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75C85F5D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12209:202_ (EN 12209:2024, IDT)  Binolar uchun moslamalar. Mexanik yuritmali qulflar va qulflash plastinalari. Sinov usullari va tavsiflar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453 503 232.00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(To'rt yuz ellik uch million besh yuz uch ming ikki yuz o'ttiz ikki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8A1469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8A1469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8A1469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8A1469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8A1469">
        <w:rPr>
          <w:rFonts w:ascii="Times New Roman" w:hAnsi="Times New Roman" w:cs="Times New Roman"/>
          <w:b/>
          <w:bCs/>
          <w:noProof/>
          <w:sz w:val="28"/>
          <w:szCs w:val="28"/>
        </w:rPr>
        <w:t>113 375 808</w:t>
      </w:r>
      <w:r w:rsidR="008A1469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8A1469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8A1469">
        <w:rPr>
          <w:rFonts w:ascii="Times New Roman" w:hAnsi="Times New Roman" w:cs="Times New Roman"/>
          <w:b/>
          <w:bCs/>
          <w:noProof/>
          <w:sz w:val="28"/>
          <w:szCs w:val="28"/>
        </w:rPr>
        <w:t>340 127 424</w:t>
      </w:r>
      <w:r w:rsidR="008A1469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8A1469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8A1469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A1469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2026-10-13T11:15:00Z</dcterms:modified>
</cp:coreProperties>
</file>