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DA953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Bayonnoma</w:t>
      </w:r>
    </w:p>
    <w:p w14:paraId="6815B00A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Calibri"/>
          <w:b/>
          <w:i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i/>
          <w:noProof/>
          <w:sz w:val="28"/>
          <w:szCs w:val="28"/>
          <w:lang w:val="uz-Cyrl-UZ"/>
        </w:rPr>
        <w:t>kelishuv qiymati to‘g‘risida</w:t>
      </w:r>
    </w:p>
    <w:p w14:paraId="230F5623" w14:textId="77777777" w:rsidR="005403DE" w:rsidRPr="00D1443F" w:rsidRDefault="005403DE" w:rsidP="00D1443F">
      <w:pPr>
        <w:pStyle w:val="a4"/>
        <w:ind w:firstLine="709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1E6842C6" w14:textId="3924257E" w:rsidR="005403DE" w:rsidRPr="00D1443F" w:rsidRDefault="005403DE" w:rsidP="00D1443F">
      <w:pPr>
        <w:pStyle w:val="a4"/>
        <w:ind w:firstLine="709"/>
        <w:jc w:val="both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Biz, quyida imzo chekuvchilar, “Buyurtmachi” nomidan O‘zbekiston Respublikasi Qurilish va uy-joy kommunal xo‘jaligi vazirligi, vazir o‘rinbosari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D.K.Adilov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va “Ijrochi” nomidan “Texnik me’yorlash va standartlashtirish ilmiy-tadqiqot instituti” DM direktori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R.A.Kuchkarov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quyidagi me’yoriy hujjat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O‘zMSt EN 13381-3:202_ (EN 13381-3:2015, IDT) Konstruktiv elementlarning olovbardoshligiga qo‘shgan hissasini aniqlash uchun sinov usullari - 3-qism: Beton elementlarga himoya qo‘llash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ni qayta ishlab chiqish ishlarini bajarish uchun: Shartnomani moliyalashtirish narxi QQS 12% bilan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383 733 504.00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(Uch yuz sakson uch million yetti yuz o'ttiz uch ming besh yuz to'rt so'm)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deb </w:t>
      </w:r>
      <w:r w:rsidR="005418DB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>belgilandi</w:t>
      </w:r>
      <w:r w:rsidR="005418DB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  <w:r w:rsidR="005418DB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5418DB">
        <w:rPr>
          <w:rFonts w:ascii="Times New Roman" w:hAnsi="Times New Roman" w:cs="Times New Roman"/>
          <w:noProof/>
          <w:sz w:val="28"/>
          <w:szCs w:val="28"/>
        </w:rPr>
        <w:t xml:space="preserve">Shundan 2026-yilga </w:t>
      </w:r>
      <w:r w:rsidR="005418DB">
        <w:rPr>
          <w:rFonts w:ascii="Times New Roman" w:hAnsi="Times New Roman" w:cs="Times New Roman"/>
          <w:b/>
          <w:bCs/>
          <w:noProof/>
          <w:sz w:val="28"/>
          <w:szCs w:val="28"/>
        </w:rPr>
        <w:t>95</w:t>
      </w:r>
      <w:r w:rsidR="005418DB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5418DB">
        <w:rPr>
          <w:rFonts w:ascii="Times New Roman" w:hAnsi="Times New Roman" w:cs="Times New Roman"/>
          <w:b/>
          <w:bCs/>
          <w:noProof/>
          <w:sz w:val="28"/>
          <w:szCs w:val="28"/>
        </w:rPr>
        <w:t>933</w:t>
      </w:r>
      <w:r w:rsidR="005418DB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5418DB">
        <w:rPr>
          <w:rFonts w:ascii="Times New Roman" w:hAnsi="Times New Roman" w:cs="Times New Roman"/>
          <w:b/>
          <w:bCs/>
          <w:noProof/>
          <w:sz w:val="28"/>
          <w:szCs w:val="28"/>
        </w:rPr>
        <w:t>376</w:t>
      </w:r>
      <w:r w:rsidR="005418DB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5418DB">
        <w:rPr>
          <w:rFonts w:ascii="Times New Roman" w:hAnsi="Times New Roman" w:cs="Times New Roman"/>
          <w:noProof/>
          <w:sz w:val="28"/>
          <w:szCs w:val="28"/>
        </w:rPr>
        <w:t xml:space="preserve">; 2027-yilga </w:t>
      </w:r>
      <w:r w:rsidR="005418DB">
        <w:rPr>
          <w:rFonts w:ascii="Times New Roman" w:hAnsi="Times New Roman" w:cs="Times New Roman"/>
          <w:b/>
          <w:bCs/>
          <w:noProof/>
          <w:sz w:val="28"/>
          <w:szCs w:val="28"/>
        </w:rPr>
        <w:t>287</w:t>
      </w:r>
      <w:r w:rsidR="005418DB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5418DB">
        <w:rPr>
          <w:rFonts w:ascii="Times New Roman" w:hAnsi="Times New Roman" w:cs="Times New Roman"/>
          <w:b/>
          <w:bCs/>
          <w:noProof/>
          <w:sz w:val="28"/>
          <w:szCs w:val="28"/>
        </w:rPr>
        <w:t>800</w:t>
      </w:r>
      <w:r w:rsidR="005418DB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5418DB">
        <w:rPr>
          <w:rFonts w:ascii="Times New Roman" w:hAnsi="Times New Roman" w:cs="Times New Roman"/>
          <w:b/>
          <w:bCs/>
          <w:noProof/>
          <w:sz w:val="28"/>
          <w:szCs w:val="28"/>
        </w:rPr>
        <w:t>128</w:t>
      </w:r>
      <w:r w:rsidR="005418DB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5418DB">
        <w:rPr>
          <w:rFonts w:ascii="Times New Roman" w:hAnsi="Times New Roman" w:cs="Times New Roman"/>
          <w:noProof/>
          <w:sz w:val="28"/>
          <w:szCs w:val="28"/>
        </w:rPr>
        <w:t xml:space="preserve"> deb </w:t>
      </w:r>
      <w:r w:rsidR="005418DB">
        <w:rPr>
          <w:rFonts w:ascii="Times New Roman" w:hAnsi="Times New Roman" w:cs="Times New Roman"/>
          <w:noProof/>
          <w:sz w:val="28"/>
          <w:szCs w:val="28"/>
          <w:lang w:val="uz-Cyrl-UZ"/>
        </w:rPr>
        <w:t>o‘zaro kelishuv bitimini tasdiqladik.</w:t>
      </w:r>
    </w:p>
    <w:p w14:paraId="20D67967" w14:textId="6C7F2389" w:rsidR="005403DE" w:rsidRPr="00D1443F" w:rsidRDefault="005403DE" w:rsidP="00D1443F">
      <w:pPr>
        <w:spacing w:line="240" w:lineRule="auto"/>
        <w:ind w:firstLine="709"/>
        <w:jc w:val="both"/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</w:pPr>
      <w:r w:rsidRPr="00D1443F">
        <w:rPr>
          <w:rFonts w:ascii="Times New Roman" w:hAnsi="Times New Roman" w:cs="Times New Roman"/>
          <w:noProof/>
          <w:sz w:val="28"/>
          <w:szCs w:val="28"/>
          <w:lang w:val="uz-Cyrl-UZ"/>
        </w:rPr>
        <w:t>Ushbu b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ayonnoma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“Buyurtmachi”</w:t>
      </w:r>
      <w:r w:rsidR="00EC5D8E"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va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</w:t>
      </w:r>
      <w:r w:rsidRPr="00D1443F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Ijrochi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”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ning o‘zaro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h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isob–kitob ishlarini bajarishi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va shu bilan birga to‘lovni amal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ga oshirishi uchun asos bo‘lib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hisoblanadi. </w:t>
      </w:r>
    </w:p>
    <w:p w14:paraId="5EFC253B" w14:textId="77777777" w:rsidR="005403DE" w:rsidRPr="00D1443F" w:rsidRDefault="005403DE" w:rsidP="005403DE">
      <w:pPr>
        <w:pStyle w:val="a4"/>
        <w:rPr>
          <w:rFonts w:ascii="Times New Roman" w:eastAsia="Times New Roman" w:hAnsi="Times New Roman" w:cs="Times New Roman"/>
          <w:noProof/>
          <w:sz w:val="28"/>
          <w:szCs w:val="28"/>
          <w:lang w:val="uz-Cyrl-UZ"/>
        </w:rPr>
      </w:pPr>
    </w:p>
    <w:p w14:paraId="0A2D26D9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01380138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5"/>
      </w:tblGrid>
      <w:tr w:rsidR="005403DE" w:rsidRPr="00D1443F" w14:paraId="280AD0D2" w14:textId="77777777" w:rsidTr="005403DE">
        <w:tc>
          <w:tcPr>
            <w:tcW w:w="4785" w:type="dxa"/>
            <w:hideMark/>
          </w:tcPr>
          <w:p w14:paraId="5C935F2A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Ijrochi</w:t>
            </w:r>
          </w:p>
        </w:tc>
        <w:tc>
          <w:tcPr>
            <w:tcW w:w="4785" w:type="dxa"/>
            <w:hideMark/>
          </w:tcPr>
          <w:p w14:paraId="1CB6B35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Buyurtmachi</w:t>
            </w:r>
          </w:p>
        </w:tc>
      </w:tr>
      <w:tr w:rsidR="005403DE" w:rsidRPr="00D1443F" w14:paraId="2AE1D88E" w14:textId="77777777" w:rsidTr="005403DE">
        <w:tc>
          <w:tcPr>
            <w:tcW w:w="4785" w:type="dxa"/>
            <w:hideMark/>
          </w:tcPr>
          <w:p w14:paraId="41F9D551" w14:textId="563D76A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“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T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exnik me’yorlash va standartlashtirish ilmiy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-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 xml:space="preserve">tadqiqot 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instituti</w:t>
            </w: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” DM</w:t>
            </w:r>
          </w:p>
        </w:tc>
        <w:tc>
          <w:tcPr>
            <w:tcW w:w="4785" w:type="dxa"/>
            <w:vMerge w:val="restart"/>
            <w:hideMark/>
          </w:tcPr>
          <w:p w14:paraId="287953C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zbekist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n Respublikasi </w:t>
            </w:r>
          </w:p>
          <w:p w14:paraId="518FBA7B" w14:textId="77777777" w:rsidR="005403DE" w:rsidRPr="00D1443F" w:rsidRDefault="005403DE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 xml:space="preserve">Qurilish </w:t>
            </w: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 xml:space="preserve">va uy-joy kommunal </w:t>
            </w:r>
          </w:p>
          <w:p w14:paraId="11F1DB93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>xo‘jaligi</w:t>
            </w:r>
            <w:r w:rsidRPr="00D1443F"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  <w:t xml:space="preserve"> </w:t>
            </w: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vazirining</w:t>
            </w:r>
          </w:p>
          <w:p w14:paraId="0681568B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o‘rinbosari</w:t>
            </w:r>
          </w:p>
        </w:tc>
      </w:tr>
      <w:tr w:rsidR="005403DE" w:rsidRPr="00D1443F" w14:paraId="196953C1" w14:textId="77777777" w:rsidTr="005403DE">
        <w:tc>
          <w:tcPr>
            <w:tcW w:w="4785" w:type="dxa"/>
            <w:hideMark/>
          </w:tcPr>
          <w:p w14:paraId="353D930F" w14:textId="37BB979B" w:rsidR="005403DE" w:rsidRPr="00D1443F" w:rsidRDefault="00D1443F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d</w:t>
            </w:r>
            <w:r w:rsidR="005403DE"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irektori</w:t>
            </w:r>
          </w:p>
        </w:tc>
        <w:tc>
          <w:tcPr>
            <w:tcW w:w="0" w:type="auto"/>
            <w:vMerge/>
            <w:vAlign w:val="center"/>
            <w:hideMark/>
          </w:tcPr>
          <w:p w14:paraId="163F6744" w14:textId="77777777" w:rsidR="005403DE" w:rsidRPr="00D1443F" w:rsidRDefault="005403DE">
            <w:pPr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</w:p>
        </w:tc>
      </w:tr>
      <w:tr w:rsidR="005403DE" w:rsidRPr="00D1443F" w14:paraId="562ECFAA" w14:textId="77777777" w:rsidTr="005403DE">
        <w:tc>
          <w:tcPr>
            <w:tcW w:w="4785" w:type="dxa"/>
          </w:tcPr>
          <w:p w14:paraId="78BEC17E" w14:textId="21E287DB" w:rsidR="005403DE" w:rsidRPr="00D1443F" w:rsidRDefault="00CE4376">
            <w:pPr>
              <w:pStyle w:val="a4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0F66102A" wp14:editId="44DD8A4B">
                  <wp:simplePos x="0" y="0"/>
                  <wp:positionH relativeFrom="column">
                    <wp:posOffset>302260</wp:posOffset>
                  </wp:positionH>
                  <wp:positionV relativeFrom="paragraph">
                    <wp:posOffset>71755</wp:posOffset>
                  </wp:positionV>
                  <wp:extent cx="791845" cy="775970"/>
                  <wp:effectExtent l="0" t="0" r="8255" b="508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chat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45" cy="77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055DCF2" w14:textId="77777777" w:rsidR="00CE4376" w:rsidRPr="00D1443F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 </w:t>
            </w:r>
          </w:p>
          <w:p w14:paraId="4911E952" w14:textId="48F9C05F" w:rsidR="005403DE" w:rsidRPr="00D1443F" w:rsidRDefault="0023545F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R.A.Kuchkarov</w:t>
            </w:r>
          </w:p>
        </w:tc>
        <w:tc>
          <w:tcPr>
            <w:tcW w:w="4785" w:type="dxa"/>
          </w:tcPr>
          <w:p w14:paraId="4F30D404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</w:rPr>
            </w:pPr>
          </w:p>
          <w:p w14:paraId="744DE313" w14:textId="77777777" w:rsidR="00CE4376" w:rsidRPr="00D1443F" w:rsidRDefault="005403DE">
            <w:pPr>
              <w:ind w:firstLine="720"/>
              <w:jc w:val="both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 xml:space="preserve"> </w:t>
            </w:r>
          </w:p>
          <w:p w14:paraId="1F428681" w14:textId="6240C560" w:rsidR="005403DE" w:rsidRPr="00D1443F" w:rsidRDefault="00CE4376">
            <w:pPr>
              <w:ind w:firstLine="720"/>
              <w:jc w:val="both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                   </w:t>
            </w: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D.K.Adilov</w:t>
            </w:r>
          </w:p>
        </w:tc>
      </w:tr>
      <w:tr w:rsidR="005403DE" w:rsidRPr="00D1443F" w14:paraId="3C01A7D6" w14:textId="77777777" w:rsidTr="005403DE">
        <w:tc>
          <w:tcPr>
            <w:tcW w:w="4785" w:type="dxa"/>
          </w:tcPr>
          <w:p w14:paraId="5CE18D90" w14:textId="77777777" w:rsidR="005403DE" w:rsidRPr="003D6FEA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</w:p>
        </w:tc>
        <w:tc>
          <w:tcPr>
            <w:tcW w:w="4785" w:type="dxa"/>
            <w:hideMark/>
          </w:tcPr>
          <w:p w14:paraId="5400C13A" w14:textId="77777777" w:rsidR="005403DE" w:rsidRPr="00D1443F" w:rsidRDefault="005403DE">
            <w:pP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</w:p>
        </w:tc>
      </w:tr>
      <w:tr w:rsidR="005403DE" w:rsidRPr="00D1443F" w14:paraId="232B40CF" w14:textId="77777777" w:rsidTr="005403DE">
        <w:tc>
          <w:tcPr>
            <w:tcW w:w="4785" w:type="dxa"/>
          </w:tcPr>
          <w:p w14:paraId="26908773" w14:textId="77777777" w:rsidR="005403DE" w:rsidRPr="00D1443F" w:rsidRDefault="005403DE">
            <w:pPr>
              <w:pStyle w:val="a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11A8FDED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  <w:tc>
          <w:tcPr>
            <w:tcW w:w="4785" w:type="dxa"/>
          </w:tcPr>
          <w:p w14:paraId="1B223AF3" w14:textId="77777777" w:rsidR="005403DE" w:rsidRPr="00D1443F" w:rsidRDefault="005403DE">
            <w:pPr>
              <w:ind w:firstLine="720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0B3C4B8E" w14:textId="77777777" w:rsidR="005403DE" w:rsidRPr="00D1443F" w:rsidRDefault="005403DE">
            <w:pPr>
              <w:ind w:firstLine="720"/>
              <w:jc w:val="center"/>
              <w:rPr>
                <w:rFonts w:ascii="Times New Roman" w:eastAsia="Calibri" w:hAnsi="Times New Roman" w:cs="Times New Roman"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</w:tr>
    </w:tbl>
    <w:p w14:paraId="4D61FDD8" w14:textId="77777777" w:rsidR="005403DE" w:rsidRPr="00D1443F" w:rsidRDefault="005403DE" w:rsidP="005403DE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43542D99" w14:textId="77777777" w:rsidR="005403DE" w:rsidRPr="00D1443F" w:rsidRDefault="005403DE" w:rsidP="00B84E4F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sectPr w:rsidR="005403DE" w:rsidRPr="00D1443F" w:rsidSect="00B84E4F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2DE"/>
    <w:rsid w:val="00017ECB"/>
    <w:rsid w:val="00026E8E"/>
    <w:rsid w:val="00033905"/>
    <w:rsid w:val="00045F06"/>
    <w:rsid w:val="000633C0"/>
    <w:rsid w:val="000B18E3"/>
    <w:rsid w:val="000F643C"/>
    <w:rsid w:val="001167BD"/>
    <w:rsid w:val="00136B68"/>
    <w:rsid w:val="0014472E"/>
    <w:rsid w:val="00157292"/>
    <w:rsid w:val="00164B58"/>
    <w:rsid w:val="00190ED8"/>
    <w:rsid w:val="001A72DE"/>
    <w:rsid w:val="001C7064"/>
    <w:rsid w:val="001D4A5C"/>
    <w:rsid w:val="001F309E"/>
    <w:rsid w:val="0023545F"/>
    <w:rsid w:val="00270321"/>
    <w:rsid w:val="00291749"/>
    <w:rsid w:val="002920D0"/>
    <w:rsid w:val="002B44E8"/>
    <w:rsid w:val="002F63EF"/>
    <w:rsid w:val="00351C31"/>
    <w:rsid w:val="00375C67"/>
    <w:rsid w:val="003940B4"/>
    <w:rsid w:val="003A6E76"/>
    <w:rsid w:val="003D6FEA"/>
    <w:rsid w:val="004275EE"/>
    <w:rsid w:val="00473946"/>
    <w:rsid w:val="004A0A03"/>
    <w:rsid w:val="004C2850"/>
    <w:rsid w:val="004F30D3"/>
    <w:rsid w:val="00531067"/>
    <w:rsid w:val="005343B9"/>
    <w:rsid w:val="005403DE"/>
    <w:rsid w:val="005418DB"/>
    <w:rsid w:val="005A235C"/>
    <w:rsid w:val="005E198E"/>
    <w:rsid w:val="005E3BA6"/>
    <w:rsid w:val="006060CB"/>
    <w:rsid w:val="006C20DC"/>
    <w:rsid w:val="006E0E9D"/>
    <w:rsid w:val="0070080F"/>
    <w:rsid w:val="007025CB"/>
    <w:rsid w:val="00705A65"/>
    <w:rsid w:val="00784902"/>
    <w:rsid w:val="00791359"/>
    <w:rsid w:val="007E7C6B"/>
    <w:rsid w:val="007F1920"/>
    <w:rsid w:val="00832A26"/>
    <w:rsid w:val="0086590B"/>
    <w:rsid w:val="008B0053"/>
    <w:rsid w:val="008C31B9"/>
    <w:rsid w:val="00901BFB"/>
    <w:rsid w:val="00910074"/>
    <w:rsid w:val="00937C83"/>
    <w:rsid w:val="009772FD"/>
    <w:rsid w:val="00995662"/>
    <w:rsid w:val="009B3655"/>
    <w:rsid w:val="009D77D3"/>
    <w:rsid w:val="009F2617"/>
    <w:rsid w:val="009F3DC5"/>
    <w:rsid w:val="00A425CC"/>
    <w:rsid w:val="00A514C3"/>
    <w:rsid w:val="00A6029B"/>
    <w:rsid w:val="00A608DE"/>
    <w:rsid w:val="00A60A99"/>
    <w:rsid w:val="00A8274A"/>
    <w:rsid w:val="00AA3752"/>
    <w:rsid w:val="00AB2AE2"/>
    <w:rsid w:val="00B1441B"/>
    <w:rsid w:val="00B25DB5"/>
    <w:rsid w:val="00B84E4F"/>
    <w:rsid w:val="00BC520F"/>
    <w:rsid w:val="00BE4E63"/>
    <w:rsid w:val="00BE5040"/>
    <w:rsid w:val="00BF4C96"/>
    <w:rsid w:val="00C57B08"/>
    <w:rsid w:val="00C858C3"/>
    <w:rsid w:val="00C90939"/>
    <w:rsid w:val="00C95E96"/>
    <w:rsid w:val="00CA05E1"/>
    <w:rsid w:val="00CC7C8B"/>
    <w:rsid w:val="00CD6F1C"/>
    <w:rsid w:val="00CE4376"/>
    <w:rsid w:val="00D1443F"/>
    <w:rsid w:val="00D24E07"/>
    <w:rsid w:val="00D36B0F"/>
    <w:rsid w:val="00D638FD"/>
    <w:rsid w:val="00DA1A73"/>
    <w:rsid w:val="00DA7F95"/>
    <w:rsid w:val="00DB4C33"/>
    <w:rsid w:val="00DC07FD"/>
    <w:rsid w:val="00DE7FE9"/>
    <w:rsid w:val="00DF6C55"/>
    <w:rsid w:val="00E0778F"/>
    <w:rsid w:val="00E138BA"/>
    <w:rsid w:val="00E14C9F"/>
    <w:rsid w:val="00E20BA0"/>
    <w:rsid w:val="00E20F88"/>
    <w:rsid w:val="00E223F8"/>
    <w:rsid w:val="00E229AF"/>
    <w:rsid w:val="00EA3351"/>
    <w:rsid w:val="00EC2484"/>
    <w:rsid w:val="00EC5D8E"/>
    <w:rsid w:val="00ED241B"/>
    <w:rsid w:val="00ED6C57"/>
    <w:rsid w:val="00EE4316"/>
    <w:rsid w:val="00EF518F"/>
    <w:rsid w:val="00EF6964"/>
    <w:rsid w:val="00F177A2"/>
    <w:rsid w:val="00F679BF"/>
    <w:rsid w:val="00F74ADF"/>
    <w:rsid w:val="00F93A61"/>
    <w:rsid w:val="00FE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0924B"/>
  <w15:chartTrackingRefBased/>
  <w15:docId w15:val="{1623186E-87E6-41A7-9103-86493931A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B84E4F"/>
  </w:style>
  <w:style w:type="paragraph" w:styleId="a4">
    <w:name w:val="No Spacing"/>
    <w:link w:val="a3"/>
    <w:uiPriority w:val="1"/>
    <w:qFormat/>
    <w:rsid w:val="00B84E4F"/>
    <w:pPr>
      <w:spacing w:after="0" w:line="240" w:lineRule="auto"/>
    </w:pPr>
  </w:style>
  <w:style w:type="table" w:styleId="a5">
    <w:name w:val="Table Grid"/>
    <w:basedOn w:val="a1"/>
    <w:uiPriority w:val="59"/>
    <w:rsid w:val="00832A26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64B5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A05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05E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Izzatillo Raxmonov</dc:creator>
  <cp:keywords/>
  <dc:description/>
  <cp:lastModifiedBy>User</cp:lastModifiedBy>
  <cp:revision>15</cp:revision>
  <cp:lastPrinted>2024-03-20T07:33:00Z</cp:lastPrinted>
  <dcterms:created xsi:type="dcterms:W3CDTF">2026-03-18T10:11:00Z</dcterms:created>
  <dcterms:modified xsi:type="dcterms:W3CDTF">2026-10-13T11:21:00Z</dcterms:modified>
</cp:coreProperties>
</file>