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63C87410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13108-1:202_ (EN 13108-1:2016, IDT) Bitumli aralashmalari. Materialning texnik xususiyatlari. 1-qism. Asfaltbeton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279 078 912.00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(Ikki yuz yetmish to'qqiz million yetmish sakkiz ming to'qqiz yuz o'n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4E7E4D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4E7E4D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4E7E4D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4E7E4D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69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769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728</w:t>
      </w:r>
      <w:r w:rsidR="004E7E4D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4E7E4D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209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309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4E7E4D">
        <w:rPr>
          <w:rFonts w:ascii="Times New Roman" w:hAnsi="Times New Roman" w:cs="Times New Roman"/>
          <w:b/>
          <w:bCs/>
          <w:noProof/>
          <w:sz w:val="28"/>
          <w:szCs w:val="28"/>
        </w:rPr>
        <w:t>184</w:t>
      </w:r>
      <w:r w:rsidR="004E7E4D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4E7E4D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4E7E4D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E7E4D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2026-10-13T11:36:00Z</dcterms:modified>
</cp:coreProperties>
</file>