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Хотамов</w:t>
      </w:r>
      <w:r>
        <w:t xml:space="preserve"> </w:t>
      </w:r>
      <w:r>
        <w:t xml:space="preserve">Фарход</w:t>
      </w:r>
      <w:r>
        <w:t xml:space="preserve"> </w:t>
      </w:r>
      <w:r>
        <w:t xml:space="preserve">Хусейнович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numPr>
          <w:ilvl w:val="0"/>
          <w:numId w:val="1001"/>
        </w:numPr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334000" cy="5257557"/>
            <wp:effectExtent b="0" l="0" r="0" t="0"/>
            <wp:docPr descr="Рис. 1: 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lab10-1.asm</w:t>
      </w:r>
    </w:p>
    <w:p>
      <w:pPr>
        <w:pStyle w:val="CaptionedFigure"/>
      </w:pPr>
      <w:bookmarkStart w:id="28" w:name="fig:002"/>
      <w:r>
        <w:drawing>
          <wp:inline>
            <wp:extent cx="5334000" cy="1030688"/>
            <wp:effectExtent b="0" l="0" r="0" t="0"/>
            <wp:docPr descr="Рис. 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lab10-1.asm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  <w:r>
        <w:t xml:space="preserve"> </w:t>
      </w:r>
      <w:r>
        <w:t xml:space="preserve">Файл не запускается, поскольку запуск запрещен, снят атрибут х.</w:t>
      </w:r>
    </w:p>
    <w:p>
      <w:pPr>
        <w:pStyle w:val="CaptionedFigure"/>
      </w:pPr>
      <w:bookmarkStart w:id="32" w:name="fig:003"/>
      <w:r>
        <w:drawing>
          <wp:inline>
            <wp:extent cx="5334000" cy="1477107"/>
            <wp:effectExtent b="0" l="0" r="0" t="0"/>
            <wp:docPr descr="Рис. 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7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с запретом выполнения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 Попытался</w:t>
      </w:r>
      <w:r>
        <w:t xml:space="preserve"> </w:t>
      </w:r>
      <w:r>
        <w:t xml:space="preserve">выполнить его.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bookmarkStart w:id="36" w:name="fig:004"/>
      <w:r>
        <w:drawing>
          <wp:inline>
            <wp:extent cx="5334000" cy="2658613"/>
            <wp:effectExtent b="0" l="0" r="0" t="0"/>
            <wp:docPr descr="Рис. 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numPr>
          <w:ilvl w:val="0"/>
          <w:numId w:val="1004"/>
        </w:numPr>
        <w:pStyle w:val="Compac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FirstParagraph"/>
      </w:pPr>
      <w:r>
        <w:t xml:space="preserve">для варианта 9:</w:t>
      </w:r>
      <w:r>
        <w:t xml:space="preserve"> </w:t>
      </w:r>
      <w:r>
        <w:rPr>
          <w:rStyle w:val="VerbatimChar"/>
        </w:rPr>
        <w:t xml:space="preserve">--x -w- -w-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001 011 101</w:t>
      </w:r>
    </w:p>
    <w:p>
      <w:pPr>
        <w:pStyle w:val="CaptionedFigure"/>
      </w:pPr>
      <w:bookmarkStart w:id="40" w:name="fig:005"/>
      <w:r>
        <w:drawing>
          <wp:inline>
            <wp:extent cx="5334000" cy="2936074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6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p>
      <w:pPr>
        <w:numPr>
          <w:ilvl w:val="0"/>
          <w:numId w:val="1005"/>
        </w:numPr>
        <w:pStyle w:val="Compact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p>
      <w:pPr>
        <w:pStyle w:val="CaptionedFigure"/>
      </w:pPr>
      <w:bookmarkStart w:id="44" w:name="fig:006"/>
      <w:r>
        <w:drawing>
          <wp:inline>
            <wp:extent cx="5082138" cy="6006164"/>
            <wp:effectExtent b="0" l="0" r="0" t="0"/>
            <wp:docPr descr="Рис. 6: Программа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6006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bookmarkStart w:id="48" w:name="fig:007"/>
      <w:r>
        <w:drawing>
          <wp:inline>
            <wp:extent cx="5334000" cy="1110921"/>
            <wp:effectExtent b="0" l="0" r="0" t="0"/>
            <wp:docPr descr="Рис. 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lab10-2.asm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Хотамов Фарход Хусейнович</dc:creator>
  <dc:language>ru-RU</dc:language>
  <cp:keywords/>
  <dcterms:created xsi:type="dcterms:W3CDTF">2025-01-07T10:09:35Z</dcterms:created>
  <dcterms:modified xsi:type="dcterms:W3CDTF">2025-01-07T10:09:35Z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