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BEAED" w14:textId="77777777" w:rsidR="00DB5157" w:rsidRDefault="004B4E0D">
      <w:pPr>
        <w:spacing w:after="0" w:line="259" w:lineRule="auto"/>
        <w:ind w:left="0" w:firstLine="0"/>
      </w:pPr>
      <w:r>
        <w:t xml:space="preserve"> </w:t>
      </w:r>
    </w:p>
    <w:p w14:paraId="2E20306F" w14:textId="77777777" w:rsidR="00DB5157" w:rsidRDefault="004B4E0D">
      <w:pPr>
        <w:spacing w:after="160" w:line="259" w:lineRule="auto"/>
        <w:ind w:left="-30" w:right="-106" w:firstLine="0"/>
      </w:pPr>
      <w:r>
        <w:rPr>
          <w:noProof/>
          <w:sz w:val="22"/>
        </w:rPr>
        <mc:AlternateContent>
          <mc:Choice Requires="wpg">
            <w:drawing>
              <wp:inline distT="0" distB="0" distL="0" distR="0" wp14:anchorId="4BF618BC" wp14:editId="3B1FB106">
                <wp:extent cx="5984241" cy="9525"/>
                <wp:effectExtent l="0" t="0" r="0" b="0"/>
                <wp:docPr id="1431" name="Group 1431"/>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734" name="Shape 1734"/>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1" style="width:471.2pt;height:0.75pt;mso-position-horizontal-relative:char;mso-position-vertical-relative:line" coordsize="59842,95">
                <v:shape id="Shape 1735"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14:paraId="23EEDDDB" w14:textId="77777777" w:rsidR="00DB5157" w:rsidRDefault="004B4E0D">
      <w:pPr>
        <w:spacing w:after="201" w:line="259" w:lineRule="auto"/>
        <w:ind w:left="0" w:firstLine="0"/>
      </w:pPr>
      <w:r>
        <w:t xml:space="preserve"> </w:t>
      </w:r>
      <w:r>
        <w:rPr>
          <w:b/>
          <w:i/>
          <w:u w:val="single" w:color="000000"/>
          <w:shd w:val="clear" w:color="auto" w:fill="A9A9A9"/>
        </w:rPr>
        <w:t>Traffic Management System (TMS) Code Artifact:</w:t>
      </w:r>
      <w:r>
        <w:rPr>
          <w:b/>
          <w:i/>
        </w:rPr>
        <w:t xml:space="preserve"> </w:t>
      </w:r>
    </w:p>
    <w:p w14:paraId="1DC1D1A2" w14:textId="77777777" w:rsidR="00DB5157" w:rsidRDefault="004B4E0D">
      <w:pPr>
        <w:numPr>
          <w:ilvl w:val="0"/>
          <w:numId w:val="1"/>
        </w:numPr>
        <w:spacing w:after="159" w:line="259" w:lineRule="auto"/>
        <w:ind w:hanging="360"/>
      </w:pPr>
      <w:r>
        <w:rPr>
          <w:b/>
          <w:i/>
          <w:u w:val="single" w:color="000000"/>
        </w:rPr>
        <w:t>User Authentication and Main Menu:</w:t>
      </w:r>
      <w:r>
        <w:rPr>
          <w:b/>
          <w:i/>
        </w:rPr>
        <w:t xml:space="preserve"> </w:t>
      </w:r>
    </w:p>
    <w:p w14:paraId="2F93FABC" w14:textId="77777777" w:rsidR="00DB5157" w:rsidRDefault="004B4E0D">
      <w:pPr>
        <w:ind w:left="-5"/>
      </w:pPr>
      <w:r>
        <w:t>The user authentication checks the entered email and password. If they are correct, it clears the console and displays a welcome message along with the members of the project. If the password is incorrect, it prompts an error message and exits the program.</w:t>
      </w:r>
      <w:r>
        <w:t xml:space="preserve"> </w:t>
      </w:r>
    </w:p>
    <w:p w14:paraId="5B06D1B1" w14:textId="77777777" w:rsidR="00DB5157" w:rsidRDefault="004B4E0D">
      <w:pPr>
        <w:spacing w:after="0" w:line="259" w:lineRule="auto"/>
        <w:ind w:left="0" w:firstLine="0"/>
      </w:pPr>
      <w:r>
        <w:t xml:space="preserve"> </w:t>
      </w:r>
    </w:p>
    <w:p w14:paraId="2FA75383" w14:textId="77777777" w:rsidR="00DB5157" w:rsidRDefault="004B4E0D">
      <w:pPr>
        <w:spacing w:after="160" w:line="259" w:lineRule="auto"/>
        <w:ind w:left="-30" w:right="-106" w:firstLine="0"/>
      </w:pPr>
      <w:r>
        <w:rPr>
          <w:noProof/>
          <w:sz w:val="22"/>
        </w:rPr>
        <mc:AlternateContent>
          <mc:Choice Requires="wpg">
            <w:drawing>
              <wp:inline distT="0" distB="0" distL="0" distR="0" wp14:anchorId="49D70D05" wp14:editId="5A1B4A7D">
                <wp:extent cx="5984241" cy="9525"/>
                <wp:effectExtent l="0" t="0" r="0" b="0"/>
                <wp:docPr id="1432" name="Group 1432"/>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736" name="Shape 1736"/>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2" style="width:471.2pt;height:0.75pt;mso-position-horizontal-relative:char;mso-position-vertical-relative:line" coordsize="59842,95">
                <v:shape id="Shape 1737"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14:paraId="413B84C2" w14:textId="77777777" w:rsidR="00DB5157" w:rsidRDefault="004B4E0D">
      <w:pPr>
        <w:spacing w:after="201" w:line="259" w:lineRule="auto"/>
        <w:ind w:left="0" w:firstLine="0"/>
      </w:pPr>
      <w:r>
        <w:t xml:space="preserve"> </w:t>
      </w:r>
    </w:p>
    <w:p w14:paraId="2360DAD9" w14:textId="77777777" w:rsidR="00DB5157" w:rsidRDefault="004B4E0D">
      <w:pPr>
        <w:numPr>
          <w:ilvl w:val="0"/>
          <w:numId w:val="1"/>
        </w:numPr>
        <w:spacing w:after="159" w:line="259" w:lineRule="auto"/>
        <w:ind w:hanging="360"/>
      </w:pPr>
      <w:r>
        <w:rPr>
          <w:b/>
          <w:i/>
          <w:u w:val="single" w:color="000000"/>
        </w:rPr>
        <w:t>Displaying Modules:</w:t>
      </w:r>
      <w:r>
        <w:rPr>
          <w:b/>
          <w:i/>
        </w:rPr>
        <w:t xml:space="preserve"> </w:t>
      </w:r>
    </w:p>
    <w:p w14:paraId="55B87E8A" w14:textId="77777777" w:rsidR="00DB5157" w:rsidRDefault="004B4E0D">
      <w:pPr>
        <w:spacing w:after="184" w:line="259" w:lineRule="auto"/>
        <w:ind w:left="0" w:firstLine="0"/>
      </w:pPr>
      <w:r>
        <w:t xml:space="preserve"> </w:t>
      </w:r>
    </w:p>
    <w:p w14:paraId="21DB4775" w14:textId="77777777" w:rsidR="00DB5157" w:rsidRDefault="004B4E0D">
      <w:pPr>
        <w:ind w:left="-5"/>
      </w:pPr>
      <w:r>
        <w:t>This section lists the available modules in the Traffic Management System, including:</w:t>
      </w:r>
      <w:r>
        <w:t xml:space="preserve"> </w:t>
      </w:r>
    </w:p>
    <w:p w14:paraId="74510661" w14:textId="77777777" w:rsidR="00DB5157" w:rsidRDefault="004B4E0D">
      <w:pPr>
        <w:numPr>
          <w:ilvl w:val="0"/>
          <w:numId w:val="2"/>
        </w:numPr>
        <w:ind w:hanging="130"/>
      </w:pPr>
      <w:r>
        <w:t>Road</w:t>
      </w:r>
      <w:r>
        <w:t xml:space="preserve"> </w:t>
      </w:r>
    </w:p>
    <w:p w14:paraId="636E9DE3" w14:textId="77777777" w:rsidR="00DB5157" w:rsidRDefault="004B4E0D">
      <w:pPr>
        <w:numPr>
          <w:ilvl w:val="0"/>
          <w:numId w:val="2"/>
        </w:numPr>
        <w:ind w:hanging="130"/>
      </w:pPr>
      <w:r>
        <w:t>Traffic Sign Board</w:t>
      </w:r>
      <w:r>
        <w:t xml:space="preserve"> </w:t>
      </w:r>
    </w:p>
    <w:p w14:paraId="25AC07F9" w14:textId="77777777" w:rsidR="00DB5157" w:rsidRDefault="004B4E0D">
      <w:pPr>
        <w:numPr>
          <w:ilvl w:val="0"/>
          <w:numId w:val="2"/>
        </w:numPr>
        <w:ind w:hanging="130"/>
      </w:pPr>
      <w:r>
        <w:t>Challan</w:t>
      </w:r>
      <w:r>
        <w:t xml:space="preserve"> </w:t>
      </w:r>
    </w:p>
    <w:p w14:paraId="53BAB49F" w14:textId="77777777" w:rsidR="00DB5157" w:rsidRDefault="004B4E0D">
      <w:pPr>
        <w:numPr>
          <w:ilvl w:val="0"/>
          <w:numId w:val="2"/>
        </w:numPr>
        <w:ind w:hanging="130"/>
      </w:pPr>
      <w:r>
        <w:t>Service Information System</w:t>
      </w:r>
      <w:r>
        <w:t xml:space="preserve"> </w:t>
      </w:r>
    </w:p>
    <w:p w14:paraId="3CB01772" w14:textId="77777777" w:rsidR="00DB5157" w:rsidRDefault="004B4E0D">
      <w:pPr>
        <w:numPr>
          <w:ilvl w:val="0"/>
          <w:numId w:val="2"/>
        </w:numPr>
        <w:ind w:hanging="130"/>
      </w:pPr>
      <w:r>
        <w:t>Vehicles</w:t>
      </w:r>
      <w:r>
        <w:t xml:space="preserve"> </w:t>
      </w:r>
    </w:p>
    <w:p w14:paraId="4A804888" w14:textId="77777777" w:rsidR="00DB5157" w:rsidRDefault="004B4E0D">
      <w:pPr>
        <w:numPr>
          <w:ilvl w:val="0"/>
          <w:numId w:val="2"/>
        </w:numPr>
        <w:ind w:hanging="130"/>
      </w:pPr>
      <w:r>
        <w:t>Driver</w:t>
      </w:r>
      <w:r>
        <w:t xml:space="preserve"> </w:t>
      </w:r>
    </w:p>
    <w:p w14:paraId="366B5443" w14:textId="77777777" w:rsidR="00DB5157" w:rsidRDefault="004B4E0D">
      <w:pPr>
        <w:spacing w:after="0" w:line="259" w:lineRule="auto"/>
        <w:ind w:left="0" w:firstLine="0"/>
      </w:pPr>
      <w:r>
        <w:t xml:space="preserve"> </w:t>
      </w:r>
    </w:p>
    <w:p w14:paraId="4E8C536C" w14:textId="77777777" w:rsidR="00DB5157" w:rsidRDefault="004B4E0D">
      <w:pPr>
        <w:spacing w:after="177" w:line="259" w:lineRule="auto"/>
        <w:ind w:left="-30" w:right="-106" w:firstLine="0"/>
      </w:pPr>
      <w:r>
        <w:rPr>
          <w:noProof/>
          <w:sz w:val="22"/>
        </w:rPr>
        <mc:AlternateContent>
          <mc:Choice Requires="wpg">
            <w:drawing>
              <wp:inline distT="0" distB="0" distL="0" distR="0" wp14:anchorId="640576CC" wp14:editId="40AB64B3">
                <wp:extent cx="5984241" cy="9525"/>
                <wp:effectExtent l="0" t="0" r="0" b="0"/>
                <wp:docPr id="1433" name="Group 143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738" name="Shape 1738"/>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3" style="width:471.2pt;height:0.75pt;mso-position-horizontal-relative:char;mso-position-vertical-relative:line" coordsize="59842,95">
                <v:shape id="Shape 1739"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14:paraId="78694234" w14:textId="77777777" w:rsidR="00DB5157" w:rsidRDefault="004B4E0D">
      <w:pPr>
        <w:numPr>
          <w:ilvl w:val="1"/>
          <w:numId w:val="2"/>
        </w:numPr>
        <w:spacing w:after="14" w:line="259" w:lineRule="auto"/>
        <w:ind w:hanging="360"/>
      </w:pPr>
      <w:r>
        <w:rPr>
          <w:b/>
          <w:i/>
          <w:u w:val="single" w:color="000000"/>
        </w:rPr>
        <w:t>Vehicle Management Functions:</w:t>
      </w:r>
      <w:r>
        <w:rPr>
          <w:b/>
          <w:i/>
        </w:rPr>
        <w:t xml:space="preserve"> </w:t>
      </w:r>
    </w:p>
    <w:p w14:paraId="791DBB46" w14:textId="77777777" w:rsidR="00DB5157" w:rsidRDefault="004B4E0D">
      <w:pPr>
        <w:numPr>
          <w:ilvl w:val="1"/>
          <w:numId w:val="2"/>
        </w:numPr>
        <w:spacing w:after="159" w:line="259" w:lineRule="auto"/>
        <w:ind w:hanging="360"/>
      </w:pPr>
      <w:r>
        <w:rPr>
          <w:b/>
          <w:i/>
          <w:u w:val="single" w:color="000000"/>
        </w:rPr>
        <w:t>Creating a Vehicle:</w:t>
      </w:r>
      <w:r>
        <w:rPr>
          <w:b/>
          <w:i/>
        </w:rPr>
        <w:t xml:space="preserve"> </w:t>
      </w:r>
    </w:p>
    <w:p w14:paraId="04A66C56" w14:textId="77777777" w:rsidR="00DB5157" w:rsidRDefault="004B4E0D">
      <w:pPr>
        <w:ind w:left="-5"/>
      </w:pPr>
      <w:r>
        <w:t>This function allows the user to create a vehicle. It checks if the current vehicle count is less than 100. If so, it prompts the user for the vehicle’s name, model, and year, stores this information in an array, increments the vehicle count, and displays a success message. If the maximum number of vehicles is reached, it outputs an error message.</w:t>
      </w:r>
      <w:r>
        <w:t xml:space="preserve"> </w:t>
      </w:r>
    </w:p>
    <w:p w14:paraId="7F96D51D" w14:textId="77777777" w:rsidR="00DB5157" w:rsidRDefault="004B4E0D">
      <w:pPr>
        <w:spacing w:after="0" w:line="259" w:lineRule="auto"/>
        <w:ind w:left="0" w:firstLine="0"/>
      </w:pPr>
      <w:r>
        <w:t xml:space="preserve"> </w:t>
      </w:r>
    </w:p>
    <w:p w14:paraId="587AAA60" w14:textId="77777777" w:rsidR="00DB5157" w:rsidRDefault="004B4E0D">
      <w:pPr>
        <w:spacing w:after="177" w:line="259" w:lineRule="auto"/>
        <w:ind w:left="-30" w:right="-106" w:firstLine="0"/>
      </w:pPr>
      <w:r>
        <w:rPr>
          <w:noProof/>
          <w:sz w:val="22"/>
        </w:rPr>
        <mc:AlternateContent>
          <mc:Choice Requires="wpg">
            <w:drawing>
              <wp:inline distT="0" distB="0" distL="0" distR="0" wp14:anchorId="0A42F2C9" wp14:editId="4568AEA2">
                <wp:extent cx="5984241" cy="9525"/>
                <wp:effectExtent l="0" t="0" r="0" b="0"/>
                <wp:docPr id="1434" name="Group 1434"/>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740" name="Shape 1740"/>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4" style="width:471.2pt;height:0.75pt;mso-position-horizontal-relative:char;mso-position-vertical-relative:line" coordsize="59842,95">
                <v:shape id="Shape 1741"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14:paraId="74E713FE" w14:textId="77777777" w:rsidR="00DB5157" w:rsidRDefault="004B4E0D">
      <w:pPr>
        <w:numPr>
          <w:ilvl w:val="1"/>
          <w:numId w:val="2"/>
        </w:numPr>
        <w:spacing w:after="159" w:line="259" w:lineRule="auto"/>
        <w:ind w:hanging="360"/>
      </w:pPr>
      <w:r>
        <w:rPr>
          <w:b/>
          <w:i/>
          <w:u w:val="single" w:color="000000"/>
        </w:rPr>
        <w:t>Reading Vehicle Information:</w:t>
      </w:r>
      <w:r>
        <w:rPr>
          <w:b/>
          <w:i/>
        </w:rPr>
        <w:t xml:space="preserve"> </w:t>
      </w:r>
    </w:p>
    <w:p w14:paraId="5FF6DF6C" w14:textId="77777777" w:rsidR="00DB5157" w:rsidRDefault="004B4E0D">
      <w:pPr>
        <w:spacing w:after="160" w:line="279" w:lineRule="auto"/>
        <w:ind w:left="0" w:right="35" w:firstLine="0"/>
        <w:jc w:val="both"/>
      </w:pPr>
      <w:r>
        <w:t>This function reads and displays information about the vehicles. It checks if there are any vehicles available. If so, it prints a list of vehicles, displaying their make, model, and year. If no vehicles are available, it outputs a message indicating this.</w:t>
      </w:r>
      <w:r>
        <w:t xml:space="preserve"> </w:t>
      </w:r>
    </w:p>
    <w:p w14:paraId="1CE61EA8" w14:textId="77777777" w:rsidR="00DB5157" w:rsidRDefault="004B4E0D">
      <w:pPr>
        <w:spacing w:after="0" w:line="259" w:lineRule="auto"/>
        <w:ind w:left="0" w:firstLine="0"/>
      </w:pPr>
      <w:r>
        <w:t xml:space="preserve"> </w:t>
      </w:r>
    </w:p>
    <w:p w14:paraId="4332E680" w14:textId="77777777" w:rsidR="00DB5157" w:rsidRDefault="004B4E0D">
      <w:pPr>
        <w:spacing w:after="177" w:line="259" w:lineRule="auto"/>
        <w:ind w:left="-30" w:right="-106" w:firstLine="0"/>
      </w:pPr>
      <w:r>
        <w:rPr>
          <w:noProof/>
          <w:sz w:val="22"/>
        </w:rPr>
        <mc:AlternateContent>
          <mc:Choice Requires="wpg">
            <w:drawing>
              <wp:inline distT="0" distB="0" distL="0" distR="0" wp14:anchorId="5C005DBC" wp14:editId="1518C9D2">
                <wp:extent cx="5984241" cy="9525"/>
                <wp:effectExtent l="0" t="0" r="0" b="0"/>
                <wp:docPr id="1350" name="Group 1350"/>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742" name="Shape 1742"/>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0" style="width:471.2pt;height:0.75pt;mso-position-horizontal-relative:char;mso-position-vertical-relative:line" coordsize="59842,95">
                <v:shape id="Shape 1743"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14:paraId="12C1A3AE" w14:textId="77777777" w:rsidR="00DB5157" w:rsidRDefault="004B4E0D">
      <w:pPr>
        <w:numPr>
          <w:ilvl w:val="1"/>
          <w:numId w:val="2"/>
        </w:numPr>
        <w:spacing w:after="159" w:line="259" w:lineRule="auto"/>
        <w:ind w:hanging="360"/>
      </w:pPr>
      <w:r>
        <w:rPr>
          <w:b/>
          <w:i/>
          <w:u w:val="single" w:color="000000"/>
        </w:rPr>
        <w:t>Updating Vehicle Information:</w:t>
      </w:r>
      <w:r>
        <w:rPr>
          <w:b/>
          <w:i/>
        </w:rPr>
        <w:t xml:space="preserve"> </w:t>
      </w:r>
    </w:p>
    <w:p w14:paraId="29B10242" w14:textId="77777777" w:rsidR="00DB5157" w:rsidRDefault="004B4E0D">
      <w:pPr>
        <w:ind w:left="-5"/>
      </w:pPr>
      <w:r>
        <w:t>This function allows the user to update the details of a specific vehicle. It prompts the user for the index of the vehicle to update and checks if the index is valid. If valid, it allows the user to enter new values for the vehicle’s make, model, and year, and outputs a success message. If the index is invalid, it displays an error message.</w:t>
      </w:r>
      <w:r>
        <w:t xml:space="preserve"> </w:t>
      </w:r>
    </w:p>
    <w:p w14:paraId="06B072B9" w14:textId="77777777" w:rsidR="00DB5157" w:rsidRDefault="004B4E0D">
      <w:pPr>
        <w:spacing w:after="0" w:line="259" w:lineRule="auto"/>
        <w:ind w:left="0" w:firstLine="0"/>
      </w:pPr>
      <w:r>
        <w:t xml:space="preserve"> </w:t>
      </w:r>
    </w:p>
    <w:p w14:paraId="3A2DE764" w14:textId="77777777" w:rsidR="00DB5157" w:rsidRDefault="004B4E0D">
      <w:pPr>
        <w:spacing w:after="160" w:line="259" w:lineRule="auto"/>
        <w:ind w:left="-30" w:right="-106" w:firstLine="0"/>
      </w:pPr>
      <w:r>
        <w:rPr>
          <w:noProof/>
          <w:sz w:val="22"/>
        </w:rPr>
        <mc:AlternateContent>
          <mc:Choice Requires="wpg">
            <w:drawing>
              <wp:inline distT="0" distB="0" distL="0" distR="0" wp14:anchorId="73032C91" wp14:editId="5BD1A81E">
                <wp:extent cx="5984241" cy="9525"/>
                <wp:effectExtent l="0" t="0" r="0" b="0"/>
                <wp:docPr id="1351" name="Group 1351"/>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744" name="Shape 1744"/>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1" style="width:471.2pt;height:0.75pt;mso-position-horizontal-relative:char;mso-position-vertical-relative:line" coordsize="59842,95">
                <v:shape id="Shape 1745"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14:paraId="0E12CC69" w14:textId="77777777" w:rsidR="00DB5157" w:rsidRDefault="004B4E0D">
      <w:pPr>
        <w:spacing w:after="202" w:line="259" w:lineRule="auto"/>
        <w:ind w:left="0" w:firstLine="0"/>
      </w:pPr>
      <w:r>
        <w:t xml:space="preserve"> </w:t>
      </w:r>
    </w:p>
    <w:p w14:paraId="02388CE6" w14:textId="77777777" w:rsidR="00DB5157" w:rsidRDefault="004B4E0D">
      <w:pPr>
        <w:numPr>
          <w:ilvl w:val="1"/>
          <w:numId w:val="2"/>
        </w:numPr>
        <w:spacing w:after="157" w:line="259" w:lineRule="auto"/>
        <w:ind w:hanging="360"/>
      </w:pPr>
      <w:r>
        <w:rPr>
          <w:i/>
          <w:u w:val="single" w:color="000000"/>
        </w:rPr>
        <w:t>Deleting a Vehicle:</w:t>
      </w:r>
      <w:r>
        <w:rPr>
          <w:i/>
        </w:rPr>
        <w:t xml:space="preserve"> </w:t>
      </w:r>
    </w:p>
    <w:p w14:paraId="4E82023C" w14:textId="77777777" w:rsidR="00DB5157" w:rsidRDefault="004B4E0D">
      <w:pPr>
        <w:ind w:left="-5"/>
      </w:pPr>
      <w:r>
        <w:t>This function deletes a vehicle from the array. It first checks if there are any vehicles available. If not, it outputs a message indicating this. If vehicles are available, it prompts the user for the index of the vehicle to delete. It checks if the index is valid, shifts the remaining vehicles left in the array to fill the gap, decrements the vehicle count, and displays a success message. If the index is invalid, it shows an error message.</w:t>
      </w:r>
      <w:r>
        <w:t xml:space="preserve"> </w:t>
      </w:r>
    </w:p>
    <w:p w14:paraId="6C9C97DB" w14:textId="77777777" w:rsidR="00DB5157" w:rsidRDefault="004B4E0D">
      <w:pPr>
        <w:spacing w:after="0" w:line="259" w:lineRule="auto"/>
        <w:ind w:left="0" w:firstLine="0"/>
      </w:pPr>
      <w:r>
        <w:t xml:space="preserve"> </w:t>
      </w:r>
    </w:p>
    <w:p w14:paraId="4E7A9828" w14:textId="77777777" w:rsidR="00DB5157" w:rsidRDefault="004B4E0D">
      <w:pPr>
        <w:spacing w:after="176" w:line="259" w:lineRule="auto"/>
        <w:ind w:left="-30" w:right="-106" w:firstLine="0"/>
      </w:pPr>
      <w:r>
        <w:rPr>
          <w:noProof/>
          <w:sz w:val="22"/>
        </w:rPr>
        <mc:AlternateContent>
          <mc:Choice Requires="wpg">
            <w:drawing>
              <wp:inline distT="0" distB="0" distL="0" distR="0" wp14:anchorId="152B610A" wp14:editId="3C3683D1">
                <wp:extent cx="5984241" cy="9525"/>
                <wp:effectExtent l="0" t="0" r="0" b="0"/>
                <wp:docPr id="1352" name="Group 1352"/>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746" name="Shape 1746"/>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2" style="width:471.2pt;height:0.75pt;mso-position-horizontal-relative:char;mso-position-vertical-relative:line" coordsize="59842,95">
                <v:shape id="Shape 1747"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14:paraId="502C0A13" w14:textId="77777777" w:rsidR="00DB5157" w:rsidRDefault="004B4E0D">
      <w:pPr>
        <w:numPr>
          <w:ilvl w:val="1"/>
          <w:numId w:val="2"/>
        </w:numPr>
        <w:spacing w:after="159" w:line="259" w:lineRule="auto"/>
        <w:ind w:hanging="360"/>
      </w:pPr>
      <w:r>
        <w:rPr>
          <w:b/>
          <w:i/>
          <w:u w:val="single" w:color="000000"/>
        </w:rPr>
        <w:t>Emergency Services Management:</w:t>
      </w:r>
      <w:r>
        <w:rPr>
          <w:b/>
          <w:i/>
        </w:rPr>
        <w:t xml:space="preserve"> </w:t>
      </w:r>
    </w:p>
    <w:p w14:paraId="448B690C" w14:textId="77777777" w:rsidR="00DB5157" w:rsidRDefault="004B4E0D">
      <w:pPr>
        <w:ind w:left="-5"/>
      </w:pPr>
      <w:r>
        <w:t>This section manages emergency services by creating instances for police and fire departments, storing their contact information. It prompts the user to enter their choice for accessing emergency service information. Based on the user’s choice, it displays the respective emergency service contact details or an error message if the choice is invalid.</w:t>
      </w:r>
      <w:r>
        <w:t xml:space="preserve"> </w:t>
      </w:r>
    </w:p>
    <w:p w14:paraId="3349CBA6" w14:textId="77777777" w:rsidR="00DB5157" w:rsidRDefault="004B4E0D">
      <w:pPr>
        <w:spacing w:after="0" w:line="259" w:lineRule="auto"/>
        <w:ind w:left="0" w:firstLine="0"/>
      </w:pPr>
      <w:r>
        <w:t xml:space="preserve"> </w:t>
      </w:r>
    </w:p>
    <w:p w14:paraId="3116746D" w14:textId="77777777" w:rsidR="00DB5157" w:rsidRDefault="004B4E0D">
      <w:pPr>
        <w:spacing w:after="180" w:line="259" w:lineRule="auto"/>
        <w:ind w:left="-30" w:right="-106" w:firstLine="0"/>
      </w:pPr>
      <w:r>
        <w:rPr>
          <w:noProof/>
          <w:sz w:val="22"/>
        </w:rPr>
        <mc:AlternateContent>
          <mc:Choice Requires="wpg">
            <w:drawing>
              <wp:inline distT="0" distB="0" distL="0" distR="0" wp14:anchorId="126BB1D6" wp14:editId="4892081A">
                <wp:extent cx="5984241" cy="9525"/>
                <wp:effectExtent l="0" t="0" r="0" b="0"/>
                <wp:docPr id="1353" name="Group 135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748" name="Shape 1748"/>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3" style="width:471.2pt;height:0.75pt;mso-position-horizontal-relative:char;mso-position-vertical-relative:line" coordsize="59842,95">
                <v:shape id="Shape 1749" style="position:absolute;width:59842;height:95;left:0;top:0;" coordsize="5984241,9525" path="m0,0l5984241,0l5984241,9525l0,9525l0,0">
                  <v:stroke weight="0pt" endcap="flat" joinstyle="miter" miterlimit="10" on="false" color="#000000" opacity="0"/>
                  <v:fill on="true" color="#000000"/>
                </v:shape>
              </v:group>
            </w:pict>
          </mc:Fallback>
        </mc:AlternateContent>
      </w:r>
    </w:p>
    <w:p w14:paraId="457D3A43" w14:textId="77777777" w:rsidR="00DB5157" w:rsidRDefault="004B4E0D">
      <w:pPr>
        <w:numPr>
          <w:ilvl w:val="1"/>
          <w:numId w:val="2"/>
        </w:numPr>
        <w:spacing w:after="159" w:line="259" w:lineRule="auto"/>
        <w:ind w:hanging="360"/>
      </w:pPr>
      <w:r>
        <w:rPr>
          <w:b/>
          <w:i/>
          <w:u w:val="single" w:color="000000"/>
        </w:rPr>
        <w:t>Summary</w:t>
      </w:r>
      <w:r>
        <w:t>:</w:t>
      </w:r>
      <w:r>
        <w:t xml:space="preserve"> </w:t>
      </w:r>
    </w:p>
    <w:p w14:paraId="7030ECCF" w14:textId="77777777" w:rsidR="00DB5157" w:rsidRDefault="004B4E0D">
      <w:pPr>
        <w:ind w:left="-5"/>
      </w:pPr>
      <w:r>
        <w:t>The Traffic Management System provides functionalities for user login, vehicle management, and emergency service information. It includes functions for creating, reading, updating, and deleting vehicle records while ensuring input validation and providing user feedback for various operations.</w:t>
      </w:r>
      <w:r>
        <w:t xml:space="preserve"> </w:t>
      </w:r>
    </w:p>
    <w:p w14:paraId="1FF9C48D" w14:textId="77777777" w:rsidR="00DB5157" w:rsidRDefault="004B4E0D">
      <w:pPr>
        <w:spacing w:after="0" w:line="259" w:lineRule="auto"/>
        <w:ind w:left="0" w:firstLine="0"/>
      </w:pPr>
      <w:r>
        <w:t xml:space="preserve"> </w:t>
      </w:r>
    </w:p>
    <w:sectPr w:rsidR="00DB5157">
      <w:pgSz w:w="12240" w:h="15840"/>
      <w:pgMar w:top="1440" w:right="1511" w:bottom="181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44425"/>
    <w:multiLevelType w:val="hybridMultilevel"/>
    <w:tmpl w:val="EC7A8EC6"/>
    <w:lvl w:ilvl="0" w:tplc="AF4ED36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DE89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0CC75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44327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E0C88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1C23E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883D2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DA5C0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7A058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6F0552"/>
    <w:multiLevelType w:val="hybridMultilevel"/>
    <w:tmpl w:val="8B5A8E16"/>
    <w:lvl w:ilvl="0" w:tplc="4FD87B6E">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B2765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80023A">
      <w:start w:val="1"/>
      <w:numFmt w:val="bullet"/>
      <w:lvlText w:val="▪"/>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3E3914">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90B2BE">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981F52">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AE8E32">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48D516">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20427E">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02229200">
    <w:abstractNumId w:val="0"/>
  </w:num>
  <w:num w:numId="2" w16cid:durableId="100193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157"/>
    <w:rsid w:val="002B715A"/>
    <w:rsid w:val="004B4E0D"/>
    <w:rsid w:val="00DB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0B52"/>
  <w15:docId w15:val="{1041EF03-CC11-48A9-A1AB-374B5912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HASHMi</dc:creator>
  <cp:keywords/>
  <cp:lastModifiedBy>Faria Hashmi</cp:lastModifiedBy>
  <cp:revision>2</cp:revision>
  <dcterms:created xsi:type="dcterms:W3CDTF">2024-12-11T16:21:00Z</dcterms:created>
  <dcterms:modified xsi:type="dcterms:W3CDTF">2024-12-11T16:21:00Z</dcterms:modified>
</cp:coreProperties>
</file>