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9902E" w14:textId="06B90CFE" w:rsidR="00307A0E" w:rsidRDefault="00307A0E">
      <w:r>
        <w:t>Image References</w:t>
      </w:r>
    </w:p>
    <w:p w14:paraId="06F31509" w14:textId="5C5F6EF3" w:rsidR="009F0E7F" w:rsidRDefault="009F0E7F">
      <w:r>
        <w:t xml:space="preserve">Bracelet </w:t>
      </w:r>
      <w:r w:rsidR="00B33242">
        <w:t>2</w:t>
      </w:r>
      <w:r>
        <w:t xml:space="preserve"> - </w:t>
      </w:r>
      <w:hyperlink r:id="rId4" w:history="1">
        <w:r>
          <w:rPr>
            <w:rStyle w:val="Hyperlink"/>
          </w:rPr>
          <w:t>Buy GLAMIRA Ring Nedria 375 Yellow Gold - Diamond - Diamond | GLAMIRA.co.uk</w:t>
        </w:r>
      </w:hyperlink>
    </w:p>
    <w:p w14:paraId="40B600E7" w14:textId="77777777" w:rsidR="009F0E7F" w:rsidRDefault="009F0E7F"/>
    <w:sectPr w:rsidR="009F0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A0E"/>
    <w:rsid w:val="00307A0E"/>
    <w:rsid w:val="009F0E7F"/>
    <w:rsid w:val="00B3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676CA"/>
  <w15:chartTrackingRefBased/>
  <w15:docId w15:val="{CE1FED41-7ED8-4FD2-854F-65906C04B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F0E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lamira.co.uk/glamira-ring-nedria.html?stone1=diamond-Brillant&amp;alloy=yellow-375&amp;stone2=diamond-Brillant&amp;msclkid=942793aa2fd5100d2c03f6f2739ce541&amp;utm_source=bing&amp;utm_medium=cpc&amp;utm_campaign=2.1%20%2F%20UK%20%2F%20Shopping%20%2F%20Ring&amp;utm_term=4580359297353422&amp;utm_content=R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 Mikidam</dc:creator>
  <cp:keywords/>
  <dc:description/>
  <cp:lastModifiedBy>Farid Mikidam (Student)</cp:lastModifiedBy>
  <cp:revision>3</cp:revision>
  <dcterms:created xsi:type="dcterms:W3CDTF">2023-11-18T06:41:00Z</dcterms:created>
  <dcterms:modified xsi:type="dcterms:W3CDTF">2023-11-18T06:44:00Z</dcterms:modified>
</cp:coreProperties>
</file>