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Technique de Test d’Intrusion</w:t>
      </w:r>
    </w:p>
    <w:p>
      <w:r>
        <w:t>Client : [non spécifié]</w:t>
      </w:r>
    </w:p>
    <w:p>
      <w:r>
        <w:t>Période d'intervention : [non spécifiée]</w:t>
      </w:r>
    </w:p>
    <w:p>
      <w:r>
        <w:t>Pentester : [non spécifié]</w:t>
      </w:r>
    </w:p>
    <w:p/>
    <w:p>
      <w:pPr>
        <w:pStyle w:val="Heading1"/>
      </w:pPr>
      <w:r>
        <w:t>1. Objectif</w:t>
      </w:r>
    </w:p>
    <w:p>
      <w:r>
        <w:t>Évaluer la sécurité d’un ou plusieurs systèmes appartenant à des domaines cibles tels que `openmrs.org`, `trailskills.org`, etc., dans le cadre d’un test d’intrusion légal. Le but est d’identifier les vulnérabilités techniques et de fournir des recommandations d’atténuation.</w:t>
      </w:r>
    </w:p>
    <w:p>
      <w:pPr>
        <w:pStyle w:val="Heading1"/>
      </w:pPr>
      <w:r>
        <w:t>2. Méthodologie</w:t>
      </w:r>
    </w:p>
    <w:p>
      <w:r>
        <w:t>La méthodologie s’est basée sur les phases suivantes :</w:t>
        <w:br/>
        <w:t>- Collecte d’informations passive et active : via WHOIS, DNS, HTTP headers.</w:t>
        <w:br/>
        <w:t>- Fingerprinting : WhatWeb, nmap.</w:t>
        <w:br/>
        <w:t>- Scanning de ports/services : nmap.</w:t>
        <w:br/>
        <w:t>- Reconnaissance Web : curl, WhatWeb.</w:t>
        <w:br/>
        <w:t>- Tentatives d’énumération ou d’exploitation non incluses dans le fichier mais potentiellement prévues.</w:t>
      </w:r>
    </w:p>
    <w:p>
      <w:pPr>
        <w:pStyle w:val="Heading1"/>
      </w:pPr>
      <w:r>
        <w:t>3. Résultats</w:t>
      </w:r>
    </w:p>
    <w:p>
      <w:pPr>
        <w:pStyle w:val="Heading2"/>
      </w:pPr>
      <w:r>
        <w:t>3.1. Collecte d'informations</w:t>
      </w:r>
    </w:p>
    <w:p>
      <w:r>
        <w:t>WHOIS - Exemple openmrs.org :</w:t>
        <w:br/>
        <w:t>- Domaine enregistré via GoDaddy.</w:t>
        <w:br/>
        <w:t>- Adresse administrative et email : domainabuse@service.com.</w:t>
        <w:br/>
        <w:t>- Aucun nom de serveur personnalisé détecté.</w:t>
      </w:r>
    </w:p>
    <w:p>
      <w:pPr>
        <w:pStyle w:val="Heading2"/>
      </w:pPr>
      <w:r>
        <w:t>3.2. Fingerprinting Web (WhatWeb)</w:t>
      </w:r>
    </w:p>
    <w:p>
      <w:r>
        <w:t>Exemple https://openmrs.org :</w:t>
        <w:br/>
        <w:t>- Technologies détectées : WordPress, Google Analytics, jQuery</w:t>
        <w:br/>
        <w:t>- HTTP/2 activé</w:t>
        <w:br/>
        <w:t>- Aucun en-tête de sécurité détecté (X-Frame-Options, Content-Security-Policy, etc.)</w:t>
        <w:br/>
        <w:br/>
        <w:t>Exemple http://trailskills.org :</w:t>
        <w:br/>
        <w:t>- Redirection vers HTTPS (301).</w:t>
        <w:br/>
        <w:t>- WordPress détecté (version non identifiée).</w:t>
      </w:r>
    </w:p>
    <w:p>
      <w:pPr>
        <w:pStyle w:val="Heading2"/>
      </w:pPr>
      <w:r>
        <w:t>3.3. En-têtes HTTP (curl -I)</w:t>
      </w:r>
    </w:p>
    <w:p>
      <w:r>
        <w:t>trailskills.org :</w:t>
        <w:br/>
        <w:t>HTTP/1.1 301 Moved Permanently</w:t>
        <w:br/>
        <w:t>Server: Apache</w:t>
        <w:br/>
        <w:t>Location: https://trailskills.org/</w:t>
        <w:br/>
        <w:br/>
        <w:t>openmrs.org :</w:t>
        <w:br/>
        <w:t>HTTP/2 200</w:t>
        <w:br/>
        <w:t>Content-Type: text/html</w:t>
        <w:br/>
        <w:t>Server: nginx</w:t>
      </w:r>
    </w:p>
    <w:p>
      <w:pPr>
        <w:pStyle w:val="Heading2"/>
      </w:pPr>
      <w:r>
        <w:t>3.4. Scan Nmap</w:t>
      </w:r>
    </w:p>
    <w:p>
      <w:r>
        <w:t>IP : 104.248.113.199 (associée à trailskills.org) :</w:t>
        <w:br/>
        <w:t>PORT     STATE SERVICE     VERSION</w:t>
        <w:br/>
        <w:t>22/tcp   open  ssh         OpenSSH 7.6p1 Ubuntu 4ubuntu0.3</w:t>
        <w:br/>
        <w:t>80/tcp   open  http        Apache httpd 2.4.29 ((Ubuntu))</w:t>
        <w:br/>
        <w:t>443/tcp  open  ssl/https?</w:t>
        <w:br/>
        <w:br/>
        <w:t>- OpenSSH vulnérable si mal configuré.</w:t>
        <w:br/>
        <w:t>- Apache 2.4.29 : des CVE connues.</w:t>
        <w:br/>
        <w:t>- Pas de bannières complètes sur SSL.</w:t>
      </w:r>
    </w:p>
    <w:p>
      <w:pPr>
        <w:pStyle w:val="Heading1"/>
      </w:pPr>
      <w:r>
        <w:t>4. Vulnérabilités potentielles identifiées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Élément</w:t>
            </w:r>
          </w:p>
        </w:tc>
        <w:tc>
          <w:tcPr>
            <w:tcW w:type="dxa" w:w="2160"/>
          </w:tcPr>
          <w:p>
            <w:r>
              <w:t>Vulnérabilité potentielle</w:t>
            </w:r>
          </w:p>
        </w:tc>
        <w:tc>
          <w:tcPr>
            <w:tcW w:type="dxa" w:w="2160"/>
          </w:tcPr>
          <w:p>
            <w:r>
              <w:t>Gravité</w:t>
            </w:r>
          </w:p>
        </w:tc>
        <w:tc>
          <w:tcPr>
            <w:tcW w:type="dxa" w:w="2160"/>
          </w:tcPr>
          <w:p>
            <w:r>
              <w:t>Recommandation</w:t>
            </w:r>
          </w:p>
        </w:tc>
      </w:tr>
      <w:tr>
        <w:tc>
          <w:tcPr>
            <w:tcW w:type="dxa" w:w="2160"/>
          </w:tcPr>
          <w:p>
            <w:r>
              <w:t>Absence de headers de sécurité</w:t>
            </w:r>
          </w:p>
        </w:tc>
        <w:tc>
          <w:tcPr>
            <w:tcW w:type="dxa" w:w="2160"/>
          </w:tcPr>
          <w:p>
            <w:r>
              <w:t>Clickjacking, XSS</w:t>
            </w:r>
          </w:p>
        </w:tc>
        <w:tc>
          <w:tcPr>
            <w:tcW w:type="dxa" w:w="2160"/>
          </w:tcPr>
          <w:p>
            <w:r>
              <w:t>Moyenne</w:t>
            </w:r>
          </w:p>
        </w:tc>
        <w:tc>
          <w:tcPr>
            <w:tcW w:type="dxa" w:w="2160"/>
          </w:tcPr>
          <w:p>
            <w:r>
              <w:t>Implémenter CSP, HSTS, X-Frame-Options</w:t>
            </w:r>
          </w:p>
        </w:tc>
      </w:tr>
      <w:tr>
        <w:tc>
          <w:tcPr>
            <w:tcW w:type="dxa" w:w="2160"/>
          </w:tcPr>
          <w:p>
            <w:r>
              <w:t>Apache 2.4.29 (Ubuntu)</w:t>
            </w:r>
          </w:p>
        </w:tc>
        <w:tc>
          <w:tcPr>
            <w:tcW w:type="dxa" w:w="2160"/>
          </w:tcPr>
          <w:p>
            <w:r>
              <w:t>Multiples CVE (RCE, Priv Esc)</w:t>
            </w:r>
          </w:p>
        </w:tc>
        <w:tc>
          <w:tcPr>
            <w:tcW w:type="dxa" w:w="2160"/>
          </w:tcPr>
          <w:p>
            <w:r>
              <w:t>Élevée</w:t>
            </w:r>
          </w:p>
        </w:tc>
        <w:tc>
          <w:tcPr>
            <w:tcW w:type="dxa" w:w="2160"/>
          </w:tcPr>
          <w:p>
            <w:r>
              <w:t>Mettre à jour Apache</w:t>
            </w:r>
          </w:p>
        </w:tc>
      </w:tr>
      <w:tr>
        <w:tc>
          <w:tcPr>
            <w:tcW w:type="dxa" w:w="2160"/>
          </w:tcPr>
          <w:p>
            <w:r>
              <w:t>WordPress détecté</w:t>
            </w:r>
          </w:p>
        </w:tc>
        <w:tc>
          <w:tcPr>
            <w:tcW w:type="dxa" w:w="2160"/>
          </w:tcPr>
          <w:p>
            <w:r>
              <w:t>Attaques connues via plugins</w:t>
            </w:r>
          </w:p>
        </w:tc>
        <w:tc>
          <w:tcPr>
            <w:tcW w:type="dxa" w:w="2160"/>
          </w:tcPr>
          <w:p>
            <w:r>
              <w:t>Moyenne</w:t>
            </w:r>
          </w:p>
        </w:tc>
        <w:tc>
          <w:tcPr>
            <w:tcW w:type="dxa" w:w="2160"/>
          </w:tcPr>
          <w:p>
            <w:r>
              <w:t>Scanner avec WPScan, restreindre accès admin</w:t>
            </w:r>
          </w:p>
        </w:tc>
      </w:tr>
      <w:tr>
        <w:tc>
          <w:tcPr>
            <w:tcW w:type="dxa" w:w="2160"/>
          </w:tcPr>
          <w:p>
            <w:r>
              <w:t>OpenSSH 7.6p1</w:t>
            </w:r>
          </w:p>
        </w:tc>
        <w:tc>
          <w:tcPr>
            <w:tcW w:type="dxa" w:w="2160"/>
          </w:tcPr>
          <w:p>
            <w:r>
              <w:t>Vulnérabilités connues</w:t>
            </w:r>
          </w:p>
        </w:tc>
        <w:tc>
          <w:tcPr>
            <w:tcW w:type="dxa" w:w="2160"/>
          </w:tcPr>
          <w:p>
            <w:r>
              <w:t>Moyenne</w:t>
            </w:r>
          </w:p>
        </w:tc>
        <w:tc>
          <w:tcPr>
            <w:tcW w:type="dxa" w:w="2160"/>
          </w:tcPr>
          <w:p>
            <w:r>
              <w:t>Vérifier les patchs, désactiver root login</w:t>
            </w:r>
          </w:p>
        </w:tc>
      </w:tr>
    </w:tbl>
    <w:p>
      <w:pPr>
        <w:pStyle w:val="Heading1"/>
      </w:pPr>
      <w:r>
        <w:t>5. Recommandations générales</w:t>
      </w:r>
    </w:p>
    <w:p>
      <w:r>
        <w:t>- Mettre à jour tous les logiciels à leurs dernières versions stables.</w:t>
        <w:br/>
        <w:t>- Mettre en place des en-têtes HTTP de sécurité.</w:t>
        <w:br/>
        <w:t>- Auditer les configurations WordPress, y compris les plugins et thèmes.</w:t>
        <w:br/>
        <w:t>- Restreindre les services exposés au strict nécessaire (ex : SSH).</w:t>
        <w:br/>
        <w:t>- Effectuer un audit complet des CMS détectés.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