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5E" w:rsidRPr="000B6C5E" w:rsidRDefault="000B6C5E" w:rsidP="000B6C5E">
      <w:pPr>
        <w:pStyle w:val="Paragraphedeliste"/>
        <w:ind w:left="0"/>
        <w:rPr>
          <w:rFonts w:ascii="Segoe UI" w:hAnsi="Segoe UI" w:cs="Segoe UI"/>
          <w:sz w:val="24"/>
          <w:szCs w:val="24"/>
          <w:lang w:val="fr-BE"/>
        </w:rPr>
      </w:pPr>
      <w:bookmarkStart w:id="0" w:name="_GoBack"/>
      <w:bookmarkEnd w:id="0"/>
    </w:p>
    <w:p w:rsidR="000936EC" w:rsidRDefault="005C12D6" w:rsidP="000B6C5E">
      <w:pPr>
        <w:jc w:val="center"/>
        <w:rPr>
          <w:rFonts w:ascii="Segoe UI" w:eastAsia="Times New Roman" w:hAnsi="Segoe UI" w:cs="Segoe UI"/>
          <w:b/>
          <w:smallCaps/>
          <w:color w:val="FF0000"/>
          <w:spacing w:val="10"/>
          <w:sz w:val="32"/>
          <w:szCs w:val="32"/>
          <w:lang w:val="fr-BE"/>
        </w:rPr>
      </w:pPr>
      <w:r>
        <w:rPr>
          <w:rFonts w:ascii="Segoe UI" w:eastAsia="Times New Roman" w:hAnsi="Segoe UI" w:cs="Segoe UI"/>
          <w:b/>
          <w:smallCaps/>
          <w:color w:val="FF0000"/>
          <w:spacing w:val="10"/>
          <w:sz w:val="32"/>
          <w:szCs w:val="32"/>
          <w:lang w:val="fr-BE"/>
        </w:rPr>
        <w:t xml:space="preserve">Sujet </w:t>
      </w:r>
      <w:r w:rsidR="000936EC">
        <w:rPr>
          <w:rFonts w:ascii="Segoe UI" w:eastAsia="Times New Roman" w:hAnsi="Segoe UI" w:cs="Segoe UI"/>
          <w:b/>
          <w:smallCaps/>
          <w:color w:val="FF0000"/>
          <w:spacing w:val="10"/>
          <w:sz w:val="32"/>
          <w:szCs w:val="32"/>
          <w:lang w:val="fr-BE"/>
        </w:rPr>
        <w:t>Maison</w:t>
      </w:r>
    </w:p>
    <w:p w:rsidR="009D5467" w:rsidRDefault="005C12D6" w:rsidP="000B6C5E">
      <w:pPr>
        <w:jc w:val="center"/>
        <w:rPr>
          <w:rFonts w:ascii="Segoe UI" w:eastAsia="Times New Roman" w:hAnsi="Segoe UI" w:cs="Segoe UI"/>
          <w:b/>
          <w:smallCaps/>
          <w:color w:val="FF0000"/>
          <w:spacing w:val="10"/>
          <w:sz w:val="32"/>
          <w:szCs w:val="32"/>
          <w:lang w:val="fr-BE"/>
        </w:rPr>
      </w:pPr>
      <w:r>
        <w:rPr>
          <w:rFonts w:ascii="Segoe UI" w:eastAsia="Times New Roman" w:hAnsi="Segoe UI" w:cs="Segoe UI"/>
          <w:b/>
          <w:smallCaps/>
          <w:color w:val="FF0000"/>
          <w:spacing w:val="10"/>
          <w:sz w:val="32"/>
          <w:szCs w:val="32"/>
          <w:lang w:val="fr-BE"/>
        </w:rPr>
        <w:t>Test Java</w:t>
      </w:r>
    </w:p>
    <w:p w:rsidR="000936EC" w:rsidRDefault="000936EC" w:rsidP="000B6C5E">
      <w:pPr>
        <w:jc w:val="center"/>
        <w:rPr>
          <w:rFonts w:ascii="Segoe UI" w:eastAsia="Times New Roman" w:hAnsi="Segoe UI" w:cs="Segoe UI"/>
          <w:b/>
          <w:smallCaps/>
          <w:color w:val="FF0000"/>
          <w:spacing w:val="10"/>
          <w:sz w:val="32"/>
          <w:szCs w:val="32"/>
          <w:lang w:val="fr-BE"/>
        </w:rPr>
      </w:pPr>
    </w:p>
    <w:p w:rsidR="005C12D6" w:rsidRPr="000936EC" w:rsidRDefault="005C12D6" w:rsidP="005C12D6">
      <w:pPr>
        <w:rPr>
          <w:rFonts w:ascii="Segoe UI" w:eastAsia="Times New Roman" w:hAnsi="Segoe UI" w:cs="Segoe UI"/>
          <w:b/>
          <w:color w:val="191919" w:themeColor="text1" w:themeTint="E6"/>
          <w:szCs w:val="20"/>
          <w:u w:val="single"/>
          <w:lang w:val="fr-BE"/>
        </w:rPr>
      </w:pPr>
      <w:r w:rsidRPr="005C12D6">
        <w:rPr>
          <w:rFonts w:ascii="Segoe UI" w:eastAsia="Times New Roman" w:hAnsi="Segoe UI" w:cs="Segoe UI"/>
          <w:b/>
          <w:color w:val="191919" w:themeColor="text1" w:themeTint="E6"/>
          <w:szCs w:val="20"/>
          <w:u w:val="single"/>
          <w:lang w:val="fr-BE"/>
        </w:rPr>
        <w:t>1 - Écrivez une fonction « partition » qui prend un paramètre « liste » et un paramètre « taille » et retourne une liste de sous liste, où chaque sous liste a au maximum « taille » éléments.</w:t>
      </w:r>
    </w:p>
    <w:p w:rsidR="005C12D6" w:rsidRDefault="005C12D6" w:rsidP="005C12D6">
      <w:r w:rsidRPr="005C12D6">
        <w:rPr>
          <w:rFonts w:ascii="Segoe UI" w:eastAsia="Times New Roman" w:hAnsi="Segoe UI" w:cs="Segoe UI"/>
          <w:b/>
          <w:color w:val="7F0000" w:themeColor="accent1" w:themeShade="7F"/>
          <w:szCs w:val="20"/>
          <w:lang w:val="fr-BE"/>
        </w:rPr>
        <w:t>Exemples d'entrées et sorties :</w:t>
      </w:r>
      <w:r>
        <w:rPr>
          <w:rFonts w:ascii="Arial" w:hAnsi="Arial"/>
          <w:sz w:val="24"/>
          <w:szCs w:val="24"/>
        </w:rPr>
        <w:br/>
      </w:r>
      <w:r>
        <w:rPr>
          <w:rStyle w:val="Textesource"/>
          <w:rFonts w:ascii="Arial" w:hAnsi="Arial"/>
          <w:color w:val="800000"/>
          <w:sz w:val="24"/>
          <w:szCs w:val="24"/>
          <w:shd w:val="clear" w:color="auto" w:fill="DDDDDD"/>
        </w:rPr>
        <w:t>partition([1,2,3,4,5], 2)</w:t>
      </w:r>
      <w:r>
        <w:rPr>
          <w:rFonts w:ascii="Arial" w:hAnsi="Arial"/>
          <w:sz w:val="24"/>
          <w:szCs w:val="24"/>
        </w:rPr>
        <w:t xml:space="preserve"> retourne: </w:t>
      </w:r>
      <w:r>
        <w:rPr>
          <w:rStyle w:val="Textesource"/>
          <w:rFonts w:ascii="Arial" w:hAnsi="Arial"/>
          <w:color w:val="FFFFFF"/>
          <w:sz w:val="24"/>
          <w:szCs w:val="24"/>
          <w:shd w:val="clear" w:color="auto" w:fill="000000"/>
        </w:rPr>
        <w:t>[ [1,2], [3,4], [5] ]</w:t>
      </w:r>
      <w:r>
        <w:rPr>
          <w:rFonts w:ascii="Arial" w:hAnsi="Arial"/>
          <w:color w:val="FFFFFF"/>
          <w:sz w:val="24"/>
          <w:szCs w:val="24"/>
          <w:shd w:val="clear" w:color="auto" w:fill="000000"/>
        </w:rPr>
        <w:t xml:space="preserve"> </w:t>
      </w:r>
      <w:r>
        <w:rPr>
          <w:rFonts w:ascii="Arial" w:hAnsi="Arial"/>
          <w:sz w:val="24"/>
          <w:szCs w:val="24"/>
        </w:rPr>
        <w:br/>
      </w:r>
      <w:r>
        <w:rPr>
          <w:rStyle w:val="Textesource"/>
          <w:rFonts w:ascii="Arial" w:hAnsi="Arial"/>
          <w:color w:val="800000"/>
          <w:sz w:val="24"/>
          <w:szCs w:val="24"/>
          <w:shd w:val="clear" w:color="auto" w:fill="DDDDDD"/>
        </w:rPr>
        <w:t>partition([1,2,3,4,5], 3)</w:t>
      </w:r>
      <w:r>
        <w:rPr>
          <w:rFonts w:ascii="Arial" w:hAnsi="Arial"/>
          <w:sz w:val="24"/>
          <w:szCs w:val="24"/>
        </w:rPr>
        <w:t xml:space="preserve"> retourne: </w:t>
      </w:r>
      <w:r>
        <w:rPr>
          <w:rStyle w:val="Textesource"/>
          <w:rFonts w:ascii="Arial" w:hAnsi="Arial"/>
          <w:color w:val="FFFFFF"/>
          <w:sz w:val="24"/>
          <w:szCs w:val="24"/>
          <w:shd w:val="clear" w:color="auto" w:fill="000000"/>
        </w:rPr>
        <w:t>[ [1,2,3], [4,5] ]</w:t>
      </w:r>
      <w:r>
        <w:rPr>
          <w:rFonts w:ascii="Arial" w:hAnsi="Arial"/>
          <w:color w:val="FFFFFF"/>
          <w:sz w:val="24"/>
          <w:szCs w:val="24"/>
          <w:shd w:val="clear" w:color="auto" w:fill="000000"/>
        </w:rPr>
        <w:t xml:space="preserve"> </w:t>
      </w:r>
    </w:p>
    <w:p w:rsidR="005C12D6" w:rsidRDefault="005C12D6" w:rsidP="005C12D6">
      <w:proofErr w:type="gramStart"/>
      <w:r>
        <w:rPr>
          <w:rStyle w:val="Textesource"/>
          <w:rFonts w:ascii="Arial" w:hAnsi="Arial"/>
          <w:color w:val="800000"/>
          <w:sz w:val="24"/>
          <w:szCs w:val="24"/>
          <w:shd w:val="clear" w:color="auto" w:fill="DDDDDD"/>
        </w:rPr>
        <w:t>partition(</w:t>
      </w:r>
      <w:proofErr w:type="gramEnd"/>
      <w:r>
        <w:rPr>
          <w:rStyle w:val="Textesource"/>
          <w:rFonts w:ascii="Arial" w:hAnsi="Arial"/>
          <w:color w:val="800000"/>
          <w:sz w:val="24"/>
          <w:szCs w:val="24"/>
          <w:shd w:val="clear" w:color="auto" w:fill="DDDDDD"/>
        </w:rPr>
        <w:t>[1,2,3,4,5], 1)</w:t>
      </w:r>
      <w:r>
        <w:rPr>
          <w:rFonts w:ascii="Arial" w:hAnsi="Arial"/>
          <w:sz w:val="24"/>
          <w:szCs w:val="24"/>
        </w:rPr>
        <w:t xml:space="preserve"> retourne: </w:t>
      </w:r>
      <w:r>
        <w:rPr>
          <w:rStyle w:val="Textesource"/>
          <w:rFonts w:ascii="Arial" w:hAnsi="Arial"/>
          <w:color w:val="FFFFFF"/>
          <w:sz w:val="24"/>
          <w:szCs w:val="24"/>
          <w:shd w:val="clear" w:color="auto" w:fill="000000"/>
        </w:rPr>
        <w:t>[ [1], [2], [3], [4], [5] ]</w:t>
      </w:r>
      <w:r>
        <w:rPr>
          <w:rFonts w:ascii="Arial" w:hAnsi="Arial"/>
          <w:color w:val="FFFFFF"/>
          <w:sz w:val="24"/>
          <w:szCs w:val="24"/>
          <w:shd w:val="clear" w:color="auto" w:fill="000000"/>
        </w:rPr>
        <w:t xml:space="preserve"> </w:t>
      </w:r>
    </w:p>
    <w:p w:rsidR="005C12D6" w:rsidRDefault="005C12D6" w:rsidP="005C12D6">
      <w:pPr>
        <w:rPr>
          <w:rFonts w:ascii="Arial" w:hAnsi="Arial"/>
        </w:rPr>
      </w:pPr>
    </w:p>
    <w:p w:rsidR="009D5467" w:rsidRPr="002B5B08" w:rsidRDefault="005C12D6" w:rsidP="002B5B08">
      <w:r w:rsidRPr="005C12D6">
        <w:rPr>
          <w:rFonts w:ascii="Segoe UI" w:eastAsia="Times New Roman" w:hAnsi="Segoe UI" w:cs="Segoe UI"/>
          <w:b/>
          <w:color w:val="191919" w:themeColor="text1" w:themeTint="E6"/>
          <w:sz w:val="20"/>
          <w:szCs w:val="20"/>
          <w:u w:val="single"/>
          <w:lang w:val="fr-BE"/>
        </w:rPr>
        <w:t xml:space="preserve"> 2 - Écrivez des tests unitaires avec Junit4 pour vérifier votre implémentation.</w:t>
      </w: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br/>
      </w:r>
      <w:r w:rsidRPr="005C12D6">
        <w:rPr>
          <w:rFonts w:ascii="Segoe UI" w:eastAsia="Times New Roman" w:hAnsi="Segoe UI" w:cs="Segoe UI"/>
          <w:b/>
          <w:color w:val="7F0000" w:themeColor="accent1" w:themeShade="7F"/>
          <w:szCs w:val="20"/>
          <w:lang w:val="fr-BE"/>
        </w:rPr>
        <w:t>Important</w:t>
      </w:r>
      <w:r w:rsidRPr="005C12D6">
        <w:rPr>
          <w:rFonts w:ascii="Segoe UI" w:eastAsia="Times New Roman" w:hAnsi="Segoe UI" w:cs="Segoe UI"/>
          <w:color w:val="7F0000" w:themeColor="accent1" w:themeShade="7F"/>
          <w:szCs w:val="20"/>
          <w:lang w:val="fr-BE"/>
        </w:rPr>
        <w:t> :</w:t>
      </w:r>
      <w:r w:rsidRPr="005C12D6">
        <w:rPr>
          <w:rFonts w:ascii="Arial" w:hAnsi="Arial"/>
          <w:sz w:val="28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Partez du principe que votre implémentation fera partie </w:t>
      </w:r>
      <w:proofErr w:type="gramStart"/>
      <w:r>
        <w:rPr>
          <w:rFonts w:ascii="Arial" w:hAnsi="Arial"/>
          <w:sz w:val="24"/>
          <w:szCs w:val="24"/>
        </w:rPr>
        <w:t>d'une librairie utilisé</w:t>
      </w:r>
      <w:proofErr w:type="gramEnd"/>
      <w:r>
        <w:rPr>
          <w:rFonts w:ascii="Arial" w:hAnsi="Arial"/>
          <w:sz w:val="24"/>
          <w:szCs w:val="24"/>
        </w:rPr>
        <w:t xml:space="preserve"> par plein d'autres applications (en production)</w:t>
      </w: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br/>
        <w:t>Livraison attendu : une archive contenant les sources du projet, et les instructions pour les utiliser.</w:t>
      </w:r>
    </w:p>
    <w:sectPr w:rsidR="009D5467" w:rsidRPr="002B5B08" w:rsidSect="009D5467">
      <w:headerReference w:type="default" r:id="rId8"/>
      <w:footerReference w:type="default" r:id="rId9"/>
      <w:pgSz w:w="11906" w:h="16838"/>
      <w:pgMar w:top="1701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559" w:rsidRDefault="00794559" w:rsidP="00423A42">
      <w:pPr>
        <w:spacing w:after="0" w:line="240" w:lineRule="auto"/>
      </w:pPr>
      <w:r>
        <w:separator/>
      </w:r>
    </w:p>
  </w:endnote>
  <w:endnote w:type="continuationSeparator" w:id="0">
    <w:p w:rsidR="00794559" w:rsidRDefault="00794559" w:rsidP="0042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20"/>
      <w:gridCol w:w="2780"/>
    </w:tblGrid>
    <w:tr w:rsidR="00B57C2D" w:rsidRPr="00D06309" w:rsidTr="00B57C2D">
      <w:trPr>
        <w:trHeight w:val="280"/>
      </w:trPr>
      <w:tc>
        <w:tcPr>
          <w:tcW w:w="6220" w:type="dxa"/>
          <w:shd w:val="clear" w:color="auto" w:fill="auto"/>
        </w:tcPr>
        <w:p w:rsidR="00B57C2D" w:rsidRPr="00B57C2D" w:rsidRDefault="00B57C2D" w:rsidP="007D681A">
          <w:pPr>
            <w:pStyle w:val="FooterADNEOM"/>
            <w:rPr>
              <w:rFonts w:ascii="Segoe UI" w:hAnsi="Segoe UI" w:cs="Segoe UI"/>
              <w:b/>
              <w:color w:val="FF0000" w:themeColor="accent1"/>
              <w:lang w:val="fr-FR"/>
            </w:rPr>
          </w:pPr>
          <w:r w:rsidRPr="00B57C2D">
            <w:rPr>
              <w:rFonts w:ascii="Segoe UI" w:hAnsi="Segoe UI" w:cs="Segoe UI"/>
              <w:b/>
              <w:color w:val="FF0000" w:themeColor="accent1"/>
              <w:lang w:val="fr-FR"/>
            </w:rPr>
            <w:t xml:space="preserve">ADNEOM France · </w:t>
          </w:r>
          <w:r w:rsidRPr="00B57C2D">
            <w:rPr>
              <w:rFonts w:ascii="Segoe UI" w:hAnsi="Segoe UI" w:cs="Segoe UI"/>
              <w:color w:val="FF0000" w:themeColor="accent1"/>
              <w:lang w:val="fr-FR"/>
            </w:rPr>
            <w:t>251 Boulevard Pereire</w:t>
          </w:r>
          <w:r w:rsidRPr="00B57C2D">
            <w:rPr>
              <w:rFonts w:ascii="Segoe UI" w:hAnsi="Segoe UI" w:cs="Segoe UI"/>
              <w:b/>
              <w:color w:val="FF0000" w:themeColor="accent1"/>
              <w:lang w:val="fr-FR"/>
            </w:rPr>
            <w:t xml:space="preserve"> · </w:t>
          </w:r>
          <w:r w:rsidRPr="00B57C2D">
            <w:rPr>
              <w:rFonts w:ascii="Segoe UI" w:hAnsi="Segoe UI" w:cs="Segoe UI"/>
              <w:color w:val="FF0000" w:themeColor="accent1"/>
              <w:lang w:val="fr-FR"/>
            </w:rPr>
            <w:t>75852 Paris Cedex 17</w:t>
          </w:r>
        </w:p>
        <w:p w:rsidR="00B57C2D" w:rsidRPr="00B57C2D" w:rsidRDefault="00B57C2D" w:rsidP="007D681A">
          <w:pPr>
            <w:pStyle w:val="FooterADNEOM"/>
            <w:rPr>
              <w:rFonts w:ascii="Segoe UI" w:hAnsi="Segoe UI" w:cs="Segoe UI"/>
              <w:color w:val="FF0000" w:themeColor="accent1"/>
              <w:lang w:val="fr-FR"/>
            </w:rPr>
          </w:pPr>
          <w:r w:rsidRPr="00B57C2D">
            <w:rPr>
              <w:rFonts w:ascii="Segoe UI" w:hAnsi="Segoe UI" w:cs="Segoe UI"/>
              <w:color w:val="FF0000" w:themeColor="accent1"/>
              <w:lang w:val="fr-FR"/>
            </w:rPr>
            <w:t xml:space="preserve">T +33 1 82 64 51 51 </w:t>
          </w:r>
          <w:r w:rsidRPr="00B57C2D">
            <w:rPr>
              <w:rFonts w:ascii="Segoe UI" w:hAnsi="Segoe UI" w:cs="Segoe UI"/>
              <w:b/>
              <w:color w:val="FF0000" w:themeColor="accent1"/>
              <w:lang w:val="fr-FR"/>
            </w:rPr>
            <w:t xml:space="preserve">· </w:t>
          </w:r>
          <w:r w:rsidRPr="00B57C2D">
            <w:rPr>
              <w:rFonts w:ascii="Segoe UI" w:hAnsi="Segoe UI" w:cs="Segoe UI"/>
              <w:color w:val="FF0000" w:themeColor="accent1"/>
              <w:lang w:val="fr-FR"/>
            </w:rPr>
            <w:t xml:space="preserve">F +33 1 82 64 51 50 </w:t>
          </w:r>
          <w:r w:rsidRPr="00B57C2D">
            <w:rPr>
              <w:rFonts w:ascii="Segoe UI" w:hAnsi="Segoe UI" w:cs="Segoe UI"/>
              <w:b/>
              <w:color w:val="FF0000" w:themeColor="accent1"/>
              <w:lang w:val="fr-FR"/>
            </w:rPr>
            <w:t xml:space="preserve">· </w:t>
          </w:r>
          <w:r w:rsidRPr="00B57C2D">
            <w:rPr>
              <w:rFonts w:ascii="Segoe UI" w:hAnsi="Segoe UI" w:cs="Segoe UI"/>
              <w:color w:val="FF0000" w:themeColor="accent1"/>
              <w:lang w:val="fr-FR"/>
            </w:rPr>
            <w:t>TVA FR 45277780800</w:t>
          </w:r>
        </w:p>
        <w:p w:rsidR="00B57C2D" w:rsidRDefault="00B57C2D" w:rsidP="007D681A">
          <w:pPr>
            <w:pStyle w:val="FooterADNEOM"/>
            <w:rPr>
              <w:lang w:val="fr-FR"/>
            </w:rPr>
          </w:pPr>
          <w:r w:rsidRPr="00B57C2D">
            <w:rPr>
              <w:rFonts w:ascii="Segoe UI" w:hAnsi="Segoe UI" w:cs="Segoe UI"/>
              <w:color w:val="FF0000" w:themeColor="accent1"/>
              <w:lang w:val="fr-FR"/>
            </w:rPr>
            <w:t>www.adneom.com</w:t>
          </w:r>
          <w:r w:rsidRPr="00B57C2D">
            <w:rPr>
              <w:rFonts w:ascii="Segoe UI" w:hAnsi="Segoe UI" w:cs="Segoe UI"/>
              <w:b/>
              <w:color w:val="FF0000" w:themeColor="accent1"/>
              <w:lang w:val="fr-FR"/>
            </w:rPr>
            <w:t xml:space="preserve"> · </w:t>
          </w:r>
          <w:r w:rsidRPr="00B57C2D">
            <w:rPr>
              <w:rFonts w:ascii="Segoe UI" w:hAnsi="Segoe UI" w:cs="Segoe UI"/>
              <w:color w:val="FF0000" w:themeColor="accent1"/>
              <w:lang w:val="fr-FR"/>
            </w:rPr>
            <w:t>www.positivethinkingcompany.com</w:t>
          </w:r>
        </w:p>
        <w:p w:rsidR="00B57C2D" w:rsidRPr="00B57C2D" w:rsidRDefault="00B57C2D" w:rsidP="00B57C2D">
          <w:pPr>
            <w:tabs>
              <w:tab w:val="left" w:pos="4430"/>
            </w:tabs>
          </w:pPr>
          <w:r>
            <w:tab/>
          </w:r>
        </w:p>
      </w:tc>
      <w:tc>
        <w:tcPr>
          <w:tcW w:w="2780" w:type="dxa"/>
          <w:shd w:val="clear" w:color="auto" w:fill="auto"/>
        </w:tcPr>
        <w:p w:rsidR="00B57C2D" w:rsidRDefault="00B57C2D" w:rsidP="007D681A">
          <w:pPr>
            <w:pStyle w:val="Pieddepage"/>
            <w:jc w:val="right"/>
            <w:rPr>
              <w:color w:val="000000" w:themeColor="text1"/>
              <w:sz w:val="16"/>
              <w:szCs w:val="16"/>
            </w:rPr>
          </w:pPr>
        </w:p>
        <w:p w:rsidR="00B57C2D" w:rsidRPr="00D06309" w:rsidRDefault="00B57C2D" w:rsidP="007D681A">
          <w:pPr>
            <w:pStyle w:val="FooterADNEOM"/>
            <w:jc w:val="right"/>
          </w:pPr>
          <w:r>
            <w:rPr>
              <w:noProof/>
              <w:lang w:val="fr-FR"/>
            </w:rPr>
            <w:drawing>
              <wp:inline distT="0" distB="0" distL="0" distR="0" wp14:anchorId="2D941E85" wp14:editId="2663A025">
                <wp:extent cx="1497706" cy="180000"/>
                <wp:effectExtent l="0" t="0" r="0" b="0"/>
                <wp:docPr id="14" name="Picture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TC.png"/>
                        <pic:cNvPicPr/>
                      </pic:nvPicPr>
                      <pic:blipFill>
                        <a:blip r:embed="rId1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706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57C2D" w:rsidRDefault="00B57C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559" w:rsidRDefault="00794559" w:rsidP="00423A42">
      <w:pPr>
        <w:spacing w:after="0" w:line="240" w:lineRule="auto"/>
      </w:pPr>
      <w:r>
        <w:separator/>
      </w:r>
    </w:p>
  </w:footnote>
  <w:footnote w:type="continuationSeparator" w:id="0">
    <w:p w:rsidR="00794559" w:rsidRDefault="00794559" w:rsidP="0042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DE" w:rsidRDefault="00B57C2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44BE6F4" wp14:editId="7EE7FA6D">
          <wp:simplePos x="0" y="0"/>
          <wp:positionH relativeFrom="column">
            <wp:posOffset>167005</wp:posOffset>
          </wp:positionH>
          <wp:positionV relativeFrom="page">
            <wp:posOffset>269726</wp:posOffset>
          </wp:positionV>
          <wp:extent cx="458470" cy="571500"/>
          <wp:effectExtent l="0" t="0" r="0" b="0"/>
          <wp:wrapNone/>
          <wp:docPr id="9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adneom_logo_ea6e2c.png"/>
                  <pic:cNvPicPr/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47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4B68" w:rsidRPr="00423A42">
      <w:rPr>
        <w:rFonts w:ascii="Segoe UI" w:hAnsi="Segoe UI" w:cs="Segoe UI"/>
        <w:noProof/>
        <w:sz w:val="20"/>
        <w:szCs w:val="20"/>
        <w:lang w:eastAsia="fr-FR"/>
      </w:rPr>
      <w:drawing>
        <wp:anchor distT="0" distB="0" distL="114300" distR="114300" simplePos="0" relativeHeight="251657215" behindDoc="1" locked="0" layoutInCell="1" allowOverlap="1" wp14:anchorId="247F14FF" wp14:editId="3A55359B">
          <wp:simplePos x="0" y="0"/>
          <wp:positionH relativeFrom="column">
            <wp:posOffset>-889635</wp:posOffset>
          </wp:positionH>
          <wp:positionV relativeFrom="paragraph">
            <wp:posOffset>-434340</wp:posOffset>
          </wp:positionV>
          <wp:extent cx="7553325" cy="1237615"/>
          <wp:effectExtent l="0" t="0" r="9525" b="63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37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3A42">
      <w:rPr>
        <w:noProof/>
        <w:lang w:eastAsia="fr-FR"/>
      </w:rPr>
      <w:drawing>
        <wp:anchor distT="0" distB="0" distL="114300" distR="114300" simplePos="0" relativeHeight="251656190" behindDoc="1" locked="0" layoutInCell="1" allowOverlap="1" wp14:anchorId="71F65346" wp14:editId="11E587B6">
          <wp:simplePos x="0" y="0"/>
          <wp:positionH relativeFrom="column">
            <wp:posOffset>-890077</wp:posOffset>
          </wp:positionH>
          <wp:positionV relativeFrom="paragraph">
            <wp:posOffset>-429288</wp:posOffset>
          </wp:positionV>
          <wp:extent cx="7553325" cy="1115695"/>
          <wp:effectExtent l="0" t="0" r="9525" b="8255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115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5E55"/>
    <w:multiLevelType w:val="hybridMultilevel"/>
    <w:tmpl w:val="475271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1B9B"/>
    <w:multiLevelType w:val="hybridMultilevel"/>
    <w:tmpl w:val="7C2E8C8E"/>
    <w:lvl w:ilvl="0" w:tplc="7D5CD942">
      <w:start w:val="201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6FE"/>
    <w:multiLevelType w:val="hybridMultilevel"/>
    <w:tmpl w:val="69A6689C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4CE0"/>
    <w:multiLevelType w:val="hybridMultilevel"/>
    <w:tmpl w:val="F858E64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1E"/>
    <w:rsid w:val="0005768E"/>
    <w:rsid w:val="000936EC"/>
    <w:rsid w:val="000B320E"/>
    <w:rsid w:val="000B6C5E"/>
    <w:rsid w:val="002B5B08"/>
    <w:rsid w:val="00306BED"/>
    <w:rsid w:val="003233CE"/>
    <w:rsid w:val="003549AA"/>
    <w:rsid w:val="00423A42"/>
    <w:rsid w:val="00484B68"/>
    <w:rsid w:val="004C47FF"/>
    <w:rsid w:val="004D5255"/>
    <w:rsid w:val="004E31C9"/>
    <w:rsid w:val="004F2EC1"/>
    <w:rsid w:val="00513D95"/>
    <w:rsid w:val="00561236"/>
    <w:rsid w:val="00582E1E"/>
    <w:rsid w:val="005A25FD"/>
    <w:rsid w:val="005B3193"/>
    <w:rsid w:val="005C12D6"/>
    <w:rsid w:val="005D70CA"/>
    <w:rsid w:val="00626EDE"/>
    <w:rsid w:val="00794559"/>
    <w:rsid w:val="009045EA"/>
    <w:rsid w:val="009D5467"/>
    <w:rsid w:val="00B0542C"/>
    <w:rsid w:val="00B57C2D"/>
    <w:rsid w:val="00B705C9"/>
    <w:rsid w:val="00DF2B05"/>
    <w:rsid w:val="00E31A02"/>
    <w:rsid w:val="00E6074E"/>
    <w:rsid w:val="00E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401F0F-C81D-42F4-A048-14158896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1,Contrat 1,chapitre"/>
    <w:basedOn w:val="Normal"/>
    <w:next w:val="Normal"/>
    <w:link w:val="Titre1Car"/>
    <w:qFormat/>
    <w:rsid w:val="00423A42"/>
    <w:pPr>
      <w:pBdr>
        <w:bottom w:val="single" w:sz="6" w:space="1" w:color="FF0000" w:themeColor="accent1"/>
      </w:pBdr>
      <w:spacing w:before="360" w:after="360"/>
      <w:outlineLvl w:val="0"/>
    </w:pPr>
    <w:rPr>
      <w:rFonts w:ascii="Segoe UI" w:eastAsia="Times New Roman" w:hAnsi="Segoe UI" w:cs="Times New Roman"/>
      <w:caps/>
      <w:color w:val="FF0000" w:themeColor="accent1"/>
      <w:spacing w:val="10"/>
      <w:sz w:val="24"/>
      <w:szCs w:val="20"/>
      <w:lang w:val="en-US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2E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2E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3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A42"/>
  </w:style>
  <w:style w:type="paragraph" w:styleId="Pieddepage">
    <w:name w:val="footer"/>
    <w:basedOn w:val="Normal"/>
    <w:link w:val="PieddepageCar"/>
    <w:uiPriority w:val="99"/>
    <w:unhideWhenUsed/>
    <w:rsid w:val="00423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A42"/>
  </w:style>
  <w:style w:type="paragraph" w:styleId="Textedebulles">
    <w:name w:val="Balloon Text"/>
    <w:basedOn w:val="Normal"/>
    <w:link w:val="TextedebullesCar"/>
    <w:uiPriority w:val="99"/>
    <w:semiHidden/>
    <w:unhideWhenUsed/>
    <w:rsid w:val="0042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A42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T1 Car,Contrat 1 Car,chapitre Car"/>
    <w:basedOn w:val="Policepardfaut"/>
    <w:link w:val="Titre1"/>
    <w:rsid w:val="00423A42"/>
    <w:rPr>
      <w:rFonts w:ascii="Segoe UI" w:eastAsia="Times New Roman" w:hAnsi="Segoe UI" w:cs="Times New Roman"/>
      <w:caps/>
      <w:color w:val="FF0000" w:themeColor="accent1"/>
      <w:spacing w:val="10"/>
      <w:sz w:val="24"/>
      <w:szCs w:val="20"/>
      <w:lang w:val="en-US" w:eastAsia="fr-FR"/>
    </w:rPr>
  </w:style>
  <w:style w:type="paragraph" w:styleId="Paragraphedeliste">
    <w:name w:val="List Paragraph"/>
    <w:basedOn w:val="Normal"/>
    <w:uiPriority w:val="34"/>
    <w:qFormat/>
    <w:rsid w:val="00423A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F2EC1"/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4F2EC1"/>
    <w:rPr>
      <w:rFonts w:asciiTheme="majorHAnsi" w:eastAsiaTheme="majorEastAsia" w:hAnsiTheme="majorHAnsi" w:cstheme="majorBidi"/>
      <w:color w:val="7F0000" w:themeColor="accent1" w:themeShade="7F"/>
    </w:rPr>
  </w:style>
  <w:style w:type="table" w:styleId="Grilledutableau">
    <w:name w:val="Table Grid"/>
    <w:basedOn w:val="TableauNormal"/>
    <w:uiPriority w:val="59"/>
    <w:rsid w:val="00B57C2D"/>
    <w:pPr>
      <w:spacing w:after="120"/>
    </w:pPr>
    <w:rPr>
      <w:rFonts w:eastAsiaTheme="minorEastAsi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ADNEOM">
    <w:name w:val="Footer ADNEOM"/>
    <w:basedOn w:val="Normal"/>
    <w:link w:val="FooterADNEOMChar"/>
    <w:qFormat/>
    <w:rsid w:val="00B57C2D"/>
    <w:pPr>
      <w:spacing w:after="0"/>
    </w:pPr>
    <w:rPr>
      <w:rFonts w:eastAsiaTheme="minorEastAsia" w:cstheme="minorHAnsi"/>
      <w:color w:val="FF4040" w:themeColor="accent1" w:themeTint="BF"/>
      <w:sz w:val="16"/>
      <w:szCs w:val="20"/>
      <w:lang w:val="en-GB" w:eastAsia="fr-FR"/>
    </w:rPr>
  </w:style>
  <w:style w:type="character" w:customStyle="1" w:styleId="FooterADNEOMChar">
    <w:name w:val="Footer ADNEOM Char"/>
    <w:basedOn w:val="PieddepageCar"/>
    <w:link w:val="FooterADNEOM"/>
    <w:rsid w:val="00B57C2D"/>
    <w:rPr>
      <w:rFonts w:eastAsiaTheme="minorEastAsia" w:cstheme="minorHAnsi"/>
      <w:color w:val="FF4040" w:themeColor="accent1" w:themeTint="BF"/>
      <w:sz w:val="16"/>
      <w:szCs w:val="20"/>
      <w:lang w:val="en-GB" w:eastAsia="fr-FR"/>
    </w:rPr>
  </w:style>
  <w:style w:type="character" w:customStyle="1" w:styleId="Textesource">
    <w:name w:val="Texte source"/>
    <w:rsid w:val="005C12D6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288BB-D3FD-4C13-AFCF-BC4F1427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FONTANA</dc:creator>
  <cp:keywords/>
  <dc:description/>
  <cp:lastModifiedBy>Sharda SUBHASH</cp:lastModifiedBy>
  <cp:revision>2</cp:revision>
  <dcterms:created xsi:type="dcterms:W3CDTF">2016-09-16T15:18:00Z</dcterms:created>
  <dcterms:modified xsi:type="dcterms:W3CDTF">2016-09-16T15:18:00Z</dcterms:modified>
</cp:coreProperties>
</file>