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B9B9" w14:textId="77031828" w:rsidR="00A66C54" w:rsidRPr="005D1438" w:rsidRDefault="00A66C54" w:rsidP="00A66C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1438">
        <w:rPr>
          <w:rFonts w:ascii="Times New Roman" w:eastAsia="Times New Roman" w:hAnsi="Times New Roman" w:cs="Times New Roman"/>
          <w:b/>
          <w:bCs/>
          <w:kern w:val="36"/>
          <w:sz w:val="48"/>
          <w:szCs w:val="48"/>
          <w14:ligatures w14:val="none"/>
        </w:rPr>
        <w:t xml:space="preserve">Homework </w:t>
      </w:r>
      <w:r>
        <w:rPr>
          <w:rFonts w:ascii="Times New Roman" w:eastAsia="Times New Roman" w:hAnsi="Times New Roman" w:cs="Times New Roman" w:hint="cs"/>
          <w:b/>
          <w:bCs/>
          <w:kern w:val="36"/>
          <w:sz w:val="48"/>
          <w:szCs w:val="48"/>
          <w:rtl/>
          <w:lang w:bidi="he-IL"/>
          <w14:ligatures w14:val="none"/>
        </w:rPr>
        <w:t>2</w:t>
      </w:r>
      <w:r w:rsidRPr="005D1438">
        <w:rPr>
          <w:rFonts w:ascii="Times New Roman" w:eastAsia="Times New Roman" w:hAnsi="Times New Roman" w:cs="Times New Roman"/>
          <w:b/>
          <w:bCs/>
          <w:kern w:val="36"/>
          <w:sz w:val="48"/>
          <w:szCs w:val="48"/>
          <w14:ligatures w14:val="none"/>
        </w:rPr>
        <w:t xml:space="preserve"> – </w:t>
      </w:r>
    </w:p>
    <w:p w14:paraId="4EA3BC22" w14:textId="77777777" w:rsidR="00A66C54" w:rsidRDefault="00A66C54" w:rsidP="00A66C54">
      <w:pPr>
        <w:rPr>
          <w:lang w:bidi="ar-JO"/>
        </w:rPr>
      </w:pPr>
      <w:r>
        <w:t>Name:</w:t>
      </w:r>
      <w:r>
        <w:rPr>
          <w:rFonts w:hint="cs"/>
          <w:rtl/>
          <w:lang w:bidi="he-IL"/>
        </w:rPr>
        <w:t xml:space="preserve"> </w:t>
      </w:r>
      <w:r>
        <w:rPr>
          <w:lang w:bidi="he-IL"/>
        </w:rPr>
        <w:t>F</w:t>
      </w:r>
      <w:r>
        <w:rPr>
          <w:lang w:bidi="ar-JO"/>
        </w:rPr>
        <w:t>arida Dabit</w:t>
      </w:r>
    </w:p>
    <w:p w14:paraId="7A753A97" w14:textId="77777777" w:rsidR="00A66C54" w:rsidRDefault="00A66C54" w:rsidP="00A66C54">
      <w:r>
        <w:t>ID: 212693345</w:t>
      </w:r>
    </w:p>
    <w:p w14:paraId="7E55B5AD" w14:textId="77777777" w:rsidR="00A66C54" w:rsidRDefault="00A66C54" w:rsidP="00A66C54">
      <w:pPr>
        <w:rPr>
          <w:rtl/>
          <w:lang w:bidi="he-IL"/>
        </w:rPr>
      </w:pPr>
      <w:r>
        <w:t xml:space="preserve">Course: </w:t>
      </w:r>
      <w:r w:rsidRPr="005D1438">
        <w:t>Computer Graphics</w:t>
      </w:r>
      <w:r>
        <w:t xml:space="preserve"> </w:t>
      </w:r>
    </w:p>
    <w:p w14:paraId="61F23E2F" w14:textId="77777777" w:rsidR="00A66C54" w:rsidRDefault="00A66C54" w:rsidP="00A66C54">
      <w:pPr>
        <w:rPr>
          <w:rtl/>
          <w:lang w:bidi="he-IL"/>
        </w:rPr>
      </w:pPr>
    </w:p>
    <w:p w14:paraId="32326A5A" w14:textId="4CFBB961" w:rsidR="00A66C54" w:rsidRPr="00A66C54" w:rsidRDefault="00A66C54" w:rsidP="00A66C54">
      <w:pPr>
        <w:rPr>
          <w:b/>
          <w:bCs/>
          <w:sz w:val="28"/>
          <w:szCs w:val="28"/>
          <w:rtl/>
          <w:lang w:bidi="he-IL"/>
        </w:rPr>
      </w:pPr>
      <w:r w:rsidRPr="005D1438">
        <w:rPr>
          <w:b/>
          <w:bCs/>
          <w:sz w:val="28"/>
          <w:szCs w:val="28"/>
        </w:rPr>
        <w:t xml:space="preserve">Part </w:t>
      </w:r>
      <w:r>
        <w:rPr>
          <w:b/>
          <w:bCs/>
          <w:sz w:val="28"/>
          <w:szCs w:val="28"/>
          <w:lang w:bidi="he-IL"/>
        </w:rPr>
        <w:t>0</w:t>
      </w:r>
      <w:r w:rsidRPr="005D1438">
        <w:rPr>
          <w:b/>
          <w:bCs/>
          <w:sz w:val="28"/>
          <w:szCs w:val="28"/>
        </w:rPr>
        <w:t xml:space="preserve"> –</w:t>
      </w:r>
      <w:r>
        <w:rPr>
          <w:rFonts w:hint="cs"/>
          <w:b/>
          <w:bCs/>
          <w:sz w:val="28"/>
          <w:szCs w:val="28"/>
          <w:rtl/>
          <w:lang w:bidi="he-IL"/>
        </w:rPr>
        <w:t xml:space="preserve"> </w:t>
      </w:r>
      <w:r w:rsidRPr="00A66C54">
        <w:rPr>
          <w:b/>
          <w:bCs/>
          <w:sz w:val="28"/>
          <w:szCs w:val="28"/>
          <w:lang w:bidi="he-IL"/>
        </w:rPr>
        <w:t>Introduction to GLM</w:t>
      </w:r>
      <w:r w:rsidRPr="00A66C54">
        <w:rPr>
          <w:lang w:bidi="he-IL"/>
        </w:rPr>
        <w:br/>
        <w:t>GLM was added to the project through CMake and linked to the application.</w:t>
      </w:r>
      <w:r w:rsidRPr="00A66C54">
        <w:rPr>
          <w:lang w:bidi="he-IL"/>
        </w:rPr>
        <w:br/>
        <w:t>To verify the integration, two</w:t>
      </w:r>
      <w:r w:rsidR="008249E8" w:rsidRPr="008249E8">
        <w:t xml:space="preserve"> </w:t>
      </w:r>
      <w:proofErr w:type="spellStart"/>
      <w:proofErr w:type="gramStart"/>
      <w:r w:rsidR="008249E8" w:rsidRPr="008249E8">
        <w:rPr>
          <w:lang w:bidi="he-IL"/>
        </w:rPr>
        <w:t>glm</w:t>
      </w:r>
      <w:proofErr w:type="spellEnd"/>
      <w:r w:rsidR="008249E8" w:rsidRPr="008249E8">
        <w:rPr>
          <w:lang w:bidi="he-IL"/>
        </w:rPr>
        <w:t>::</w:t>
      </w:r>
      <w:proofErr w:type="gramEnd"/>
      <w:r w:rsidR="008249E8" w:rsidRPr="008249E8">
        <w:rPr>
          <w:lang w:bidi="he-IL"/>
        </w:rPr>
        <w:t>vec</w:t>
      </w:r>
      <w:proofErr w:type="gramStart"/>
      <w:r w:rsidR="008249E8" w:rsidRPr="008249E8">
        <w:rPr>
          <w:lang w:bidi="he-IL"/>
        </w:rPr>
        <w:t>3</w:t>
      </w:r>
      <w:r w:rsidR="008249E8">
        <w:rPr>
          <w:rFonts w:hint="cs"/>
          <w:rtl/>
          <w:lang w:bidi="he-IL"/>
        </w:rPr>
        <w:t xml:space="preserve"> </w:t>
      </w:r>
      <w:r w:rsidRPr="00A66C54">
        <w:rPr>
          <w:lang w:bidi="he-IL"/>
        </w:rPr>
        <w:t xml:space="preserve"> vectors</w:t>
      </w:r>
      <w:proofErr w:type="gramEnd"/>
      <w:r w:rsidRPr="00A66C54">
        <w:rPr>
          <w:lang w:bidi="he-IL"/>
        </w:rPr>
        <w:t xml:space="preserve"> were created and added together. The program compiled and ran successfully, producing the expected result </w:t>
      </w:r>
    </w:p>
    <w:p w14:paraId="69C0035E" w14:textId="2E4F45B8" w:rsidR="00A66C54" w:rsidRPr="00A66C54" w:rsidRDefault="00A66C54" w:rsidP="00A66C54">
      <w:pPr>
        <w:rPr>
          <w:rtl/>
          <w:lang w:bidi="he-IL"/>
        </w:rPr>
      </w:pPr>
      <w:r w:rsidRPr="00A66C54">
        <w:rPr>
          <w:lang w:bidi="he-IL"/>
        </w:rPr>
        <w:t>(5.0, 7.0, 9.0).</w:t>
      </w:r>
    </w:p>
    <w:p w14:paraId="08AF1D7A" w14:textId="1739F595" w:rsidR="001C1BBC" w:rsidRDefault="00A66C54">
      <w:r>
        <w:rPr>
          <w:noProof/>
        </w:rPr>
        <w:drawing>
          <wp:inline distT="0" distB="0" distL="0" distR="0" wp14:anchorId="1A45B848" wp14:editId="0906317F">
            <wp:extent cx="5486400" cy="502920"/>
            <wp:effectExtent l="0" t="0" r="0" b="0"/>
            <wp:docPr id="1361615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5861" name="Picture 1361615861"/>
                    <pic:cNvPicPr/>
                  </pic:nvPicPr>
                  <pic:blipFill>
                    <a:blip r:embed="rId5">
                      <a:extLst>
                        <a:ext uri="{28A0092B-C50C-407E-A947-70E740481C1C}">
                          <a14:useLocalDpi xmlns:a14="http://schemas.microsoft.com/office/drawing/2010/main" val="0"/>
                        </a:ext>
                      </a:extLst>
                    </a:blip>
                    <a:stretch>
                      <a:fillRect/>
                    </a:stretch>
                  </pic:blipFill>
                  <pic:spPr>
                    <a:xfrm>
                      <a:off x="0" y="0"/>
                      <a:ext cx="5486400" cy="502920"/>
                    </a:xfrm>
                    <a:prstGeom prst="rect">
                      <a:avLst/>
                    </a:prstGeom>
                  </pic:spPr>
                </pic:pic>
              </a:graphicData>
            </a:graphic>
          </wp:inline>
        </w:drawing>
      </w:r>
      <w:r>
        <w:rPr>
          <w:noProof/>
        </w:rPr>
        <w:drawing>
          <wp:inline distT="0" distB="0" distL="0" distR="0" wp14:anchorId="6210AB2B" wp14:editId="4DA59114">
            <wp:extent cx="3939881" cy="548688"/>
            <wp:effectExtent l="0" t="0" r="3810" b="3810"/>
            <wp:docPr id="562451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1989" name="Picture 562451989"/>
                    <pic:cNvPicPr/>
                  </pic:nvPicPr>
                  <pic:blipFill>
                    <a:blip r:embed="rId6">
                      <a:extLst>
                        <a:ext uri="{28A0092B-C50C-407E-A947-70E740481C1C}">
                          <a14:useLocalDpi xmlns:a14="http://schemas.microsoft.com/office/drawing/2010/main" val="0"/>
                        </a:ext>
                      </a:extLst>
                    </a:blip>
                    <a:stretch>
                      <a:fillRect/>
                    </a:stretch>
                  </pic:blipFill>
                  <pic:spPr>
                    <a:xfrm>
                      <a:off x="0" y="0"/>
                      <a:ext cx="3939881" cy="548688"/>
                    </a:xfrm>
                    <a:prstGeom prst="rect">
                      <a:avLst/>
                    </a:prstGeom>
                  </pic:spPr>
                </pic:pic>
              </a:graphicData>
            </a:graphic>
          </wp:inline>
        </w:drawing>
      </w:r>
      <w:r>
        <w:rPr>
          <w:noProof/>
        </w:rPr>
        <w:drawing>
          <wp:inline distT="0" distB="0" distL="0" distR="0" wp14:anchorId="7F7CC4F3" wp14:editId="2DE076CA">
            <wp:extent cx="5486400" cy="340360"/>
            <wp:effectExtent l="0" t="0" r="0" b="2540"/>
            <wp:docPr id="1756823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3576" name="Picture 1756823576"/>
                    <pic:cNvPicPr/>
                  </pic:nvPicPr>
                  <pic:blipFill>
                    <a:blip r:embed="rId7">
                      <a:extLst>
                        <a:ext uri="{28A0092B-C50C-407E-A947-70E740481C1C}">
                          <a14:useLocalDpi xmlns:a14="http://schemas.microsoft.com/office/drawing/2010/main" val="0"/>
                        </a:ext>
                      </a:extLst>
                    </a:blip>
                    <a:stretch>
                      <a:fillRect/>
                    </a:stretch>
                  </pic:blipFill>
                  <pic:spPr>
                    <a:xfrm>
                      <a:off x="0" y="0"/>
                      <a:ext cx="5486400" cy="340360"/>
                    </a:xfrm>
                    <a:prstGeom prst="rect">
                      <a:avLst/>
                    </a:prstGeom>
                  </pic:spPr>
                </pic:pic>
              </a:graphicData>
            </a:graphic>
          </wp:inline>
        </w:drawing>
      </w:r>
    </w:p>
    <w:p w14:paraId="2E175462" w14:textId="17885C87" w:rsidR="00A66C54" w:rsidRDefault="00A66C54" w:rsidP="00A66C54">
      <w:pPr>
        <w:rPr>
          <w:b/>
          <w:bCs/>
          <w:rtl/>
          <w:lang w:bidi="he-IL"/>
        </w:rPr>
      </w:pPr>
    </w:p>
    <w:p w14:paraId="6F0C9CCB" w14:textId="77777777" w:rsidR="00E27E68" w:rsidRPr="00E27E68" w:rsidRDefault="00E27E68" w:rsidP="00E27E68">
      <w:pPr>
        <w:rPr>
          <w:b/>
          <w:bCs/>
          <w:lang w:bidi="he-IL"/>
        </w:rPr>
      </w:pPr>
      <w:r w:rsidRPr="00E27E68">
        <w:rPr>
          <w:b/>
          <w:bCs/>
          <w:lang w:bidi="he-IL"/>
        </w:rPr>
        <w:t>Part 1: Loading and Inspecting 3D Data</w:t>
      </w:r>
    </w:p>
    <w:p w14:paraId="51E80A29" w14:textId="77777777" w:rsidR="00E27E68" w:rsidRPr="00E27E68" w:rsidRDefault="00E27E68" w:rsidP="00E27E68">
      <w:pPr>
        <w:rPr>
          <w:b/>
          <w:bCs/>
          <w:lang w:bidi="he-IL"/>
        </w:rPr>
      </w:pPr>
      <w:r w:rsidRPr="00E27E68">
        <w:rPr>
          <w:b/>
          <w:bCs/>
          <w:lang w:bidi="he-IL"/>
        </w:rPr>
        <w:t>For this part, I implemented a function that loads a .obj file and stores its mesh data in memory.</w:t>
      </w:r>
    </w:p>
    <w:p w14:paraId="4DDAAED2" w14:textId="77777777" w:rsidR="00E27E68" w:rsidRPr="00E27E68" w:rsidRDefault="00E27E68" w:rsidP="00E27E68">
      <w:pPr>
        <w:rPr>
          <w:b/>
          <w:bCs/>
          <w:lang w:bidi="he-IL"/>
        </w:rPr>
      </w:pPr>
      <w:r w:rsidRPr="00E27E68">
        <w:rPr>
          <w:b/>
          <w:bCs/>
          <w:lang w:bidi="he-IL"/>
        </w:rPr>
        <w:t>The loader reads:</w:t>
      </w:r>
    </w:p>
    <w:p w14:paraId="597185A7" w14:textId="77777777" w:rsidR="00E27E68" w:rsidRPr="00E27E68" w:rsidRDefault="00E27E68" w:rsidP="00E27E68">
      <w:pPr>
        <w:numPr>
          <w:ilvl w:val="0"/>
          <w:numId w:val="3"/>
        </w:numPr>
        <w:rPr>
          <w:b/>
          <w:bCs/>
          <w:lang w:bidi="he-IL"/>
        </w:rPr>
      </w:pPr>
      <w:r w:rsidRPr="00E27E68">
        <w:rPr>
          <w:b/>
          <w:bCs/>
          <w:lang w:bidi="he-IL"/>
        </w:rPr>
        <w:t>Vertices from lines beginning with v.</w:t>
      </w:r>
    </w:p>
    <w:p w14:paraId="73214FED" w14:textId="77777777" w:rsidR="00E27E68" w:rsidRPr="00E27E68" w:rsidRDefault="00E27E68" w:rsidP="00E27E68">
      <w:pPr>
        <w:numPr>
          <w:ilvl w:val="0"/>
          <w:numId w:val="3"/>
        </w:numPr>
        <w:rPr>
          <w:b/>
          <w:bCs/>
          <w:lang w:bidi="he-IL"/>
        </w:rPr>
      </w:pPr>
      <w:r w:rsidRPr="00E27E68">
        <w:rPr>
          <w:b/>
          <w:bCs/>
          <w:lang w:bidi="he-IL"/>
        </w:rPr>
        <w:t>Faces from lines beginning with f.</w:t>
      </w:r>
    </w:p>
    <w:p w14:paraId="60042564" w14:textId="77777777" w:rsidR="00E27E68" w:rsidRPr="00E27E68" w:rsidRDefault="00E27E68" w:rsidP="00E27E68">
      <w:pPr>
        <w:rPr>
          <w:b/>
          <w:bCs/>
          <w:lang w:bidi="he-IL"/>
        </w:rPr>
      </w:pPr>
      <w:r w:rsidRPr="00E27E68">
        <w:rPr>
          <w:b/>
          <w:bCs/>
          <w:lang w:bidi="he-IL"/>
        </w:rPr>
        <w:t>The vertices are stored as 3D points using glm::vec3, and each triangular face stores the indices of three vertices using glm::ivec3.</w:t>
      </w:r>
    </w:p>
    <w:p w14:paraId="1A1B558E" w14:textId="77777777" w:rsidR="00E27E68" w:rsidRPr="00E27E68" w:rsidRDefault="00E27E68" w:rsidP="00E27E68">
      <w:pPr>
        <w:rPr>
          <w:b/>
          <w:bCs/>
          <w:lang w:bidi="he-IL"/>
        </w:rPr>
      </w:pPr>
      <w:r w:rsidRPr="00E27E68">
        <w:rPr>
          <w:b/>
          <w:bCs/>
          <w:lang w:bidi="he-IL"/>
        </w:rPr>
        <w:t>To test the loader, I created a small .obj file containing a pyramid with 5 vertices and 6 triangular faces.</w:t>
      </w:r>
    </w:p>
    <w:p w14:paraId="25ADF577" w14:textId="77777777" w:rsidR="00E27E68" w:rsidRPr="00E27E68" w:rsidRDefault="00E27E68" w:rsidP="00E27E68">
      <w:pPr>
        <w:rPr>
          <w:b/>
          <w:bCs/>
          <w:lang w:bidi="he-IL"/>
        </w:rPr>
      </w:pPr>
      <w:r w:rsidRPr="00E27E68">
        <w:rPr>
          <w:b/>
          <w:bCs/>
          <w:lang w:bidi="he-IL"/>
        </w:rPr>
        <w:lastRenderedPageBreak/>
        <w:t>After loading the file, I displayed the number of loaded vertices and faces in the GUI:</w:t>
      </w:r>
    </w:p>
    <w:p w14:paraId="1DAE97A5" w14:textId="77777777" w:rsidR="00E27E68" w:rsidRPr="00E27E68" w:rsidRDefault="00E27E68" w:rsidP="00E27E68">
      <w:pPr>
        <w:numPr>
          <w:ilvl w:val="0"/>
          <w:numId w:val="4"/>
        </w:numPr>
        <w:rPr>
          <w:b/>
          <w:bCs/>
          <w:lang w:bidi="he-IL"/>
        </w:rPr>
      </w:pPr>
      <w:r w:rsidRPr="00E27E68">
        <w:rPr>
          <w:b/>
          <w:bCs/>
          <w:lang w:bidi="he-IL"/>
        </w:rPr>
        <w:t>OBJ Vertices: 5</w:t>
      </w:r>
    </w:p>
    <w:p w14:paraId="4DFC5E5F" w14:textId="77777777" w:rsidR="00E27E68" w:rsidRPr="00E27E68" w:rsidRDefault="00E27E68" w:rsidP="00E27E68">
      <w:pPr>
        <w:numPr>
          <w:ilvl w:val="0"/>
          <w:numId w:val="4"/>
        </w:numPr>
        <w:rPr>
          <w:b/>
          <w:bCs/>
          <w:lang w:bidi="he-IL"/>
        </w:rPr>
      </w:pPr>
      <w:r w:rsidRPr="00E27E68">
        <w:rPr>
          <w:b/>
          <w:bCs/>
          <w:lang w:bidi="he-IL"/>
        </w:rPr>
        <w:t>OBJ Faces: 6</w:t>
      </w:r>
    </w:p>
    <w:p w14:paraId="65BD3CA6" w14:textId="77777777" w:rsidR="00E27E68" w:rsidRPr="00E27E68" w:rsidRDefault="00E27E68" w:rsidP="00E27E68">
      <w:pPr>
        <w:rPr>
          <w:b/>
          <w:bCs/>
          <w:lang w:bidi="he-IL"/>
        </w:rPr>
      </w:pPr>
      <w:r w:rsidRPr="00E27E68">
        <w:rPr>
          <w:b/>
          <w:bCs/>
          <w:lang w:bidi="he-IL"/>
        </w:rPr>
        <w:t>These values match the contents of the test .obj file, confirming that the model data was loaded correctly.</w:t>
      </w:r>
    </w:p>
    <w:p w14:paraId="333AF197" w14:textId="77777777" w:rsidR="005E1BB0" w:rsidRPr="005E1BB0" w:rsidRDefault="005E1BB0" w:rsidP="005E1BB0">
      <w:pPr>
        <w:rPr>
          <w:b/>
          <w:bCs/>
          <w:lang w:bidi="he-IL"/>
        </w:rPr>
      </w:pPr>
      <w:r w:rsidRPr="005E1BB0">
        <w:rPr>
          <w:b/>
          <w:bCs/>
          <w:lang w:bidi="he-IL"/>
        </w:rPr>
        <w:t>Figure 1: Loaded OBJ model information showing 5 vertices and 6 faces in the GUI.</w:t>
      </w:r>
    </w:p>
    <w:p w14:paraId="796A69E1" w14:textId="77777777" w:rsidR="005B1AEC" w:rsidRDefault="00E27E68" w:rsidP="00A66C54">
      <w:pPr>
        <w:rPr>
          <w:rtl/>
          <w:lang w:bidi="he-IL"/>
        </w:rPr>
      </w:pPr>
      <w:r>
        <w:rPr>
          <w:noProof/>
        </w:rPr>
        <mc:AlternateContent>
          <mc:Choice Requires="wps">
            <w:drawing>
              <wp:anchor distT="0" distB="0" distL="114300" distR="114300" simplePos="0" relativeHeight="251660288" behindDoc="0" locked="0" layoutInCell="1" allowOverlap="1" wp14:anchorId="0E2DC891" wp14:editId="358360A9">
                <wp:simplePos x="0" y="0"/>
                <wp:positionH relativeFrom="column">
                  <wp:posOffset>182880</wp:posOffset>
                </wp:positionH>
                <wp:positionV relativeFrom="paragraph">
                  <wp:posOffset>422275</wp:posOffset>
                </wp:positionV>
                <wp:extent cx="1150620" cy="342900"/>
                <wp:effectExtent l="19050" t="19050" r="11430" b="19050"/>
                <wp:wrapNone/>
                <wp:docPr id="1759213305" name="Rectangle: Rounded Corners 3"/>
                <wp:cNvGraphicFramePr/>
                <a:graphic xmlns:a="http://schemas.openxmlformats.org/drawingml/2006/main">
                  <a:graphicData uri="http://schemas.microsoft.com/office/word/2010/wordprocessingShape">
                    <wps:wsp>
                      <wps:cNvSpPr/>
                      <wps:spPr>
                        <a:xfrm>
                          <a:off x="0" y="0"/>
                          <a:ext cx="1150620" cy="342900"/>
                        </a:xfrm>
                        <a:prstGeom prst="round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854A80" id="Rectangle: Rounded Corners 3" o:spid="_x0000_s1026" style="position:absolute;margin-left:14.4pt;margin-top:33.25pt;width:90.6pt;height:2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" filled="f" strokecolor="#e00" strokeweight="2.25pt"/>
            </w:pict>
          </mc:Fallback>
        </mc:AlternateContent>
      </w:r>
      <w:r>
        <w:rPr>
          <w:noProof/>
        </w:rPr>
        <mc:AlternateContent>
          <mc:Choice Requires="wps">
            <w:drawing>
              <wp:anchor distT="0" distB="0" distL="114300" distR="114300" simplePos="0" relativeHeight="251659264" behindDoc="0" locked="0" layoutInCell="1" allowOverlap="1" wp14:anchorId="074E56BA" wp14:editId="6E3C62CC">
                <wp:simplePos x="0" y="0"/>
                <wp:positionH relativeFrom="column">
                  <wp:posOffset>-541020</wp:posOffset>
                </wp:positionH>
                <wp:positionV relativeFrom="paragraph">
                  <wp:posOffset>727075</wp:posOffset>
                </wp:positionV>
                <wp:extent cx="647700" cy="464820"/>
                <wp:effectExtent l="0" t="38100" r="57150" b="30480"/>
                <wp:wrapNone/>
                <wp:docPr id="1711465791" name="Straight Arrow Connector 1"/>
                <wp:cNvGraphicFramePr/>
                <a:graphic xmlns:a="http://schemas.openxmlformats.org/drawingml/2006/main">
                  <a:graphicData uri="http://schemas.microsoft.com/office/word/2010/wordprocessingShape">
                    <wps:wsp>
                      <wps:cNvCnPr/>
                      <wps:spPr>
                        <a:xfrm flipV="1">
                          <a:off x="0" y="0"/>
                          <a:ext cx="647700" cy="46482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EEC299" id="_x0000_t32" coordsize="21600,21600" o:spt="32" o:oned="t" path="m,l21600,21600e" filled="f">
                <v:path arrowok="t" fillok="f" o:connecttype="none"/>
                <o:lock v:ext="edit" shapetype="t"/>
              </v:shapetype>
              <v:shape id="Straight Arrow Connector 1" o:spid="_x0000_s1026" type="#_x0000_t32" style="position:absolute;margin-left:-42.6pt;margin-top:57.25pt;width:51pt;height:36.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" strokecolor="#e00" strokeweight="1.5pt">
                <v:stroke endarrow="block" joinstyle="miter"/>
              </v:shape>
            </w:pict>
          </mc:Fallback>
        </mc:AlternateContent>
      </w:r>
      <w:r w:rsidR="00A756A8">
        <w:rPr>
          <w:noProof/>
        </w:rPr>
        <w:drawing>
          <wp:inline distT="0" distB="0" distL="0" distR="0" wp14:anchorId="4977E02F" wp14:editId="1726834A">
            <wp:extent cx="5486400" cy="3073400"/>
            <wp:effectExtent l="19050" t="19050" r="19050" b="12700"/>
            <wp:docPr id="179644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73400"/>
                    </a:xfrm>
                    <a:prstGeom prst="rect">
                      <a:avLst/>
                    </a:prstGeom>
                    <a:noFill/>
                    <a:ln>
                      <a:solidFill>
                        <a:schemeClr val="accent1"/>
                      </a:solidFill>
                    </a:ln>
                  </pic:spPr>
                </pic:pic>
              </a:graphicData>
            </a:graphic>
          </wp:inline>
        </w:drawing>
      </w:r>
    </w:p>
    <w:p w14:paraId="25FD4228" w14:textId="77777777" w:rsidR="005B1AEC" w:rsidRDefault="005B1AEC" w:rsidP="00A66C54">
      <w:pPr>
        <w:rPr>
          <w:rtl/>
          <w:lang w:bidi="he-IL"/>
        </w:rPr>
      </w:pPr>
    </w:p>
    <w:p w14:paraId="46F5A1F0" w14:textId="77777777" w:rsidR="005B1AEC" w:rsidRDefault="005B1AEC" w:rsidP="00A66C54">
      <w:pPr>
        <w:rPr>
          <w:rtl/>
          <w:lang w:bidi="he-IL"/>
        </w:rPr>
      </w:pPr>
    </w:p>
    <w:p w14:paraId="6A6B1E7C" w14:textId="77777777" w:rsidR="005B1AEC" w:rsidRDefault="005B1AEC" w:rsidP="00A66C54">
      <w:pPr>
        <w:rPr>
          <w:rtl/>
          <w:lang w:bidi="he-IL"/>
        </w:rPr>
      </w:pPr>
    </w:p>
    <w:p w14:paraId="2A97DBCE" w14:textId="77777777" w:rsidR="005B1AEC" w:rsidRDefault="005B1AEC" w:rsidP="00A66C54">
      <w:pPr>
        <w:rPr>
          <w:rtl/>
          <w:lang w:bidi="he-IL"/>
        </w:rPr>
      </w:pPr>
    </w:p>
    <w:p w14:paraId="25C3170F" w14:textId="77777777" w:rsidR="005B1AEC" w:rsidRDefault="005B1AEC" w:rsidP="00A66C54">
      <w:pPr>
        <w:rPr>
          <w:rtl/>
          <w:lang w:bidi="he-IL"/>
        </w:rPr>
      </w:pPr>
    </w:p>
    <w:p w14:paraId="04582DB9" w14:textId="77777777" w:rsidR="005B1AEC" w:rsidRDefault="005B1AEC" w:rsidP="00A66C54">
      <w:pPr>
        <w:rPr>
          <w:rtl/>
          <w:lang w:bidi="he-IL"/>
        </w:rPr>
      </w:pPr>
    </w:p>
    <w:p w14:paraId="0E107F39" w14:textId="77777777" w:rsidR="005B1AEC" w:rsidRDefault="005B1AEC" w:rsidP="00A66C54">
      <w:pPr>
        <w:rPr>
          <w:rtl/>
          <w:lang w:bidi="he-IL"/>
        </w:rPr>
      </w:pPr>
    </w:p>
    <w:p w14:paraId="15599B5B" w14:textId="77777777" w:rsidR="005B1AEC" w:rsidRDefault="005B1AEC" w:rsidP="00A66C54">
      <w:pPr>
        <w:rPr>
          <w:rtl/>
          <w:lang w:bidi="he-IL"/>
        </w:rPr>
      </w:pPr>
    </w:p>
    <w:p w14:paraId="7087792A" w14:textId="77777777" w:rsidR="005B1AEC" w:rsidRDefault="005B1AEC" w:rsidP="00A66C54">
      <w:pPr>
        <w:rPr>
          <w:rtl/>
          <w:lang w:bidi="he-IL"/>
        </w:rPr>
      </w:pPr>
    </w:p>
    <w:p w14:paraId="65B93DC4" w14:textId="77777777" w:rsidR="005B1AEC" w:rsidRDefault="005B1AEC" w:rsidP="00A66C54">
      <w:pPr>
        <w:rPr>
          <w:rtl/>
          <w:lang w:bidi="he-IL"/>
        </w:rPr>
      </w:pPr>
    </w:p>
    <w:p w14:paraId="3EB82DBD" w14:textId="77777777" w:rsidR="005B1AEC" w:rsidRPr="005B1AEC" w:rsidRDefault="005B1AEC" w:rsidP="005B1AEC">
      <w:pPr>
        <w:rPr>
          <w:b/>
          <w:bCs/>
          <w:lang w:bidi="he-IL"/>
        </w:rPr>
      </w:pPr>
      <w:r w:rsidRPr="005B1AEC">
        <w:rPr>
          <w:b/>
          <w:bCs/>
          <w:lang w:bidi="he-IL"/>
        </w:rPr>
        <w:t>Part 2: Normalization and the Viewport Transform</w:t>
      </w:r>
    </w:p>
    <w:p w14:paraId="3ABF8400" w14:textId="77777777" w:rsidR="005B1AEC" w:rsidRPr="005B1AEC" w:rsidRDefault="005B1AEC" w:rsidP="005B1AEC">
      <w:pPr>
        <w:rPr>
          <w:lang w:bidi="he-IL"/>
        </w:rPr>
      </w:pPr>
      <w:r w:rsidRPr="005B1AEC">
        <w:rPr>
          <w:lang w:bidi="he-IL"/>
        </w:rPr>
        <w:t>To handle OBJ models with arbitrary coordinate ranges, I first calculated the mesh bounding box by finding the minimum and maximum (x), (y), and (z) values across all loaded vertices.</w:t>
      </w:r>
    </w:p>
    <w:p w14:paraId="6037D3C2" w14:textId="77777777" w:rsidR="005B1AEC" w:rsidRPr="005B1AEC" w:rsidRDefault="005B1AEC" w:rsidP="005B1AEC">
      <w:pPr>
        <w:rPr>
          <w:lang w:bidi="he-IL"/>
        </w:rPr>
      </w:pPr>
      <w:r w:rsidRPr="005B1AEC">
        <w:rPr>
          <w:lang w:bidi="he-IL"/>
        </w:rPr>
        <w:t>For the test model, the calculated bounding box was:</w:t>
      </w:r>
    </w:p>
    <w:p w14:paraId="58C3988F" w14:textId="06087C96" w:rsidR="005B1AEC" w:rsidRPr="005B1AEC" w:rsidRDefault="005B1AEC" w:rsidP="008249E8">
      <w:pPr>
        <w:numPr>
          <w:ilvl w:val="0"/>
          <w:numId w:val="5"/>
        </w:numPr>
        <w:rPr>
          <w:lang w:bidi="he-IL"/>
        </w:rPr>
      </w:pPr>
      <w:r w:rsidRPr="005B1AEC">
        <w:rPr>
          <w:lang w:bidi="he-IL"/>
        </w:rPr>
        <w:t xml:space="preserve">Minimum corner: </w:t>
      </w:r>
      <w:r w:rsidR="008249E8" w:rsidRPr="008249E8">
        <w:rPr>
          <w:lang w:bidi="he-IL"/>
        </w:rPr>
        <w:t>(-1.0, 0.0, -1.0)</w:t>
      </w:r>
    </w:p>
    <w:p w14:paraId="62C0930B" w14:textId="5C2CB3D1" w:rsidR="005B1AEC" w:rsidRPr="005B1AEC" w:rsidRDefault="005B1AEC" w:rsidP="008249E8">
      <w:pPr>
        <w:numPr>
          <w:ilvl w:val="0"/>
          <w:numId w:val="5"/>
        </w:numPr>
        <w:rPr>
          <w:lang w:bidi="he-IL"/>
        </w:rPr>
      </w:pPr>
      <w:r w:rsidRPr="005B1AEC">
        <w:rPr>
          <w:lang w:bidi="he-IL"/>
        </w:rPr>
        <w:t xml:space="preserve">Maximum corner: </w:t>
      </w:r>
      <w:r w:rsidR="008249E8" w:rsidRPr="008249E8">
        <w:rPr>
          <w:lang w:bidi="he-IL"/>
        </w:rPr>
        <w:t>(1.0, 1.0, 1.0)</w:t>
      </w:r>
    </w:p>
    <w:p w14:paraId="10D5F8D2" w14:textId="77777777" w:rsidR="005B1AEC" w:rsidRDefault="005B1AEC" w:rsidP="005B1AEC">
      <w:pPr>
        <w:rPr>
          <w:rtl/>
          <w:lang w:bidi="he-IL"/>
        </w:rPr>
      </w:pPr>
      <w:r w:rsidRPr="005B1AEC">
        <w:rPr>
          <w:lang w:bidi="he-IL"/>
        </w:rPr>
        <w:t>The model size was calculated as:</w:t>
      </w:r>
    </w:p>
    <w:p w14:paraId="63CB0175" w14:textId="77777777" w:rsidR="005B1AEC" w:rsidRDefault="005B1AEC" w:rsidP="005B1AEC">
      <w:pPr>
        <w:pStyle w:val="pdq2pgselectionanchorcontainer"/>
      </w:pPr>
      <w:r>
        <w:rPr>
          <w:rStyle w:val="HTMLCode"/>
        </w:rPr>
        <w:t>model_size = max_corner - min_corner</w:t>
      </w:r>
    </w:p>
    <w:p w14:paraId="744EDCAD" w14:textId="78CCAEE4" w:rsidR="005B1AEC" w:rsidRDefault="005B1AEC" w:rsidP="005B1AEC">
      <w:pPr>
        <w:rPr>
          <w:rtl/>
          <w:lang w:bidi="he-IL"/>
        </w:rPr>
      </w:pPr>
      <w:r w:rsidRPr="005B1AEC">
        <w:rPr>
          <w:lang w:bidi="he-IL"/>
        </w:rPr>
        <w:t>and the center of the bounding box as:</w:t>
      </w:r>
    </w:p>
    <w:p w14:paraId="278DAD73" w14:textId="77777777" w:rsidR="005B1AEC" w:rsidRDefault="005B1AEC" w:rsidP="005B1AEC">
      <w:pPr>
        <w:pStyle w:val="pdq2pgselectionanchorcontainer"/>
      </w:pPr>
      <w:r>
        <w:rPr>
          <w:rStyle w:val="HTMLCode"/>
        </w:rPr>
        <w:t>model_center = (min_corner + max_corner) / 2</w:t>
      </w:r>
    </w:p>
    <w:p w14:paraId="05CDE257" w14:textId="0900D0DB" w:rsidR="005B1AEC" w:rsidRDefault="005B1AEC" w:rsidP="005B1AEC">
      <w:pPr>
        <w:rPr>
          <w:rtl/>
          <w:lang w:bidi="he-IL"/>
        </w:rPr>
      </w:pPr>
      <w:r w:rsidRPr="005B1AEC">
        <w:rPr>
          <w:lang w:bidi="he-IL"/>
        </w:rPr>
        <w:t xml:space="preserve">For the test model, this produced </w:t>
      </w:r>
    </w:p>
    <w:p w14:paraId="7835E756" w14:textId="77777777" w:rsidR="005B1AEC" w:rsidRPr="005B1AEC" w:rsidRDefault="005B1AEC" w:rsidP="005B1AEC">
      <w:pPr>
        <w:spacing w:after="0" w:line="240" w:lineRule="auto"/>
        <w:rPr>
          <w:rFonts w:ascii="Times New Roman" w:eastAsia="Times New Roman" w:hAnsi="Times New Roman" w:cs="Times New Roman"/>
          <w:kern w:val="0"/>
          <w14:ligatures w14:val="none"/>
        </w:rPr>
      </w:pPr>
      <w:r w:rsidRPr="005B1AEC">
        <w:rPr>
          <w:rFonts w:ascii="Times New Roman" w:eastAsia="Times New Roman" w:hAnsi="Symbol" w:cs="Times New Roman"/>
          <w:kern w:val="0"/>
          <w14:ligatures w14:val="none"/>
        </w:rPr>
        <w:t></w:t>
      </w:r>
      <w:r w:rsidRPr="005B1AEC">
        <w:rPr>
          <w:rFonts w:ascii="Times New Roman" w:eastAsia="Times New Roman" w:hAnsi="Times New Roman" w:cs="Times New Roman"/>
          <w:kern w:val="0"/>
          <w14:ligatures w14:val="none"/>
        </w:rPr>
        <w:t xml:space="preserve">  Model size: </w:t>
      </w:r>
      <w:r w:rsidRPr="005B1AEC">
        <w:rPr>
          <w:rFonts w:ascii="Courier New" w:eastAsia="Times New Roman" w:hAnsi="Courier New" w:cs="Courier New"/>
          <w:kern w:val="0"/>
          <w:sz w:val="20"/>
          <w:szCs w:val="20"/>
          <w14:ligatures w14:val="none"/>
        </w:rPr>
        <w:t>(2.0, 1.0, 2.0)</w:t>
      </w:r>
      <w:r w:rsidRPr="005B1AEC">
        <w:rPr>
          <w:rFonts w:ascii="Times New Roman" w:eastAsia="Times New Roman" w:hAnsi="Times New Roman" w:cs="Times New Roman"/>
          <w:kern w:val="0"/>
          <w14:ligatures w14:val="none"/>
        </w:rPr>
        <w:t xml:space="preserve"> </w:t>
      </w:r>
    </w:p>
    <w:p w14:paraId="5CB86C50" w14:textId="46F8B39F" w:rsidR="005B1AEC" w:rsidRDefault="005B1AEC" w:rsidP="005B1AEC">
      <w:pPr>
        <w:rPr>
          <w:rtl/>
          <w:lang w:bidi="he-IL"/>
        </w:rPr>
      </w:pPr>
      <w:r w:rsidRPr="005B1AEC">
        <w:rPr>
          <w:rFonts w:ascii="Times New Roman" w:eastAsia="Times New Roman" w:hAnsi="Symbol" w:cs="Times New Roman"/>
          <w:kern w:val="0"/>
          <w14:ligatures w14:val="none"/>
        </w:rPr>
        <w:t></w:t>
      </w:r>
      <w:r w:rsidRPr="005B1AEC">
        <w:rPr>
          <w:rFonts w:ascii="Times New Roman" w:eastAsia="Times New Roman" w:hAnsi="Times New Roman" w:cs="Times New Roman"/>
          <w:kern w:val="0"/>
          <w14:ligatures w14:val="none"/>
        </w:rPr>
        <w:t xml:space="preserve">  Model center: </w:t>
      </w:r>
      <w:r w:rsidRPr="005B1AEC">
        <w:rPr>
          <w:rFonts w:ascii="Courier New" w:eastAsia="Times New Roman" w:hAnsi="Courier New" w:cs="Courier New"/>
          <w:kern w:val="0"/>
          <w:sz w:val="20"/>
          <w:szCs w:val="20"/>
          <w14:ligatures w14:val="none"/>
        </w:rPr>
        <w:t>(0.0, 0.5, 0.0)</w:t>
      </w:r>
    </w:p>
    <w:p w14:paraId="1CFE15BE" w14:textId="235DBC0F" w:rsidR="007C268E" w:rsidRDefault="007C268E" w:rsidP="007C268E">
      <w:pPr>
        <w:rPr>
          <w:rtl/>
          <w:lang w:bidi="he-IL"/>
        </w:rPr>
      </w:pPr>
      <w:r w:rsidRPr="007C268E">
        <w:rPr>
          <w:lang w:bidi="he-IL"/>
        </w:rPr>
        <w:t xml:space="preserve">To fit the model comfortably inside the </w:t>
      </w:r>
      <w:r w:rsidR="008249E8" w:rsidRPr="008249E8">
        <w:rPr>
          <w:lang w:bidi="he-IL"/>
        </w:rPr>
        <w:t>1600 × 1200</w:t>
      </w:r>
      <w:r w:rsidR="008249E8">
        <w:rPr>
          <w:rFonts w:hint="cs"/>
          <w:rtl/>
          <w:lang w:bidi="he-IL"/>
        </w:rPr>
        <w:t xml:space="preserve"> </w:t>
      </w:r>
      <w:r w:rsidRPr="007C268E">
        <w:rPr>
          <w:lang w:bidi="he-IL"/>
        </w:rPr>
        <w:t>window, I used 80% of the available width and height. A uniform scale factor was chosen so that the model keeps its original proportions:</w:t>
      </w:r>
    </w:p>
    <w:p w14:paraId="0FED9FEB" w14:textId="77777777" w:rsidR="007C268E" w:rsidRPr="007C268E" w:rsidRDefault="007C268E" w:rsidP="007C268E">
      <w:pPr>
        <w:spacing w:before="100" w:beforeAutospacing="1" w:after="100" w:afterAutospacing="1" w:line="240" w:lineRule="auto"/>
        <w:rPr>
          <w:rFonts w:ascii="Times New Roman" w:eastAsia="Times New Roman" w:hAnsi="Times New Roman" w:cs="Times New Roman"/>
          <w:kern w:val="0"/>
          <w14:ligatures w14:val="none"/>
        </w:rPr>
      </w:pPr>
      <w:r w:rsidRPr="007C268E">
        <w:rPr>
          <w:rFonts w:ascii="Courier New" w:eastAsia="Times New Roman" w:hAnsi="Courier New" w:cs="Courier New"/>
          <w:kern w:val="0"/>
          <w:sz w:val="20"/>
          <w:szCs w:val="20"/>
          <w14:ligatures w14:val="none"/>
        </w:rPr>
        <w:t>scale_x = (0.8 * WIDTH) / model_size.x</w:t>
      </w:r>
    </w:p>
    <w:p w14:paraId="2A1CB2F2" w14:textId="77777777" w:rsidR="007C268E" w:rsidRPr="007C268E" w:rsidRDefault="007C268E" w:rsidP="007C268E">
      <w:pPr>
        <w:spacing w:before="100" w:beforeAutospacing="1" w:after="100" w:afterAutospacing="1" w:line="240" w:lineRule="auto"/>
        <w:rPr>
          <w:rFonts w:ascii="Times New Roman" w:eastAsia="Times New Roman" w:hAnsi="Times New Roman" w:cs="Times New Roman"/>
          <w:kern w:val="0"/>
          <w14:ligatures w14:val="none"/>
        </w:rPr>
      </w:pPr>
      <w:r w:rsidRPr="007C268E">
        <w:rPr>
          <w:rFonts w:ascii="Courier New" w:eastAsia="Times New Roman" w:hAnsi="Courier New" w:cs="Courier New"/>
          <w:kern w:val="0"/>
          <w:sz w:val="20"/>
          <w:szCs w:val="20"/>
          <w14:ligatures w14:val="none"/>
        </w:rPr>
        <w:t>scale_y = (0.8 * HEIGHT) / model_size.y</w:t>
      </w:r>
    </w:p>
    <w:p w14:paraId="7C9B1062" w14:textId="318FF583" w:rsidR="00A66C54" w:rsidRDefault="007C268E" w:rsidP="007C268E">
      <w:pPr>
        <w:rPr>
          <w:rtl/>
          <w:lang w:bidi="he-IL"/>
        </w:rPr>
      </w:pPr>
      <w:r w:rsidRPr="007C268E">
        <w:rPr>
          <w:lang w:bidi="he-IL"/>
        </w:rPr>
        <w:t>A single uniform scale factor was then selected using:</w:t>
      </w:r>
    </w:p>
    <w:p w14:paraId="458D17FC" w14:textId="77777777" w:rsidR="007C268E" w:rsidRDefault="007C268E" w:rsidP="007C268E">
      <w:pPr>
        <w:pStyle w:val="pdq2pgselectionanchorcontainer"/>
      </w:pPr>
      <w:r>
        <w:rPr>
          <w:rStyle w:val="HTMLCode"/>
        </w:rPr>
        <w:t>uniform_scale = min(scale_x, scale_y)</w:t>
      </w:r>
    </w:p>
    <w:p w14:paraId="34EEA8EB" w14:textId="77777777" w:rsidR="009B354A" w:rsidRPr="009B354A" w:rsidRDefault="009B354A" w:rsidP="009B354A">
      <w:pPr>
        <w:rPr>
          <w:lang w:bidi="he-IL"/>
        </w:rPr>
      </w:pPr>
      <w:r w:rsidRPr="009B354A">
        <w:rPr>
          <w:lang w:bidi="he-IL"/>
        </w:rPr>
        <w:t>Using the same scale factor for all axes preserves the original proportions of the model and prevents distortion.</w:t>
      </w:r>
    </w:p>
    <w:p w14:paraId="42D309B8" w14:textId="77777777" w:rsidR="009B354A" w:rsidRPr="009B354A" w:rsidRDefault="009B354A" w:rsidP="009B354A">
      <w:pPr>
        <w:rPr>
          <w:lang w:bidi="he-IL"/>
        </w:rPr>
      </w:pPr>
      <w:r w:rsidRPr="009B354A">
        <w:rPr>
          <w:lang w:bidi="he-IL"/>
        </w:rPr>
        <w:t>For the test model, the resulting uniform scale was:</w:t>
      </w:r>
    </w:p>
    <w:p w14:paraId="73F8D409" w14:textId="77777777" w:rsidR="009B354A" w:rsidRDefault="009B354A" w:rsidP="009B354A">
      <w:pPr>
        <w:pStyle w:val="pdq2pgselectionanchorcontainer"/>
      </w:pPr>
      <w:r>
        <w:rPr>
          <w:rStyle w:val="HTMLCode"/>
        </w:rPr>
        <w:t>uniform_scale = 640</w:t>
      </w:r>
    </w:p>
    <w:p w14:paraId="7FDCD59B" w14:textId="77777777" w:rsidR="009B354A" w:rsidRDefault="009B354A" w:rsidP="009B354A">
      <w:pPr>
        <w:pStyle w:val="pdq2pgselectionanchorcontainer"/>
      </w:pPr>
      <w:r>
        <w:t>The center of the window is:</w:t>
      </w:r>
    </w:p>
    <w:p w14:paraId="163D7F67" w14:textId="77777777" w:rsidR="009B354A" w:rsidRDefault="009B354A" w:rsidP="009B354A">
      <w:pPr>
        <w:pStyle w:val="pdq2pgselectionanchorcontainer"/>
      </w:pPr>
      <w:r>
        <w:rPr>
          <w:rStyle w:val="HTMLCode"/>
        </w:rPr>
        <w:lastRenderedPageBreak/>
        <w:t>window_center = (WIDTH / 2, HEIGHT / 2, 0)</w:t>
      </w:r>
    </w:p>
    <w:p w14:paraId="015C6B93" w14:textId="77777777" w:rsidR="009B354A" w:rsidRPr="009B354A" w:rsidRDefault="009B354A" w:rsidP="009B354A">
      <w:pPr>
        <w:rPr>
          <w:lang w:bidi="he-IL"/>
        </w:rPr>
      </w:pPr>
      <w:r w:rsidRPr="009B354A">
        <w:rPr>
          <w:lang w:bidi="he-IL"/>
        </w:rPr>
        <w:t>The translation vector was calculated as:</w:t>
      </w:r>
    </w:p>
    <w:p w14:paraId="68D523EC" w14:textId="77777777" w:rsidR="009B354A" w:rsidRDefault="009B354A" w:rsidP="009B354A">
      <w:pPr>
        <w:pStyle w:val="pdq2pgselectionanchorcontainer"/>
      </w:pPr>
      <w:r>
        <w:rPr>
          <w:rStyle w:val="HTMLCode"/>
        </w:rPr>
        <w:t>translation = window_center - model_center * uniform_scale</w:t>
      </w:r>
    </w:p>
    <w:p w14:paraId="02E7B356" w14:textId="77777777" w:rsidR="009B354A" w:rsidRPr="009B354A" w:rsidRDefault="009B354A" w:rsidP="009B354A">
      <w:pPr>
        <w:rPr>
          <w:lang w:bidi="he-IL"/>
        </w:rPr>
      </w:pPr>
      <w:r w:rsidRPr="009B354A">
        <w:rPr>
          <w:lang w:bidi="he-IL"/>
        </w:rPr>
        <w:t>For the test model, this resulted in:</w:t>
      </w:r>
    </w:p>
    <w:p w14:paraId="0C62697F" w14:textId="77777777" w:rsidR="009B354A" w:rsidRDefault="009B354A" w:rsidP="009B354A">
      <w:pPr>
        <w:pStyle w:val="pdq2pgselectionanchorcontainer"/>
      </w:pPr>
      <w:r>
        <w:rPr>
          <w:rStyle w:val="HTMLCode"/>
        </w:rPr>
        <w:t>translation = (800, 280, 0)</w:t>
      </w:r>
    </w:p>
    <w:p w14:paraId="758F43F7" w14:textId="77777777" w:rsidR="008540DC" w:rsidRPr="008540DC" w:rsidRDefault="008540DC" w:rsidP="008540DC">
      <w:pPr>
        <w:rPr>
          <w:lang w:bidi="he-IL"/>
        </w:rPr>
      </w:pPr>
      <w:r w:rsidRPr="008540DC">
        <w:rPr>
          <w:lang w:bidi="he-IL"/>
        </w:rPr>
        <w:t>Finally, each transformed vertex is calculated and stored using:</w:t>
      </w:r>
    </w:p>
    <w:p w14:paraId="142F57A4" w14:textId="77777777" w:rsidR="008540DC" w:rsidRPr="008540DC" w:rsidRDefault="008540DC" w:rsidP="008540DC">
      <w:pPr>
        <w:rPr>
          <w:lang w:bidi="he-IL"/>
        </w:rPr>
      </w:pPr>
      <w:r w:rsidRPr="008540DC">
        <w:rPr>
          <w:lang w:bidi="he-IL"/>
        </w:rPr>
        <w:t xml:space="preserve">transformed = vertex * </w:t>
      </w:r>
      <w:proofErr w:type="spellStart"/>
      <w:r w:rsidRPr="008540DC">
        <w:rPr>
          <w:lang w:bidi="he-IL"/>
        </w:rPr>
        <w:t>uniform_scale</w:t>
      </w:r>
      <w:proofErr w:type="spellEnd"/>
      <w:r w:rsidRPr="008540DC">
        <w:rPr>
          <w:lang w:bidi="he-IL"/>
        </w:rPr>
        <w:t xml:space="preserve"> + translation</w:t>
      </w:r>
    </w:p>
    <w:p w14:paraId="7741DA42" w14:textId="77777777" w:rsidR="008540DC" w:rsidRPr="008540DC" w:rsidRDefault="008540DC" w:rsidP="008540DC">
      <w:pPr>
        <w:rPr>
          <w:lang w:bidi="he-IL"/>
        </w:rPr>
      </w:pPr>
      <w:r w:rsidRPr="008540DC">
        <w:rPr>
          <w:lang w:bidi="he-IL"/>
        </w:rPr>
        <w:t xml:space="preserve">The resulting vertex is then added to the </w:t>
      </w:r>
      <w:proofErr w:type="spellStart"/>
      <w:r w:rsidRPr="008540DC">
        <w:rPr>
          <w:lang w:bidi="he-IL"/>
        </w:rPr>
        <w:t>transformed_vertices</w:t>
      </w:r>
      <w:proofErr w:type="spellEnd"/>
      <w:r w:rsidRPr="008540DC">
        <w:rPr>
          <w:lang w:bidi="he-IL"/>
        </w:rPr>
        <w:t xml:space="preserve"> vector. The original OBJ vertex coordinates remain unchanged.</w:t>
      </w:r>
    </w:p>
    <w:p w14:paraId="22CD487D" w14:textId="77777777" w:rsidR="009B354A" w:rsidRDefault="009B354A" w:rsidP="009B354A">
      <w:pPr>
        <w:rPr>
          <w:rtl/>
          <w:lang w:bidi="he-IL"/>
        </w:rPr>
      </w:pPr>
      <w:r w:rsidRPr="009B354A">
        <w:rPr>
          <w:b/>
          <w:bCs/>
          <w:lang w:bidi="he-IL"/>
        </w:rPr>
        <w:t>Result:</w:t>
      </w:r>
      <w:r w:rsidRPr="009B354A">
        <w:rPr>
          <w:lang w:bidi="he-IL"/>
        </w:rPr>
        <w:t xml:space="preserve"> The bounding box, model dimensions, uniform scale, and translation vector were calculated successfully, allowing the loaded model to be scaled and centered within the framebuffer.</w:t>
      </w:r>
    </w:p>
    <w:p w14:paraId="0B5911C3" w14:textId="0DEDB20C" w:rsidR="009B354A" w:rsidRPr="009B354A" w:rsidRDefault="009B354A" w:rsidP="009B354A">
      <w:pPr>
        <w:rPr>
          <w:lang w:bidi="he-IL"/>
        </w:rPr>
      </w:pPr>
      <w:r>
        <w:rPr>
          <w:noProof/>
          <w:lang w:bidi="he-IL"/>
        </w:rPr>
        <w:drawing>
          <wp:anchor distT="0" distB="0" distL="114300" distR="114300" simplePos="0" relativeHeight="251661312" behindDoc="0" locked="0" layoutInCell="1" allowOverlap="1" wp14:anchorId="72D42A22" wp14:editId="1397D7C7">
            <wp:simplePos x="0" y="0"/>
            <wp:positionH relativeFrom="column">
              <wp:posOffset>0</wp:posOffset>
            </wp:positionH>
            <wp:positionV relativeFrom="paragraph">
              <wp:posOffset>3175</wp:posOffset>
            </wp:positionV>
            <wp:extent cx="5486400" cy="1655445"/>
            <wp:effectExtent l="0" t="0" r="0" b="1905"/>
            <wp:wrapTopAndBottom/>
            <wp:docPr id="1051843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3949" name="Picture 1051843949"/>
                    <pic:cNvPicPr/>
                  </pic:nvPicPr>
                  <pic:blipFill>
                    <a:blip r:embed="rId9">
                      <a:extLst>
                        <a:ext uri="{28A0092B-C50C-407E-A947-70E740481C1C}">
                          <a14:useLocalDpi xmlns:a14="http://schemas.microsoft.com/office/drawing/2010/main" val="0"/>
                        </a:ext>
                      </a:extLst>
                    </a:blip>
                    <a:stretch>
                      <a:fillRect/>
                    </a:stretch>
                  </pic:blipFill>
                  <pic:spPr>
                    <a:xfrm>
                      <a:off x="0" y="0"/>
                      <a:ext cx="5486400" cy="1655445"/>
                    </a:xfrm>
                    <a:prstGeom prst="rect">
                      <a:avLst/>
                    </a:prstGeom>
                  </pic:spPr>
                </pic:pic>
              </a:graphicData>
            </a:graphic>
            <wp14:sizeRelH relativeFrom="page">
              <wp14:pctWidth>0</wp14:pctWidth>
            </wp14:sizeRelH>
            <wp14:sizeRelV relativeFrom="page">
              <wp14:pctHeight>0</wp14:pctHeight>
            </wp14:sizeRelV>
          </wp:anchor>
        </w:drawing>
      </w:r>
    </w:p>
    <w:p w14:paraId="59B456B2" w14:textId="3621D5A1" w:rsidR="007C268E" w:rsidRDefault="00134222" w:rsidP="00134222">
      <w:pPr>
        <w:rPr>
          <w:rtl/>
          <w:lang w:bidi="he-IL"/>
        </w:rPr>
      </w:pPr>
      <w:r w:rsidRPr="00134222">
        <w:rPr>
          <w:b/>
          <w:bCs/>
          <w:lang w:bidi="he-IL"/>
        </w:rPr>
        <w:t>Figure 2: Console output showing the calculated bounding box, model size, model center, uniform scale, and translation.</w:t>
      </w:r>
    </w:p>
    <w:p w14:paraId="5BF28635" w14:textId="77777777" w:rsidR="009B354A" w:rsidRDefault="009B354A" w:rsidP="007C268E">
      <w:pPr>
        <w:rPr>
          <w:rtl/>
          <w:lang w:bidi="he-IL"/>
        </w:rPr>
      </w:pPr>
    </w:p>
    <w:p w14:paraId="0E6D35E9" w14:textId="77777777" w:rsidR="00035458" w:rsidRDefault="00035458" w:rsidP="007C268E">
      <w:pPr>
        <w:rPr>
          <w:rtl/>
          <w:lang w:bidi="he-IL"/>
        </w:rPr>
      </w:pPr>
    </w:p>
    <w:p w14:paraId="0C6F3167" w14:textId="77777777" w:rsidR="00035458" w:rsidRDefault="00035458" w:rsidP="007C268E">
      <w:pPr>
        <w:rPr>
          <w:rtl/>
          <w:lang w:bidi="he-IL"/>
        </w:rPr>
      </w:pPr>
    </w:p>
    <w:p w14:paraId="0A587C97" w14:textId="77777777" w:rsidR="00035458" w:rsidRDefault="00035458" w:rsidP="007C268E">
      <w:pPr>
        <w:rPr>
          <w:rtl/>
          <w:lang w:bidi="he-IL"/>
        </w:rPr>
      </w:pPr>
    </w:p>
    <w:p w14:paraId="2FB98888" w14:textId="77777777" w:rsidR="00035458" w:rsidRDefault="00035458" w:rsidP="007C268E">
      <w:pPr>
        <w:rPr>
          <w:rtl/>
          <w:lang w:bidi="he-IL"/>
        </w:rPr>
      </w:pPr>
    </w:p>
    <w:p w14:paraId="68138C0C" w14:textId="77777777" w:rsidR="008249E8" w:rsidRDefault="008249E8" w:rsidP="007C268E">
      <w:pPr>
        <w:rPr>
          <w:rtl/>
          <w:lang w:bidi="he-IL"/>
        </w:rPr>
      </w:pPr>
    </w:p>
    <w:p w14:paraId="4B94A0E0" w14:textId="77777777" w:rsidR="00035458" w:rsidRDefault="00035458" w:rsidP="007C268E">
      <w:pPr>
        <w:rPr>
          <w:rtl/>
          <w:lang w:bidi="he-IL"/>
        </w:rPr>
      </w:pPr>
    </w:p>
    <w:p w14:paraId="0090389E" w14:textId="77777777" w:rsidR="00F723CD" w:rsidRPr="00F723CD" w:rsidRDefault="00F723CD" w:rsidP="00F723CD">
      <w:pPr>
        <w:rPr>
          <w:b/>
          <w:bCs/>
          <w:lang w:bidi="he-IL"/>
        </w:rPr>
      </w:pPr>
      <w:r w:rsidRPr="00F723CD">
        <w:rPr>
          <w:b/>
          <w:bCs/>
          <w:lang w:bidi="he-IL"/>
        </w:rPr>
        <w:lastRenderedPageBreak/>
        <w:t>Part 3 – Orthographic Projection and Wireframe Rendering</w:t>
      </w:r>
    </w:p>
    <w:p w14:paraId="37D8C11E" w14:textId="77777777" w:rsidR="00F723CD" w:rsidRPr="00F723CD" w:rsidRDefault="00F723CD" w:rsidP="00F723CD">
      <w:pPr>
        <w:rPr>
          <w:lang w:bidi="he-IL"/>
        </w:rPr>
      </w:pPr>
      <w:r w:rsidRPr="00F723CD">
        <w:rPr>
          <w:lang w:bidi="he-IL"/>
        </w:rPr>
        <w:t>In this part, I implemented orthographic projection and wireframe rendering for the loaded 3D mesh.</w:t>
      </w:r>
    </w:p>
    <w:p w14:paraId="11756CD3" w14:textId="50F08F9C" w:rsidR="00F723CD" w:rsidRPr="00F723CD" w:rsidRDefault="00134222" w:rsidP="00F723CD">
      <w:pPr>
        <w:rPr>
          <w:lang w:bidi="he-IL"/>
        </w:rPr>
      </w:pPr>
      <w:r w:rsidRPr="00134222">
        <w:rPr>
          <w:lang w:bidi="he-IL"/>
        </w:rPr>
        <w:t xml:space="preserve">The </w:t>
      </w:r>
      <w:proofErr w:type="spellStart"/>
      <w:r w:rsidRPr="00134222">
        <w:rPr>
          <w:lang w:bidi="he-IL"/>
        </w:rPr>
        <w:t>transformed_vertices</w:t>
      </w:r>
      <w:proofErr w:type="spellEnd"/>
      <w:r w:rsidRPr="00134222">
        <w:rPr>
          <w:lang w:bidi="he-IL"/>
        </w:rPr>
        <w:t xml:space="preserve"> calculated in Part 2 are used for rendering.</w:t>
      </w:r>
      <w:r w:rsidR="00F723CD" w:rsidRPr="00F723CD">
        <w:rPr>
          <w:lang w:bidi="he-IL"/>
        </w:rPr>
        <w:t xml:space="preserve"> For each triangular face in the mesh, the three corresponding vertices are retrieved. The orthographic projection is performed by using only the x and y coordinates of each vertex and ignoring the z coordinate:</w:t>
      </w:r>
    </w:p>
    <w:p w14:paraId="3262A488" w14:textId="77777777" w:rsidR="00134222" w:rsidRPr="00134222" w:rsidRDefault="00134222" w:rsidP="00134222">
      <w:pPr>
        <w:rPr>
          <w:b/>
          <w:bCs/>
          <w:lang w:bidi="he-IL"/>
        </w:rPr>
      </w:pPr>
      <w:r w:rsidRPr="00134222">
        <w:rPr>
          <w:b/>
          <w:bCs/>
          <w:lang w:bidi="he-IL"/>
        </w:rPr>
        <w:t>(x, y, z) → (x, y)</w:t>
      </w:r>
    </w:p>
    <w:p w14:paraId="0AFA1A7F" w14:textId="77777777" w:rsidR="00F723CD" w:rsidRPr="00F723CD" w:rsidRDefault="00F723CD" w:rsidP="00F723CD">
      <w:pPr>
        <w:rPr>
          <w:lang w:bidi="he-IL"/>
        </w:rPr>
      </w:pPr>
      <w:r w:rsidRPr="00F723CD">
        <w:rPr>
          <w:lang w:bidi="he-IL"/>
        </w:rPr>
        <w:t>Each triangle is then rendered by drawing its three edges using the draw_line function implemented in HW1:</w:t>
      </w:r>
    </w:p>
    <w:p w14:paraId="37D7316F" w14:textId="77777777" w:rsidR="00F723CD" w:rsidRPr="00F723CD" w:rsidRDefault="00F723CD" w:rsidP="00F723CD">
      <w:pPr>
        <w:numPr>
          <w:ilvl w:val="0"/>
          <w:numId w:val="6"/>
        </w:numPr>
        <w:rPr>
          <w:lang w:bidi="he-IL"/>
        </w:rPr>
      </w:pPr>
      <w:r w:rsidRPr="00F723CD">
        <w:rPr>
          <w:lang w:bidi="he-IL"/>
        </w:rPr>
        <w:t>v0 → v1</w:t>
      </w:r>
    </w:p>
    <w:p w14:paraId="55904B1C" w14:textId="77777777" w:rsidR="00F723CD" w:rsidRPr="00F723CD" w:rsidRDefault="00F723CD" w:rsidP="00F723CD">
      <w:pPr>
        <w:numPr>
          <w:ilvl w:val="0"/>
          <w:numId w:val="6"/>
        </w:numPr>
        <w:rPr>
          <w:lang w:bidi="he-IL"/>
        </w:rPr>
      </w:pPr>
      <w:r w:rsidRPr="00F723CD">
        <w:rPr>
          <w:lang w:bidi="he-IL"/>
        </w:rPr>
        <w:t>v1 → v2</w:t>
      </w:r>
    </w:p>
    <w:p w14:paraId="1B9E5E92" w14:textId="77777777" w:rsidR="00F723CD" w:rsidRPr="00F723CD" w:rsidRDefault="00F723CD" w:rsidP="00F723CD">
      <w:pPr>
        <w:numPr>
          <w:ilvl w:val="0"/>
          <w:numId w:val="6"/>
        </w:numPr>
        <w:rPr>
          <w:lang w:bidi="he-IL"/>
        </w:rPr>
      </w:pPr>
      <w:r w:rsidRPr="00F723CD">
        <w:rPr>
          <w:lang w:bidi="he-IL"/>
        </w:rPr>
        <w:t>v2 → v0</w:t>
      </w:r>
    </w:p>
    <w:p w14:paraId="259EC202" w14:textId="77777777" w:rsidR="00F723CD" w:rsidRPr="00F723CD" w:rsidRDefault="00F723CD" w:rsidP="00F723CD">
      <w:pPr>
        <w:rPr>
          <w:lang w:bidi="he-IL"/>
        </w:rPr>
      </w:pPr>
      <w:r w:rsidRPr="00F723CD">
        <w:rPr>
          <w:lang w:bidi="he-IL"/>
        </w:rPr>
        <w:t>A separate OBJ test model containing 8 vertices and 12 triangular faces was used so that the wireframe structure could be clearly seen after projection. The model was scaled and centered inside the viewport using the normalization calculated in Part 2.</w:t>
      </w:r>
    </w:p>
    <w:p w14:paraId="56859EB1" w14:textId="78DBE0A8" w:rsidR="00F723CD" w:rsidRPr="00F723CD" w:rsidRDefault="009917D1" w:rsidP="00F723CD">
      <w:pPr>
        <w:rPr>
          <w:lang w:bidi="he-IL"/>
        </w:rPr>
      </w:pPr>
      <w:r>
        <w:rPr>
          <w:noProof/>
          <w:rtl/>
          <w:lang w:val="he-IL" w:bidi="he-IL"/>
        </w:rPr>
        <w:drawing>
          <wp:anchor distT="0" distB="0" distL="114300" distR="114300" simplePos="0" relativeHeight="251662336" behindDoc="0" locked="0" layoutInCell="1" allowOverlap="1" wp14:anchorId="2F85F872" wp14:editId="5958354F">
            <wp:simplePos x="0" y="0"/>
            <wp:positionH relativeFrom="margin">
              <wp:posOffset>-311150</wp:posOffset>
            </wp:positionH>
            <wp:positionV relativeFrom="paragraph">
              <wp:posOffset>775335</wp:posOffset>
            </wp:positionV>
            <wp:extent cx="6111240" cy="2686050"/>
            <wp:effectExtent l="0" t="0" r="3810" b="0"/>
            <wp:wrapTopAndBottom/>
            <wp:docPr id="43200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680" name="Picture 43200680"/>
                    <pic:cNvPicPr/>
                  </pic:nvPicPr>
                  <pic:blipFill rotWithShape="1">
                    <a:blip r:embed="rId10" cstate="print">
                      <a:extLst>
                        <a:ext uri="{28A0092B-C50C-407E-A947-70E740481C1C}">
                          <a14:useLocalDpi xmlns:a14="http://schemas.microsoft.com/office/drawing/2010/main" val="0"/>
                        </a:ext>
                      </a:extLst>
                    </a:blip>
                    <a:srcRect l="278" t="4321" r="2084" b="16687"/>
                    <a:stretch>
                      <a:fillRect/>
                    </a:stretch>
                  </pic:blipFill>
                  <pic:spPr bwMode="auto">
                    <a:xfrm>
                      <a:off x="0" y="0"/>
                      <a:ext cx="6111240" cy="2686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3A01" w:rsidRPr="00F723CD">
        <w:rPr>
          <w:lang w:bidi="he-IL"/>
        </w:rPr>
        <w:t>The result</w:t>
      </w:r>
      <w:r w:rsidR="00F723CD" w:rsidRPr="00F723CD">
        <w:rPr>
          <w:lang w:bidi="he-IL"/>
        </w:rPr>
        <w:t xml:space="preserve"> is a static wireframe representation of the 3D mesh. Since hidden surface removal and the Z-buffer are not implemented at this stage, edges from both the front and back triangles may be visible.</w:t>
      </w:r>
    </w:p>
    <w:p w14:paraId="770E7A8C" w14:textId="2806256D" w:rsidR="00F723CD" w:rsidRPr="008249E8" w:rsidRDefault="009917D1" w:rsidP="008249E8">
      <w:pPr>
        <w:rPr>
          <w:b/>
          <w:bCs/>
          <w:rtl/>
          <w:lang w:bidi="he-IL"/>
        </w:rPr>
      </w:pPr>
      <w:r w:rsidRPr="009917D1">
        <w:rPr>
          <w:b/>
          <w:bCs/>
          <w:lang w:bidi="he-IL"/>
        </w:rPr>
        <w:t xml:space="preserve">Figure 3: Orthographic wireframe rendering of the test mesh. </w:t>
      </w:r>
    </w:p>
    <w:p w14:paraId="3F6D5E00" w14:textId="77777777" w:rsidR="00241CFD" w:rsidRPr="00241CFD" w:rsidRDefault="00241CFD" w:rsidP="00241CFD">
      <w:pPr>
        <w:rPr>
          <w:b/>
          <w:bCs/>
          <w:lang w:bidi="he-IL"/>
        </w:rPr>
      </w:pPr>
      <w:r w:rsidRPr="00241CFD">
        <w:rPr>
          <w:b/>
          <w:bCs/>
          <w:lang w:bidi="he-IL"/>
        </w:rPr>
        <w:lastRenderedPageBreak/>
        <w:t>Part 4 – Transformation Matrices &amp; Immediate Mode GUI</w:t>
      </w:r>
    </w:p>
    <w:p w14:paraId="61BC095B" w14:textId="77777777" w:rsidR="00241CFD" w:rsidRPr="00241CFD" w:rsidRDefault="00241CFD" w:rsidP="00241CFD">
      <w:pPr>
        <w:rPr>
          <w:lang w:bidi="he-IL"/>
        </w:rPr>
      </w:pPr>
      <w:r w:rsidRPr="00241CFD">
        <w:rPr>
          <w:lang w:bidi="he-IL"/>
        </w:rPr>
        <w:t>In this part, I extended the wireframe renderer with interactive controls for 3D transformations.</w:t>
      </w:r>
    </w:p>
    <w:p w14:paraId="05BFCABE" w14:textId="77777777" w:rsidR="00241CFD" w:rsidRPr="00241CFD" w:rsidRDefault="00241CFD" w:rsidP="00241CFD">
      <w:pPr>
        <w:rPr>
          <w:lang w:bidi="he-IL"/>
        </w:rPr>
      </w:pPr>
      <w:r w:rsidRPr="00241CFD">
        <w:rPr>
          <w:lang w:bidi="he-IL"/>
        </w:rPr>
        <w:t xml:space="preserve">Using GLM, I created 4×4 transformation matrices for translation, rotation, and scaling. Separate transformation parameters were added for both </w:t>
      </w:r>
      <w:r w:rsidRPr="00241CFD">
        <w:rPr>
          <w:b/>
          <w:bCs/>
          <w:lang w:bidi="he-IL"/>
        </w:rPr>
        <w:t>Local</w:t>
      </w:r>
      <w:r w:rsidRPr="00241CFD">
        <w:rPr>
          <w:lang w:bidi="he-IL"/>
        </w:rPr>
        <w:t xml:space="preserve"> and </w:t>
      </w:r>
      <w:r w:rsidRPr="00241CFD">
        <w:rPr>
          <w:b/>
          <w:bCs/>
          <w:lang w:bidi="he-IL"/>
        </w:rPr>
        <w:t>World</w:t>
      </w:r>
      <w:r w:rsidRPr="00241CFD">
        <w:rPr>
          <w:lang w:bidi="he-IL"/>
        </w:rPr>
        <w:t xml:space="preserve"> transformations.</w:t>
      </w:r>
    </w:p>
    <w:p w14:paraId="29D196F8" w14:textId="77777777" w:rsidR="00241CFD" w:rsidRPr="00241CFD" w:rsidRDefault="00241CFD" w:rsidP="00241CFD">
      <w:pPr>
        <w:rPr>
          <w:lang w:bidi="he-IL"/>
        </w:rPr>
      </w:pPr>
      <w:r w:rsidRPr="00241CFD">
        <w:rPr>
          <w:lang w:bidi="he-IL"/>
        </w:rPr>
        <w:t>The GUI contains X, Y, and Z controls for:</w:t>
      </w:r>
    </w:p>
    <w:p w14:paraId="6899678E" w14:textId="77777777" w:rsidR="00241CFD" w:rsidRPr="00241CFD" w:rsidRDefault="00241CFD" w:rsidP="00241CFD">
      <w:pPr>
        <w:numPr>
          <w:ilvl w:val="0"/>
          <w:numId w:val="7"/>
        </w:numPr>
        <w:rPr>
          <w:lang w:bidi="he-IL"/>
        </w:rPr>
      </w:pPr>
      <w:r w:rsidRPr="00241CFD">
        <w:rPr>
          <w:lang w:bidi="he-IL"/>
        </w:rPr>
        <w:t>Local Translation</w:t>
      </w:r>
    </w:p>
    <w:p w14:paraId="6026AD04" w14:textId="77777777" w:rsidR="00241CFD" w:rsidRPr="00241CFD" w:rsidRDefault="00241CFD" w:rsidP="00241CFD">
      <w:pPr>
        <w:numPr>
          <w:ilvl w:val="0"/>
          <w:numId w:val="7"/>
        </w:numPr>
        <w:rPr>
          <w:lang w:bidi="he-IL"/>
        </w:rPr>
      </w:pPr>
      <w:r w:rsidRPr="00241CFD">
        <w:rPr>
          <w:lang w:bidi="he-IL"/>
        </w:rPr>
        <w:t>Local Rotation</w:t>
      </w:r>
    </w:p>
    <w:p w14:paraId="46C86B03" w14:textId="77777777" w:rsidR="00241CFD" w:rsidRPr="00241CFD" w:rsidRDefault="00241CFD" w:rsidP="00241CFD">
      <w:pPr>
        <w:numPr>
          <w:ilvl w:val="0"/>
          <w:numId w:val="7"/>
        </w:numPr>
        <w:rPr>
          <w:lang w:bidi="he-IL"/>
        </w:rPr>
      </w:pPr>
      <w:r w:rsidRPr="00241CFD">
        <w:rPr>
          <w:lang w:bidi="he-IL"/>
        </w:rPr>
        <w:t>Local Scale</w:t>
      </w:r>
    </w:p>
    <w:p w14:paraId="11BE35E6" w14:textId="77777777" w:rsidR="00241CFD" w:rsidRPr="00241CFD" w:rsidRDefault="00241CFD" w:rsidP="00241CFD">
      <w:pPr>
        <w:numPr>
          <w:ilvl w:val="0"/>
          <w:numId w:val="7"/>
        </w:numPr>
        <w:rPr>
          <w:lang w:bidi="he-IL"/>
        </w:rPr>
      </w:pPr>
      <w:r w:rsidRPr="00241CFD">
        <w:rPr>
          <w:lang w:bidi="he-IL"/>
        </w:rPr>
        <w:t>World Translation</w:t>
      </w:r>
    </w:p>
    <w:p w14:paraId="492669EF" w14:textId="77777777" w:rsidR="00241CFD" w:rsidRPr="00241CFD" w:rsidRDefault="00241CFD" w:rsidP="00241CFD">
      <w:pPr>
        <w:numPr>
          <w:ilvl w:val="0"/>
          <w:numId w:val="7"/>
        </w:numPr>
        <w:rPr>
          <w:lang w:bidi="he-IL"/>
        </w:rPr>
      </w:pPr>
      <w:r w:rsidRPr="00241CFD">
        <w:rPr>
          <w:lang w:bidi="he-IL"/>
        </w:rPr>
        <w:t>World Rotation</w:t>
      </w:r>
    </w:p>
    <w:p w14:paraId="61BAC433" w14:textId="77777777" w:rsidR="00241CFD" w:rsidRPr="00241CFD" w:rsidRDefault="00241CFD" w:rsidP="00241CFD">
      <w:pPr>
        <w:numPr>
          <w:ilvl w:val="0"/>
          <w:numId w:val="7"/>
        </w:numPr>
        <w:rPr>
          <w:lang w:bidi="he-IL"/>
        </w:rPr>
      </w:pPr>
      <w:r w:rsidRPr="00241CFD">
        <w:rPr>
          <w:lang w:bidi="he-IL"/>
        </w:rPr>
        <w:t>World Scale</w:t>
      </w:r>
    </w:p>
    <w:p w14:paraId="5505B237" w14:textId="3346B84D" w:rsidR="00241CFD" w:rsidRPr="00241CFD" w:rsidRDefault="00241CFD" w:rsidP="00241CFD">
      <w:pPr>
        <w:rPr>
          <w:lang w:bidi="he-IL"/>
        </w:rPr>
      </w:pPr>
      <w:r w:rsidRPr="00241CFD">
        <w:rPr>
          <w:lang w:bidi="he-IL"/>
        </w:rPr>
        <w:t>Local transformations are applied relative to the model, while world transformations are applied relative to the world coordinate system. Rotation values entered in the GUI are converted from degrees to radians before constructing the rotation matrices.</w:t>
      </w:r>
    </w:p>
    <w:p w14:paraId="41A511DB" w14:textId="2811F2A2" w:rsidR="00134222" w:rsidRPr="00134222" w:rsidRDefault="00134222" w:rsidP="00134222">
      <w:pPr>
        <w:rPr>
          <w:lang w:bidi="he-IL"/>
        </w:rPr>
      </w:pPr>
      <w:r w:rsidRPr="00134222">
        <w:rPr>
          <w:lang w:bidi="he-IL"/>
        </w:rPr>
        <w:t>The transformation parameters are combined into a final 4×4 transformation matrix used by the rendering pipeline before the existing normalization and orthographic projection steps. Changing the GUI values therefore updates the wireframe model interactively.</w:t>
      </w:r>
    </w:p>
    <w:p w14:paraId="4EA025EE" w14:textId="5395FA6E" w:rsidR="00035458" w:rsidRDefault="008249E8" w:rsidP="00241CFD">
      <w:pPr>
        <w:rPr>
          <w:rtl/>
          <w:lang w:bidi="he-IL"/>
        </w:rPr>
      </w:pPr>
      <w:r>
        <w:rPr>
          <w:noProof/>
          <w:lang w:bidi="he-IL"/>
        </w:rPr>
        <w:lastRenderedPageBreak/>
        <w:drawing>
          <wp:anchor distT="0" distB="0" distL="114300" distR="114300" simplePos="0" relativeHeight="251665408" behindDoc="0" locked="0" layoutInCell="1" allowOverlap="1" wp14:anchorId="60C8801B" wp14:editId="435EB4BD">
            <wp:simplePos x="0" y="0"/>
            <wp:positionH relativeFrom="column">
              <wp:posOffset>-101600</wp:posOffset>
            </wp:positionH>
            <wp:positionV relativeFrom="paragraph">
              <wp:posOffset>471805</wp:posOffset>
            </wp:positionV>
            <wp:extent cx="5487035" cy="3420110"/>
            <wp:effectExtent l="0" t="0" r="0" b="8890"/>
            <wp:wrapTopAndBottom/>
            <wp:docPr id="664168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7035" cy="3420110"/>
                    </a:xfrm>
                    <a:prstGeom prst="rect">
                      <a:avLst/>
                    </a:prstGeom>
                    <a:noFill/>
                  </pic:spPr>
                </pic:pic>
              </a:graphicData>
            </a:graphic>
            <wp14:sizeRelH relativeFrom="page">
              <wp14:pctWidth>0</wp14:pctWidth>
            </wp14:sizeRelH>
            <wp14:sizeRelV relativeFrom="page">
              <wp14:pctHeight>0</wp14:pctHeight>
            </wp14:sizeRelV>
          </wp:anchor>
        </w:drawing>
      </w:r>
      <w:r w:rsidR="00241CFD" w:rsidRPr="00241CFD">
        <w:rPr>
          <w:lang w:bidi="he-IL"/>
        </w:rPr>
        <w:t>The screenshot below shows the transformation controls and the resulting transformed wireframe model.</w:t>
      </w:r>
    </w:p>
    <w:p w14:paraId="433B872D" w14:textId="72F3B293" w:rsidR="00035458" w:rsidRDefault="00035458" w:rsidP="007C268E">
      <w:pPr>
        <w:rPr>
          <w:rtl/>
          <w:lang w:bidi="he-IL"/>
        </w:rPr>
      </w:pPr>
    </w:p>
    <w:p w14:paraId="221731BD" w14:textId="14AA0395" w:rsidR="00241CFD" w:rsidRPr="00241CFD" w:rsidRDefault="008249E8" w:rsidP="008249E8">
      <w:pPr>
        <w:rPr>
          <w:lang w:bidi="he-IL"/>
        </w:rPr>
      </w:pPr>
      <w:r w:rsidRPr="008249E8">
        <w:rPr>
          <w:b/>
          <w:bCs/>
          <w:lang w:bidi="he-IL"/>
        </w:rPr>
        <w:t>Figure 4:</w:t>
      </w:r>
      <w:r w:rsidR="000C20CA">
        <w:rPr>
          <w:rFonts w:hint="cs"/>
          <w:b/>
          <w:bCs/>
          <w:rtl/>
          <w:lang w:bidi="he-IL"/>
        </w:rPr>
        <w:t xml:space="preserve"> </w:t>
      </w:r>
      <w:r w:rsidR="00241CFD" w:rsidRPr="00241CFD">
        <w:rPr>
          <w:b/>
          <w:bCs/>
          <w:lang w:bidi="he-IL"/>
        </w:rPr>
        <w:t>Local and World transformation controls with an interactively transformed wireframe model.</w:t>
      </w:r>
    </w:p>
    <w:p w14:paraId="50102FC3" w14:textId="77777777" w:rsidR="00035458" w:rsidRDefault="00035458" w:rsidP="007C268E">
      <w:pPr>
        <w:rPr>
          <w:rtl/>
          <w:lang w:bidi="he-IL"/>
        </w:rPr>
      </w:pPr>
    </w:p>
    <w:p w14:paraId="1AC7FBC3" w14:textId="77777777" w:rsidR="00035458" w:rsidRDefault="00035458" w:rsidP="007C268E">
      <w:pPr>
        <w:rPr>
          <w:rtl/>
          <w:lang w:bidi="he-IL"/>
        </w:rPr>
      </w:pPr>
    </w:p>
    <w:p w14:paraId="245830F6" w14:textId="77777777" w:rsidR="00035458" w:rsidRDefault="00035458" w:rsidP="007C268E">
      <w:pPr>
        <w:rPr>
          <w:rtl/>
          <w:lang w:bidi="he-IL"/>
        </w:rPr>
      </w:pPr>
    </w:p>
    <w:p w14:paraId="15518AB5" w14:textId="77777777" w:rsidR="00A61751" w:rsidRDefault="00A61751" w:rsidP="007C268E">
      <w:pPr>
        <w:rPr>
          <w:rtl/>
          <w:lang w:bidi="he-IL"/>
        </w:rPr>
      </w:pPr>
    </w:p>
    <w:p w14:paraId="087206E8" w14:textId="77777777" w:rsidR="00134222" w:rsidRDefault="00134222" w:rsidP="007C268E">
      <w:pPr>
        <w:rPr>
          <w:rtl/>
          <w:lang w:bidi="he-IL"/>
        </w:rPr>
      </w:pPr>
    </w:p>
    <w:p w14:paraId="55E4F343" w14:textId="77777777" w:rsidR="008249E8" w:rsidRDefault="008249E8" w:rsidP="007C268E">
      <w:pPr>
        <w:rPr>
          <w:rtl/>
          <w:lang w:bidi="he-IL"/>
        </w:rPr>
      </w:pPr>
    </w:p>
    <w:p w14:paraId="1EDC0493" w14:textId="77777777" w:rsidR="008249E8" w:rsidRDefault="008249E8" w:rsidP="007C268E">
      <w:pPr>
        <w:rPr>
          <w:rtl/>
          <w:lang w:bidi="he-IL"/>
        </w:rPr>
      </w:pPr>
    </w:p>
    <w:p w14:paraId="443DBDDC" w14:textId="77777777" w:rsidR="008249E8" w:rsidRDefault="008249E8" w:rsidP="007C268E">
      <w:pPr>
        <w:rPr>
          <w:rtl/>
          <w:lang w:bidi="he-IL"/>
        </w:rPr>
      </w:pPr>
    </w:p>
    <w:p w14:paraId="7222702B" w14:textId="77777777" w:rsidR="008249E8" w:rsidRDefault="008249E8" w:rsidP="007C268E">
      <w:pPr>
        <w:rPr>
          <w:rtl/>
          <w:lang w:bidi="he-IL"/>
        </w:rPr>
      </w:pPr>
    </w:p>
    <w:p w14:paraId="69CE5AA9" w14:textId="77777777" w:rsidR="008249E8" w:rsidRDefault="008249E8" w:rsidP="007C268E">
      <w:pPr>
        <w:rPr>
          <w:rtl/>
          <w:lang w:bidi="he-IL"/>
        </w:rPr>
      </w:pPr>
    </w:p>
    <w:p w14:paraId="68F77148" w14:textId="77777777" w:rsidR="008249E8" w:rsidRDefault="008249E8" w:rsidP="007C268E">
      <w:pPr>
        <w:rPr>
          <w:rtl/>
          <w:lang w:bidi="he-IL"/>
        </w:rPr>
      </w:pPr>
    </w:p>
    <w:p w14:paraId="272D64CF" w14:textId="77777777" w:rsidR="00A61751" w:rsidRPr="00A61751" w:rsidRDefault="00A61751" w:rsidP="00A61751">
      <w:pPr>
        <w:rPr>
          <w:b/>
          <w:bCs/>
          <w:lang w:bidi="he-IL"/>
        </w:rPr>
      </w:pPr>
      <w:r w:rsidRPr="00A61751">
        <w:rPr>
          <w:b/>
          <w:bCs/>
          <w:lang w:bidi="he-IL"/>
        </w:rPr>
        <w:lastRenderedPageBreak/>
        <w:t>Part 5 – Applying Transformations</w:t>
      </w:r>
    </w:p>
    <w:p w14:paraId="138123C2" w14:textId="77777777" w:rsidR="00A61751" w:rsidRPr="00A61751" w:rsidRDefault="00A61751" w:rsidP="00A61751">
      <w:pPr>
        <w:rPr>
          <w:lang w:bidi="he-IL"/>
        </w:rPr>
      </w:pPr>
      <w:r w:rsidRPr="00A61751">
        <w:rPr>
          <w:lang w:bidi="he-IL"/>
        </w:rPr>
        <w:t>In this part, the transformation matrices computed from the GUI values were applied to the mesh vertices before the orthographic projection and wireframe rendering.</w:t>
      </w:r>
    </w:p>
    <w:p w14:paraId="5C4572B0" w14:textId="77777777" w:rsidR="00A61751" w:rsidRPr="00A61751" w:rsidRDefault="00A61751" w:rsidP="00A61751">
      <w:pPr>
        <w:rPr>
          <w:lang w:bidi="he-IL"/>
        </w:rPr>
      </w:pPr>
      <w:r w:rsidRPr="00A61751">
        <w:rPr>
          <w:lang w:bidi="he-IL"/>
        </w:rPr>
        <w:t>Since matrix multiplication is not commutative, changing the order and reference frame of the transformations produces different visual results.</w:t>
      </w:r>
    </w:p>
    <w:p w14:paraId="6F4DA007" w14:textId="69E329E7" w:rsidR="00A61751" w:rsidRPr="00A61751" w:rsidRDefault="00A61751" w:rsidP="00A61751">
      <w:pPr>
        <w:rPr>
          <w:lang w:bidi="he-IL"/>
        </w:rPr>
      </w:pPr>
      <w:r w:rsidRPr="00A61751">
        <w:rPr>
          <w:lang w:bidi="he-IL"/>
        </w:rPr>
        <w:t xml:space="preserve">The first configuration uses a translation in the local model frame followed by a rotation in the world frame. </w:t>
      </w:r>
      <w:r w:rsidR="000C20CA" w:rsidRPr="000C20CA">
        <w:rPr>
          <w:lang w:bidi="he-IL"/>
        </w:rPr>
        <w:t xml:space="preserve">The model is translated </w:t>
      </w:r>
      <w:proofErr w:type="gramStart"/>
      <w:r w:rsidR="000C20CA" w:rsidRPr="000C20CA">
        <w:rPr>
          <w:lang w:bidi="he-IL"/>
        </w:rPr>
        <w:t>in</w:t>
      </w:r>
      <w:proofErr w:type="gramEnd"/>
      <w:r w:rsidR="000C20CA" w:rsidRPr="000C20CA">
        <w:rPr>
          <w:lang w:bidi="he-IL"/>
        </w:rPr>
        <w:t xml:space="preserve"> its local </w:t>
      </w:r>
      <w:proofErr w:type="gramStart"/>
      <w:r w:rsidR="000C20CA" w:rsidRPr="000C20CA">
        <w:rPr>
          <w:lang w:bidi="he-IL"/>
        </w:rPr>
        <w:t>frame</w:t>
      </w:r>
      <w:proofErr w:type="gramEnd"/>
      <w:r w:rsidR="000C20CA" w:rsidRPr="000C20CA">
        <w:rPr>
          <w:lang w:bidi="he-IL"/>
        </w:rPr>
        <w:t xml:space="preserve"> and the resulting position is then affected by the world rotation.</w:t>
      </w:r>
    </w:p>
    <w:p w14:paraId="1001216F" w14:textId="77777777" w:rsidR="00A61751" w:rsidRPr="00A61751" w:rsidRDefault="00A61751" w:rsidP="00A61751">
      <w:pPr>
        <w:rPr>
          <w:lang w:bidi="he-IL"/>
        </w:rPr>
      </w:pPr>
      <w:r w:rsidRPr="00A61751">
        <w:rPr>
          <w:b/>
          <w:bCs/>
          <w:lang w:bidi="he-IL"/>
        </w:rPr>
        <w:t>Configuration 1:</w:t>
      </w:r>
    </w:p>
    <w:p w14:paraId="166C6097" w14:textId="77777777" w:rsidR="00A61751" w:rsidRPr="00A61751" w:rsidRDefault="00A61751" w:rsidP="00A61751">
      <w:pPr>
        <w:numPr>
          <w:ilvl w:val="0"/>
          <w:numId w:val="8"/>
        </w:numPr>
        <w:rPr>
          <w:lang w:bidi="he-IL"/>
        </w:rPr>
      </w:pPr>
      <w:r w:rsidRPr="00A61751">
        <w:rPr>
          <w:lang w:bidi="he-IL"/>
        </w:rPr>
        <w:t xml:space="preserve">Local Translation X = 1 </w:t>
      </w:r>
    </w:p>
    <w:p w14:paraId="56C23C59" w14:textId="77777777" w:rsidR="00A61751" w:rsidRPr="00A61751" w:rsidRDefault="00A61751" w:rsidP="00A61751">
      <w:pPr>
        <w:numPr>
          <w:ilvl w:val="0"/>
          <w:numId w:val="8"/>
        </w:numPr>
        <w:rPr>
          <w:lang w:bidi="he-IL"/>
        </w:rPr>
      </w:pPr>
      <w:r w:rsidRPr="00A61751">
        <w:rPr>
          <w:lang w:bidi="he-IL"/>
        </w:rPr>
        <w:t xml:space="preserve">World Rotation Z = 45° </w:t>
      </w:r>
    </w:p>
    <w:p w14:paraId="749204B6" w14:textId="77777777" w:rsidR="00A61751" w:rsidRPr="00A61751" w:rsidRDefault="00A61751" w:rsidP="00A61751">
      <w:pPr>
        <w:numPr>
          <w:ilvl w:val="0"/>
          <w:numId w:val="8"/>
        </w:numPr>
        <w:rPr>
          <w:lang w:bidi="he-IL"/>
        </w:rPr>
      </w:pPr>
      <w:r w:rsidRPr="00A61751">
        <w:rPr>
          <w:lang w:bidi="he-IL"/>
        </w:rPr>
        <w:t xml:space="preserve">All other translations and rotations = 0 </w:t>
      </w:r>
    </w:p>
    <w:p w14:paraId="20CBA6EA" w14:textId="77777777" w:rsidR="00A61751" w:rsidRPr="00A61751" w:rsidRDefault="00A61751" w:rsidP="00A61751">
      <w:pPr>
        <w:numPr>
          <w:ilvl w:val="0"/>
          <w:numId w:val="8"/>
        </w:numPr>
        <w:rPr>
          <w:lang w:bidi="he-IL"/>
        </w:rPr>
      </w:pPr>
      <w:r w:rsidRPr="00A61751">
        <w:rPr>
          <w:lang w:bidi="he-IL"/>
        </w:rPr>
        <w:t xml:space="preserve">All scale values = 1 </w:t>
      </w:r>
    </w:p>
    <w:p w14:paraId="30C946C5" w14:textId="40D75524" w:rsidR="00A61751" w:rsidRDefault="00A61751" w:rsidP="00A61751">
      <w:pPr>
        <w:rPr>
          <w:b/>
          <w:bCs/>
          <w:rtl/>
          <w:lang w:bidi="he-IL"/>
        </w:rPr>
      </w:pPr>
      <w:r>
        <w:rPr>
          <w:b/>
          <w:bCs/>
          <w:noProof/>
          <w:lang w:bidi="he-IL"/>
        </w:rPr>
        <w:drawing>
          <wp:anchor distT="0" distB="0" distL="114300" distR="114300" simplePos="0" relativeHeight="251663360" behindDoc="0" locked="0" layoutInCell="1" allowOverlap="1" wp14:anchorId="1546F54B" wp14:editId="6B79C350">
            <wp:simplePos x="0" y="0"/>
            <wp:positionH relativeFrom="column">
              <wp:posOffset>0</wp:posOffset>
            </wp:positionH>
            <wp:positionV relativeFrom="paragraph">
              <wp:posOffset>0</wp:posOffset>
            </wp:positionV>
            <wp:extent cx="5487035" cy="3328670"/>
            <wp:effectExtent l="0" t="0" r="0" b="5080"/>
            <wp:wrapTopAndBottom/>
            <wp:docPr id="24487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7035" cy="3328670"/>
                    </a:xfrm>
                    <a:prstGeom prst="rect">
                      <a:avLst/>
                    </a:prstGeom>
                    <a:noFill/>
                  </pic:spPr>
                </pic:pic>
              </a:graphicData>
            </a:graphic>
          </wp:anchor>
        </w:drawing>
      </w:r>
    </w:p>
    <w:p w14:paraId="189F1F5E" w14:textId="77777777" w:rsidR="000C20CA" w:rsidRPr="000C20CA" w:rsidRDefault="000C20CA" w:rsidP="000C20CA">
      <w:pPr>
        <w:rPr>
          <w:b/>
          <w:bCs/>
          <w:lang w:bidi="he-IL"/>
        </w:rPr>
      </w:pPr>
      <w:r w:rsidRPr="000C20CA">
        <w:rPr>
          <w:b/>
          <w:bCs/>
          <w:lang w:bidi="he-IL"/>
        </w:rPr>
        <w:t>Figure 5: Configuration 1 – Local Translation X = 1 and World Rotation Z = 45°.</w:t>
      </w:r>
    </w:p>
    <w:p w14:paraId="63FD8434" w14:textId="77777777" w:rsidR="00A61751" w:rsidRDefault="00A61751" w:rsidP="00A61751">
      <w:pPr>
        <w:rPr>
          <w:b/>
          <w:bCs/>
          <w:rtl/>
          <w:lang w:bidi="he-IL"/>
        </w:rPr>
      </w:pPr>
    </w:p>
    <w:p w14:paraId="0A493F94" w14:textId="78102BA7" w:rsidR="00A61751" w:rsidRPr="00A61751" w:rsidRDefault="00A61751" w:rsidP="00A61751">
      <w:pPr>
        <w:rPr>
          <w:lang w:bidi="he-IL"/>
        </w:rPr>
      </w:pPr>
      <w:r w:rsidRPr="00A61751">
        <w:rPr>
          <w:lang w:bidi="he-IL"/>
        </w:rPr>
        <w:lastRenderedPageBreak/>
        <w:t>The second configuration uses a rotation in the local model frame together with a translation in the world frame. The local rotation is performed around the model center, so the object rotates around itself and is then positioned in the world.</w:t>
      </w:r>
    </w:p>
    <w:p w14:paraId="3718CAB0" w14:textId="77777777" w:rsidR="00A61751" w:rsidRPr="00A61751" w:rsidRDefault="00A61751" w:rsidP="00A61751">
      <w:pPr>
        <w:rPr>
          <w:lang w:bidi="he-IL"/>
        </w:rPr>
      </w:pPr>
      <w:r w:rsidRPr="00A61751">
        <w:rPr>
          <w:b/>
          <w:bCs/>
          <w:lang w:bidi="he-IL"/>
        </w:rPr>
        <w:t>Configuration 2:</w:t>
      </w:r>
    </w:p>
    <w:p w14:paraId="4D248513" w14:textId="77777777" w:rsidR="00A61751" w:rsidRPr="00A61751" w:rsidRDefault="00A61751" w:rsidP="00A61751">
      <w:pPr>
        <w:numPr>
          <w:ilvl w:val="0"/>
          <w:numId w:val="9"/>
        </w:numPr>
        <w:rPr>
          <w:lang w:bidi="he-IL"/>
        </w:rPr>
      </w:pPr>
      <w:r w:rsidRPr="00A61751">
        <w:rPr>
          <w:lang w:bidi="he-IL"/>
        </w:rPr>
        <w:t xml:space="preserve">Local Rotation Z = 45° </w:t>
      </w:r>
    </w:p>
    <w:p w14:paraId="0D11FA27" w14:textId="77777777" w:rsidR="00A61751" w:rsidRPr="00A61751" w:rsidRDefault="00A61751" w:rsidP="00A61751">
      <w:pPr>
        <w:numPr>
          <w:ilvl w:val="0"/>
          <w:numId w:val="9"/>
        </w:numPr>
        <w:rPr>
          <w:lang w:bidi="he-IL"/>
        </w:rPr>
      </w:pPr>
      <w:r w:rsidRPr="00A61751">
        <w:rPr>
          <w:lang w:bidi="he-IL"/>
        </w:rPr>
        <w:t xml:space="preserve">World Translation X = 1 </w:t>
      </w:r>
    </w:p>
    <w:p w14:paraId="05B67241" w14:textId="77777777" w:rsidR="00A61751" w:rsidRPr="00A61751" w:rsidRDefault="00A61751" w:rsidP="00A61751">
      <w:pPr>
        <w:numPr>
          <w:ilvl w:val="0"/>
          <w:numId w:val="9"/>
        </w:numPr>
        <w:rPr>
          <w:lang w:bidi="he-IL"/>
        </w:rPr>
      </w:pPr>
      <w:r w:rsidRPr="00A61751">
        <w:rPr>
          <w:lang w:bidi="he-IL"/>
        </w:rPr>
        <w:t xml:space="preserve">All other translations and rotations = 0 </w:t>
      </w:r>
    </w:p>
    <w:p w14:paraId="4349D10C" w14:textId="77777777" w:rsidR="00A61751" w:rsidRDefault="00A61751" w:rsidP="00A61751">
      <w:pPr>
        <w:numPr>
          <w:ilvl w:val="0"/>
          <w:numId w:val="9"/>
        </w:numPr>
        <w:rPr>
          <w:lang w:bidi="he-IL"/>
        </w:rPr>
      </w:pPr>
      <w:r w:rsidRPr="00A61751">
        <w:rPr>
          <w:lang w:bidi="he-IL"/>
        </w:rPr>
        <w:t xml:space="preserve">All scale values = 1 </w:t>
      </w:r>
    </w:p>
    <w:p w14:paraId="6BF93DE2" w14:textId="08534A0D" w:rsidR="00A61751" w:rsidRDefault="00A61751" w:rsidP="00A61751">
      <w:pPr>
        <w:rPr>
          <w:rtl/>
          <w:lang w:bidi="he-IL"/>
        </w:rPr>
      </w:pPr>
      <w:r>
        <w:rPr>
          <w:noProof/>
          <w:lang w:bidi="he-IL"/>
        </w:rPr>
        <w:drawing>
          <wp:inline distT="0" distB="0" distL="0" distR="0" wp14:anchorId="51F731BA" wp14:editId="4166302F">
            <wp:extent cx="5487035" cy="3401695"/>
            <wp:effectExtent l="0" t="0" r="0" b="8255"/>
            <wp:docPr id="773436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035" cy="3401695"/>
                    </a:xfrm>
                    <a:prstGeom prst="rect">
                      <a:avLst/>
                    </a:prstGeom>
                    <a:noFill/>
                  </pic:spPr>
                </pic:pic>
              </a:graphicData>
            </a:graphic>
          </wp:inline>
        </w:drawing>
      </w:r>
    </w:p>
    <w:p w14:paraId="37E4D104" w14:textId="77777777" w:rsidR="00A61751" w:rsidRDefault="00A61751" w:rsidP="00A61751">
      <w:pPr>
        <w:ind w:left="720"/>
        <w:rPr>
          <w:rtl/>
          <w:lang w:bidi="he-IL"/>
        </w:rPr>
      </w:pPr>
    </w:p>
    <w:p w14:paraId="76B0049E" w14:textId="32B6E8E9" w:rsidR="000C20CA" w:rsidRDefault="000C20CA" w:rsidP="000C20CA">
      <w:pPr>
        <w:rPr>
          <w:rtl/>
          <w:lang w:bidi="he-IL"/>
        </w:rPr>
      </w:pPr>
      <w:r w:rsidRPr="000C20CA">
        <w:rPr>
          <w:b/>
          <w:bCs/>
          <w:lang w:bidi="he-IL"/>
        </w:rPr>
        <w:t>Figure 6: Configuration 2 – Local Rotation Z = 45° and World Translation X = 1.</w:t>
      </w:r>
    </w:p>
    <w:p w14:paraId="61DF1F95" w14:textId="1BA07B89" w:rsidR="00A61751" w:rsidRPr="00A61751" w:rsidRDefault="00A61751" w:rsidP="00A61751">
      <w:pPr>
        <w:rPr>
          <w:lang w:bidi="he-IL"/>
        </w:rPr>
      </w:pPr>
      <w:r w:rsidRPr="00A61751">
        <w:rPr>
          <w:lang w:bidi="he-IL"/>
        </w:rPr>
        <w:t>The two results demonstrate that the order and reference frame of transformations affect the final position and orientation of the model, illustrating that matrix multiplication is not commutative.</w:t>
      </w:r>
    </w:p>
    <w:p w14:paraId="4A1C8F35" w14:textId="77777777" w:rsidR="00A61751" w:rsidRDefault="00A61751" w:rsidP="007C268E">
      <w:pPr>
        <w:rPr>
          <w:rtl/>
          <w:lang w:bidi="he-IL"/>
        </w:rPr>
      </w:pPr>
    </w:p>
    <w:p w14:paraId="52B6C7D1" w14:textId="00EC76F8" w:rsidR="000C20CA" w:rsidRDefault="000C20CA" w:rsidP="000C20CA">
      <w:pPr>
        <w:rPr>
          <w:noProof/>
          <w:rtl/>
          <w:lang w:bidi="he-IL"/>
        </w:rPr>
      </w:pPr>
    </w:p>
    <w:p w14:paraId="75986F43" w14:textId="77777777" w:rsidR="00340511" w:rsidRPr="00340511" w:rsidRDefault="00340511" w:rsidP="00340511">
      <w:pPr>
        <w:rPr>
          <w:b/>
          <w:bCs/>
          <w:lang w:bidi="he-IL"/>
        </w:rPr>
      </w:pPr>
      <w:r w:rsidRPr="00340511">
        <w:rPr>
          <w:b/>
          <w:bCs/>
          <w:lang w:bidi="he-IL"/>
        </w:rPr>
        <w:t>Part 6 – Interactive Input Modifiers</w:t>
      </w:r>
    </w:p>
    <w:p w14:paraId="73F15AEB" w14:textId="77777777" w:rsidR="00340511" w:rsidRPr="00340511" w:rsidRDefault="00340511" w:rsidP="00340511">
      <w:pPr>
        <w:rPr>
          <w:lang w:bidi="he-IL"/>
        </w:rPr>
      </w:pPr>
      <w:r w:rsidRPr="00340511">
        <w:rPr>
          <w:lang w:bidi="he-IL"/>
        </w:rPr>
        <w:lastRenderedPageBreak/>
        <w:t>For direct interaction, I mapped the keyboard arrow keys to World Translation.</w:t>
      </w:r>
    </w:p>
    <w:p w14:paraId="0D39D3B3" w14:textId="77777777" w:rsidR="00340511" w:rsidRPr="00340511" w:rsidRDefault="00340511" w:rsidP="00340511">
      <w:pPr>
        <w:rPr>
          <w:lang w:bidi="he-IL"/>
        </w:rPr>
      </w:pPr>
      <w:r w:rsidRPr="00340511">
        <w:rPr>
          <w:lang w:bidi="he-IL"/>
        </w:rPr>
        <w:t xml:space="preserve">The right and left arrow keys modify the X component of </w:t>
      </w:r>
      <w:proofErr w:type="spellStart"/>
      <w:r w:rsidRPr="00340511">
        <w:rPr>
          <w:lang w:bidi="he-IL"/>
        </w:rPr>
        <w:t>world_translation</w:t>
      </w:r>
      <w:proofErr w:type="spellEnd"/>
      <w:r w:rsidRPr="00340511">
        <w:rPr>
          <w:lang w:bidi="he-IL"/>
        </w:rPr>
        <w:t xml:space="preserve">, while the up and down arrow keys modify the Y component. The keyboard state is read using </w:t>
      </w:r>
      <w:proofErr w:type="spellStart"/>
      <w:r w:rsidRPr="00340511">
        <w:rPr>
          <w:lang w:bidi="he-IL"/>
        </w:rPr>
        <w:t>mfb_get_key_</w:t>
      </w:r>
      <w:proofErr w:type="gramStart"/>
      <w:r w:rsidRPr="00340511">
        <w:rPr>
          <w:lang w:bidi="he-IL"/>
        </w:rPr>
        <w:t>buffer</w:t>
      </w:r>
      <w:proofErr w:type="spellEnd"/>
      <w:r w:rsidRPr="00340511">
        <w:rPr>
          <w:lang w:bidi="he-IL"/>
        </w:rPr>
        <w:t>(</w:t>
      </w:r>
      <w:proofErr w:type="gramEnd"/>
      <w:r w:rsidRPr="00340511">
        <w:rPr>
          <w:lang w:bidi="he-IL"/>
        </w:rPr>
        <w:t xml:space="preserve">), and the arrow keys update the corresponding </w:t>
      </w:r>
      <w:proofErr w:type="spellStart"/>
      <w:r w:rsidRPr="00340511">
        <w:rPr>
          <w:lang w:bidi="he-IL"/>
        </w:rPr>
        <w:t>world_translation</w:t>
      </w:r>
      <w:proofErr w:type="spellEnd"/>
      <w:r w:rsidRPr="00340511">
        <w:rPr>
          <w:lang w:bidi="he-IL"/>
        </w:rPr>
        <w:t xml:space="preserve"> components.</w:t>
      </w:r>
    </w:p>
    <w:p w14:paraId="7E7B23E9" w14:textId="77777777" w:rsidR="00340511" w:rsidRPr="00340511" w:rsidRDefault="00340511" w:rsidP="00340511">
      <w:pPr>
        <w:rPr>
          <w:lang w:bidi="he-IL"/>
        </w:rPr>
      </w:pPr>
      <w:r w:rsidRPr="00340511">
        <w:rPr>
          <w:lang w:bidi="he-IL"/>
        </w:rPr>
        <w:t xml:space="preserve">Because the arrow keys modify the same </w:t>
      </w:r>
      <w:proofErr w:type="spellStart"/>
      <w:r w:rsidRPr="00340511">
        <w:rPr>
          <w:lang w:bidi="he-IL"/>
        </w:rPr>
        <w:t>world_translation</w:t>
      </w:r>
      <w:proofErr w:type="spellEnd"/>
      <w:r w:rsidRPr="00340511">
        <w:rPr>
          <w:lang w:bidi="he-IL"/>
        </w:rPr>
        <w:t xml:space="preserve"> variables used by the transformation matrix and the GUI controls, the model moves immediately on screen and the corresponding World Translation values in the GUI are updated at the same time.</w:t>
      </w:r>
    </w:p>
    <w:p w14:paraId="551D9016" w14:textId="77777777" w:rsidR="00340511" w:rsidRPr="00340511" w:rsidRDefault="00340511" w:rsidP="00340511">
      <w:pPr>
        <w:rPr>
          <w:lang w:bidi="he-IL"/>
        </w:rPr>
      </w:pPr>
      <w:r w:rsidRPr="00340511">
        <w:rPr>
          <w:lang w:bidi="he-IL"/>
        </w:rPr>
        <w:t>Keyboard mapping:</w:t>
      </w:r>
    </w:p>
    <w:p w14:paraId="6A2D924D" w14:textId="77777777" w:rsidR="00340511" w:rsidRPr="00340511" w:rsidRDefault="00340511" w:rsidP="00340511">
      <w:pPr>
        <w:numPr>
          <w:ilvl w:val="0"/>
          <w:numId w:val="10"/>
        </w:numPr>
        <w:rPr>
          <w:lang w:bidi="he-IL"/>
        </w:rPr>
      </w:pPr>
      <w:r w:rsidRPr="00340511">
        <w:rPr>
          <w:lang w:bidi="he-IL"/>
        </w:rPr>
        <w:t xml:space="preserve">Right Arrow → increase </w:t>
      </w:r>
      <w:proofErr w:type="spellStart"/>
      <w:r w:rsidRPr="00340511">
        <w:rPr>
          <w:lang w:bidi="he-IL"/>
        </w:rPr>
        <w:t>world_translation.x</w:t>
      </w:r>
      <w:proofErr w:type="spellEnd"/>
    </w:p>
    <w:p w14:paraId="71528CE7" w14:textId="77777777" w:rsidR="00340511" w:rsidRPr="00340511" w:rsidRDefault="00340511" w:rsidP="00340511">
      <w:pPr>
        <w:numPr>
          <w:ilvl w:val="0"/>
          <w:numId w:val="10"/>
        </w:numPr>
        <w:rPr>
          <w:lang w:bidi="he-IL"/>
        </w:rPr>
      </w:pPr>
      <w:r w:rsidRPr="00340511">
        <w:rPr>
          <w:lang w:bidi="he-IL"/>
        </w:rPr>
        <w:t xml:space="preserve">Left Arrow → decrease </w:t>
      </w:r>
      <w:proofErr w:type="spellStart"/>
      <w:r w:rsidRPr="00340511">
        <w:rPr>
          <w:lang w:bidi="he-IL"/>
        </w:rPr>
        <w:t>world_translation.x</w:t>
      </w:r>
      <w:proofErr w:type="spellEnd"/>
    </w:p>
    <w:p w14:paraId="06F48091" w14:textId="77777777" w:rsidR="00340511" w:rsidRPr="00340511" w:rsidRDefault="00340511" w:rsidP="00340511">
      <w:pPr>
        <w:numPr>
          <w:ilvl w:val="0"/>
          <w:numId w:val="10"/>
        </w:numPr>
        <w:rPr>
          <w:lang w:bidi="he-IL"/>
        </w:rPr>
      </w:pPr>
      <w:r w:rsidRPr="00340511">
        <w:rPr>
          <w:lang w:bidi="he-IL"/>
        </w:rPr>
        <w:t xml:space="preserve">Up Arrow → increase </w:t>
      </w:r>
      <w:proofErr w:type="spellStart"/>
      <w:r w:rsidRPr="00340511">
        <w:rPr>
          <w:lang w:bidi="he-IL"/>
        </w:rPr>
        <w:t>world_</w:t>
      </w:r>
      <w:proofErr w:type="gramStart"/>
      <w:r w:rsidRPr="00340511">
        <w:rPr>
          <w:lang w:bidi="he-IL"/>
        </w:rPr>
        <w:t>translation.y</w:t>
      </w:r>
      <w:proofErr w:type="spellEnd"/>
      <w:proofErr w:type="gramEnd"/>
    </w:p>
    <w:p w14:paraId="6CF4FDE2" w14:textId="2CB05858" w:rsidR="00340511" w:rsidRPr="00340511" w:rsidRDefault="00340511" w:rsidP="00340511">
      <w:pPr>
        <w:numPr>
          <w:ilvl w:val="0"/>
          <w:numId w:val="10"/>
        </w:numPr>
        <w:rPr>
          <w:lang w:bidi="he-IL"/>
        </w:rPr>
      </w:pPr>
      <w:r>
        <w:rPr>
          <w:noProof/>
        </w:rPr>
        <w:drawing>
          <wp:anchor distT="0" distB="0" distL="114300" distR="114300" simplePos="0" relativeHeight="251664384" behindDoc="0" locked="0" layoutInCell="1" allowOverlap="1" wp14:anchorId="4D0BD9AC" wp14:editId="24118772">
            <wp:simplePos x="0" y="0"/>
            <wp:positionH relativeFrom="margin">
              <wp:posOffset>-434975</wp:posOffset>
            </wp:positionH>
            <wp:positionV relativeFrom="paragraph">
              <wp:posOffset>290830</wp:posOffset>
            </wp:positionV>
            <wp:extent cx="6369050" cy="3256915"/>
            <wp:effectExtent l="0" t="0" r="0" b="635"/>
            <wp:wrapTopAndBottom/>
            <wp:docPr id="161008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9050" cy="3256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0511">
        <w:rPr>
          <w:lang w:bidi="he-IL"/>
        </w:rPr>
        <w:t xml:space="preserve">Down Arrow → decrease </w:t>
      </w:r>
      <w:proofErr w:type="spellStart"/>
      <w:r w:rsidRPr="00340511">
        <w:rPr>
          <w:lang w:bidi="he-IL"/>
        </w:rPr>
        <w:t>world_</w:t>
      </w:r>
      <w:proofErr w:type="gramStart"/>
      <w:r w:rsidRPr="00340511">
        <w:rPr>
          <w:lang w:bidi="he-IL"/>
        </w:rPr>
        <w:t>translation.y</w:t>
      </w:r>
      <w:proofErr w:type="spellEnd"/>
      <w:proofErr w:type="gramEnd"/>
    </w:p>
    <w:p w14:paraId="0DBCC4AF" w14:textId="332F8EB7" w:rsidR="00340511" w:rsidRPr="00340511" w:rsidRDefault="00340511" w:rsidP="00340511">
      <w:pPr>
        <w:rPr>
          <w:lang w:bidi="he-IL"/>
        </w:rPr>
      </w:pPr>
      <w:r w:rsidRPr="00340511">
        <w:rPr>
          <w:b/>
          <w:bCs/>
          <w:lang w:bidi="he-IL"/>
        </w:rPr>
        <w:t>Figure 7:</w:t>
      </w:r>
      <w:r w:rsidRPr="00340511">
        <w:rPr>
          <w:lang w:bidi="he-IL"/>
        </w:rPr>
        <w:t xml:space="preserve"> Interactive World Translation using the keyboard arrow keys. The updated X and Y translation values are shown in </w:t>
      </w:r>
      <w:proofErr w:type="gramStart"/>
      <w:r w:rsidRPr="00340511">
        <w:rPr>
          <w:lang w:bidi="he-IL"/>
        </w:rPr>
        <w:t>the Transformations</w:t>
      </w:r>
      <w:proofErr w:type="gramEnd"/>
      <w:r w:rsidRPr="00340511">
        <w:rPr>
          <w:lang w:bidi="he-IL"/>
        </w:rPr>
        <w:t xml:space="preserve"> GUI.</w:t>
      </w:r>
    </w:p>
    <w:p w14:paraId="738931C6" w14:textId="68F57C59" w:rsidR="00D86FDC" w:rsidRPr="00A66C54" w:rsidRDefault="00D86FDC" w:rsidP="00340511">
      <w:pPr>
        <w:rPr>
          <w:rFonts w:hint="cs"/>
          <w:rtl/>
          <w:lang w:bidi="he-IL"/>
        </w:rPr>
      </w:pPr>
    </w:p>
    <w:sectPr w:rsidR="00D86FDC" w:rsidRPr="00A66C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708"/>
    <w:multiLevelType w:val="multilevel"/>
    <w:tmpl w:val="846C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52518"/>
    <w:multiLevelType w:val="multilevel"/>
    <w:tmpl w:val="A90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1537"/>
    <w:multiLevelType w:val="multilevel"/>
    <w:tmpl w:val="17A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03776"/>
    <w:multiLevelType w:val="multilevel"/>
    <w:tmpl w:val="D0D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0715"/>
    <w:multiLevelType w:val="multilevel"/>
    <w:tmpl w:val="B588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22B96"/>
    <w:multiLevelType w:val="multilevel"/>
    <w:tmpl w:val="968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90B77"/>
    <w:multiLevelType w:val="multilevel"/>
    <w:tmpl w:val="31B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11B1D"/>
    <w:multiLevelType w:val="multilevel"/>
    <w:tmpl w:val="E13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949AF"/>
    <w:multiLevelType w:val="multilevel"/>
    <w:tmpl w:val="02B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C5691"/>
    <w:multiLevelType w:val="multilevel"/>
    <w:tmpl w:val="919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715532">
    <w:abstractNumId w:val="4"/>
  </w:num>
  <w:num w:numId="2" w16cid:durableId="1170174539">
    <w:abstractNumId w:val="5"/>
  </w:num>
  <w:num w:numId="3" w16cid:durableId="1694653030">
    <w:abstractNumId w:val="8"/>
  </w:num>
  <w:num w:numId="4" w16cid:durableId="499582381">
    <w:abstractNumId w:val="6"/>
  </w:num>
  <w:num w:numId="5" w16cid:durableId="394470434">
    <w:abstractNumId w:val="7"/>
  </w:num>
  <w:num w:numId="6" w16cid:durableId="493648216">
    <w:abstractNumId w:val="1"/>
  </w:num>
  <w:num w:numId="7" w16cid:durableId="602803443">
    <w:abstractNumId w:val="2"/>
  </w:num>
  <w:num w:numId="8" w16cid:durableId="1381856794">
    <w:abstractNumId w:val="9"/>
  </w:num>
  <w:num w:numId="9" w16cid:durableId="2134521734">
    <w:abstractNumId w:val="0"/>
  </w:num>
  <w:num w:numId="10" w16cid:durableId="130024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C54"/>
    <w:rsid w:val="00035458"/>
    <w:rsid w:val="00065990"/>
    <w:rsid w:val="000C20CA"/>
    <w:rsid w:val="00134222"/>
    <w:rsid w:val="001C1BBC"/>
    <w:rsid w:val="00241CFD"/>
    <w:rsid w:val="00340511"/>
    <w:rsid w:val="00446CCA"/>
    <w:rsid w:val="00583A01"/>
    <w:rsid w:val="005B1AEC"/>
    <w:rsid w:val="005E1BB0"/>
    <w:rsid w:val="00794313"/>
    <w:rsid w:val="007C268E"/>
    <w:rsid w:val="008249E8"/>
    <w:rsid w:val="008540DC"/>
    <w:rsid w:val="009917D1"/>
    <w:rsid w:val="009B354A"/>
    <w:rsid w:val="00A477A5"/>
    <w:rsid w:val="00A61751"/>
    <w:rsid w:val="00A66C54"/>
    <w:rsid w:val="00A756A8"/>
    <w:rsid w:val="00AF1995"/>
    <w:rsid w:val="00BF00C0"/>
    <w:rsid w:val="00C01C1A"/>
    <w:rsid w:val="00CE4E17"/>
    <w:rsid w:val="00D6730F"/>
    <w:rsid w:val="00D86FDC"/>
    <w:rsid w:val="00E27E68"/>
    <w:rsid w:val="00F507ED"/>
    <w:rsid w:val="00F72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6101"/>
  <w15:chartTrackingRefBased/>
  <w15:docId w15:val="{4FEBB530-4862-417C-8753-2FC9AB65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C54"/>
  </w:style>
  <w:style w:type="paragraph" w:styleId="Heading1">
    <w:name w:val="heading 1"/>
    <w:basedOn w:val="Normal"/>
    <w:next w:val="Normal"/>
    <w:link w:val="Heading1Char"/>
    <w:uiPriority w:val="9"/>
    <w:qFormat/>
    <w:rsid w:val="00A66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C54"/>
    <w:rPr>
      <w:rFonts w:eastAsiaTheme="majorEastAsia" w:cstheme="majorBidi"/>
      <w:color w:val="272727" w:themeColor="text1" w:themeTint="D8"/>
    </w:rPr>
  </w:style>
  <w:style w:type="paragraph" w:styleId="Title">
    <w:name w:val="Title"/>
    <w:basedOn w:val="Normal"/>
    <w:next w:val="Normal"/>
    <w:link w:val="TitleChar"/>
    <w:uiPriority w:val="10"/>
    <w:qFormat/>
    <w:rsid w:val="00A66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C54"/>
    <w:pPr>
      <w:spacing w:before="160"/>
      <w:jc w:val="center"/>
    </w:pPr>
    <w:rPr>
      <w:i/>
      <w:iCs/>
      <w:color w:val="404040" w:themeColor="text1" w:themeTint="BF"/>
    </w:rPr>
  </w:style>
  <w:style w:type="character" w:customStyle="1" w:styleId="QuoteChar">
    <w:name w:val="Quote Char"/>
    <w:basedOn w:val="DefaultParagraphFont"/>
    <w:link w:val="Quote"/>
    <w:uiPriority w:val="29"/>
    <w:rsid w:val="00A66C54"/>
    <w:rPr>
      <w:i/>
      <w:iCs/>
      <w:color w:val="404040" w:themeColor="text1" w:themeTint="BF"/>
    </w:rPr>
  </w:style>
  <w:style w:type="paragraph" w:styleId="ListParagraph">
    <w:name w:val="List Paragraph"/>
    <w:basedOn w:val="Normal"/>
    <w:uiPriority w:val="34"/>
    <w:qFormat/>
    <w:rsid w:val="00A66C54"/>
    <w:pPr>
      <w:ind w:left="720"/>
      <w:contextualSpacing/>
    </w:pPr>
  </w:style>
  <w:style w:type="character" w:styleId="IntenseEmphasis">
    <w:name w:val="Intense Emphasis"/>
    <w:basedOn w:val="DefaultParagraphFont"/>
    <w:uiPriority w:val="21"/>
    <w:qFormat/>
    <w:rsid w:val="00A66C54"/>
    <w:rPr>
      <w:i/>
      <w:iCs/>
      <w:color w:val="0F4761" w:themeColor="accent1" w:themeShade="BF"/>
    </w:rPr>
  </w:style>
  <w:style w:type="paragraph" w:styleId="IntenseQuote">
    <w:name w:val="Intense Quote"/>
    <w:basedOn w:val="Normal"/>
    <w:next w:val="Normal"/>
    <w:link w:val="IntenseQuoteChar"/>
    <w:uiPriority w:val="30"/>
    <w:qFormat/>
    <w:rsid w:val="00A66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C54"/>
    <w:rPr>
      <w:i/>
      <w:iCs/>
      <w:color w:val="0F4761" w:themeColor="accent1" w:themeShade="BF"/>
    </w:rPr>
  </w:style>
  <w:style w:type="character" w:styleId="IntenseReference">
    <w:name w:val="Intense Reference"/>
    <w:basedOn w:val="DefaultParagraphFont"/>
    <w:uiPriority w:val="32"/>
    <w:qFormat/>
    <w:rsid w:val="00A66C54"/>
    <w:rPr>
      <w:b/>
      <w:bCs/>
      <w:smallCaps/>
      <w:color w:val="0F4761" w:themeColor="accent1" w:themeShade="BF"/>
      <w:spacing w:val="5"/>
    </w:rPr>
  </w:style>
  <w:style w:type="paragraph" w:customStyle="1" w:styleId="pdq2pgselectionanchorcontainer">
    <w:name w:val="pdq2pg_selectionanchorcontainer"/>
    <w:basedOn w:val="Normal"/>
    <w:rsid w:val="005B1A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B1A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5620</TotalTime>
  <Pages>10</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farideh dabit</dc:creator>
  <cp:keywords/>
  <dc:description/>
  <cp:lastModifiedBy>farideh dabit</cp:lastModifiedBy>
  <cp:revision>7</cp:revision>
  <dcterms:created xsi:type="dcterms:W3CDTF">2026-08-13T11:41:00Z</dcterms:created>
  <dcterms:modified xsi:type="dcterms:W3CDTF">2026-08-27T12:05:00Z</dcterms:modified>
</cp:coreProperties>
</file>