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841F0F" w14:textId="4E27E21E" w:rsidR="001A3D05" w:rsidRPr="001A3D05" w:rsidRDefault="001A3D05" w:rsidP="001A3D05">
      <w:pPr>
        <w:jc w:val="center"/>
        <w:rPr>
          <w:b/>
          <w:bCs/>
          <w:sz w:val="28"/>
        </w:rPr>
      </w:pPr>
      <w:proofErr w:type="spellStart"/>
      <w:r w:rsidRPr="001A3D05">
        <w:rPr>
          <w:b/>
          <w:bCs/>
          <w:sz w:val="28"/>
        </w:rPr>
        <w:t>Icecream</w:t>
      </w:r>
      <w:proofErr w:type="spellEnd"/>
      <w:r w:rsidRPr="001A3D05">
        <w:rPr>
          <w:b/>
          <w:bCs/>
          <w:sz w:val="28"/>
        </w:rPr>
        <w:t xml:space="preserve"> 2018 </w:t>
      </w:r>
      <w:r>
        <w:rPr>
          <w:b/>
          <w:bCs/>
          <w:sz w:val="28"/>
        </w:rPr>
        <w:t>ICO</w:t>
      </w:r>
      <w:r w:rsidRPr="001A3D05">
        <w:rPr>
          <w:b/>
          <w:bCs/>
          <w:sz w:val="28"/>
        </w:rPr>
        <w:t xml:space="preserve"> Audit Rep</w:t>
      </w:r>
      <w:bookmarkStart w:id="0" w:name="_GoBack"/>
      <w:bookmarkEnd w:id="0"/>
      <w:r w:rsidRPr="001A3D05">
        <w:rPr>
          <w:b/>
          <w:bCs/>
          <w:sz w:val="28"/>
        </w:rPr>
        <w:t>ort</w:t>
      </w:r>
    </w:p>
    <w:p w14:paraId="1567DF76" w14:textId="1935F1A6" w:rsidR="00AA489E" w:rsidRPr="001A3D05" w:rsidRDefault="00AA489E" w:rsidP="00AA489E">
      <w:pPr>
        <w:rPr>
          <w:b/>
          <w:bCs/>
          <w:sz w:val="24"/>
        </w:rPr>
      </w:pPr>
      <w:r w:rsidRPr="001A3D05">
        <w:rPr>
          <w:b/>
          <w:bCs/>
          <w:sz w:val="24"/>
        </w:rPr>
        <w:t>Introduction</w:t>
      </w:r>
    </w:p>
    <w:p w14:paraId="4CF464BE" w14:textId="05F1685D" w:rsidR="00AA489E" w:rsidRPr="00AA489E" w:rsidRDefault="00AA489E" w:rsidP="00AA489E">
      <w:r w:rsidRPr="00AA489E">
        <w:t xml:space="preserve">In this Smart Contract </w:t>
      </w:r>
      <w:r w:rsidR="0006313B" w:rsidRPr="00AA489E">
        <w:t>audit,</w:t>
      </w:r>
      <w:r w:rsidRPr="00AA489E">
        <w:t xml:space="preserve"> we’ll cover the following topics:</w:t>
      </w:r>
    </w:p>
    <w:p w14:paraId="56C9B3AD" w14:textId="77777777" w:rsidR="00AA489E" w:rsidRPr="00AA489E" w:rsidRDefault="00AA489E" w:rsidP="00AA489E">
      <w:pPr>
        <w:numPr>
          <w:ilvl w:val="0"/>
          <w:numId w:val="1"/>
        </w:numPr>
      </w:pPr>
      <w:r w:rsidRPr="00AA489E">
        <w:t>Disclaimer</w:t>
      </w:r>
    </w:p>
    <w:p w14:paraId="12FEC7D8" w14:textId="77777777" w:rsidR="00AA489E" w:rsidRPr="00AA489E" w:rsidRDefault="00AA489E" w:rsidP="00AA489E">
      <w:pPr>
        <w:numPr>
          <w:ilvl w:val="0"/>
          <w:numId w:val="1"/>
        </w:numPr>
      </w:pPr>
      <w:r w:rsidRPr="00AA489E">
        <w:t>Overview of the audit and nice features</w:t>
      </w:r>
    </w:p>
    <w:p w14:paraId="534574B2" w14:textId="77777777" w:rsidR="00AA489E" w:rsidRPr="00AA489E" w:rsidRDefault="00AA489E" w:rsidP="00AA489E">
      <w:pPr>
        <w:numPr>
          <w:ilvl w:val="0"/>
          <w:numId w:val="1"/>
        </w:numPr>
      </w:pPr>
      <w:r w:rsidRPr="00AA489E">
        <w:t>Attack made to the contract</w:t>
      </w:r>
    </w:p>
    <w:p w14:paraId="2A9AB897" w14:textId="15D15632" w:rsidR="00AA489E" w:rsidRPr="00AA489E" w:rsidRDefault="00AA489E" w:rsidP="00AA489E">
      <w:pPr>
        <w:numPr>
          <w:ilvl w:val="0"/>
          <w:numId w:val="1"/>
        </w:numPr>
      </w:pPr>
      <w:r w:rsidRPr="00AA489E">
        <w:t xml:space="preserve">Critical </w:t>
      </w:r>
      <w:r w:rsidR="0006313B" w:rsidRPr="00AA489E">
        <w:t>vulnerabilities</w:t>
      </w:r>
      <w:r w:rsidRPr="00AA489E">
        <w:t xml:space="preserve"> found in the contract</w:t>
      </w:r>
    </w:p>
    <w:p w14:paraId="0CA8503A" w14:textId="7D9D211A" w:rsidR="00AA489E" w:rsidRPr="00AA489E" w:rsidRDefault="00AA489E" w:rsidP="00AA489E">
      <w:pPr>
        <w:numPr>
          <w:ilvl w:val="0"/>
          <w:numId w:val="1"/>
        </w:numPr>
      </w:pPr>
      <w:r w:rsidRPr="00AA489E">
        <w:t xml:space="preserve">Medium </w:t>
      </w:r>
      <w:r w:rsidR="0006313B" w:rsidRPr="00AA489E">
        <w:t>vulnerabilities</w:t>
      </w:r>
      <w:r w:rsidRPr="00AA489E">
        <w:t xml:space="preserve"> found in the contract</w:t>
      </w:r>
    </w:p>
    <w:p w14:paraId="301A6C9B" w14:textId="4CC7B43D" w:rsidR="00AA489E" w:rsidRPr="00AA489E" w:rsidRDefault="00AA489E" w:rsidP="00AA489E">
      <w:pPr>
        <w:numPr>
          <w:ilvl w:val="0"/>
          <w:numId w:val="1"/>
        </w:numPr>
      </w:pPr>
      <w:r w:rsidRPr="00AA489E">
        <w:t xml:space="preserve">Low severity </w:t>
      </w:r>
      <w:r w:rsidR="0006313B" w:rsidRPr="00AA489E">
        <w:t>vulnerabilities</w:t>
      </w:r>
      <w:r w:rsidRPr="00AA489E">
        <w:t xml:space="preserve"> found</w:t>
      </w:r>
    </w:p>
    <w:p w14:paraId="00C53E3E" w14:textId="77777777" w:rsidR="00AA489E" w:rsidRPr="00AA489E" w:rsidRDefault="00AA489E" w:rsidP="00AA489E">
      <w:pPr>
        <w:numPr>
          <w:ilvl w:val="0"/>
          <w:numId w:val="1"/>
        </w:numPr>
      </w:pPr>
      <w:r w:rsidRPr="00AA489E">
        <w:t>Line by line comments</w:t>
      </w:r>
    </w:p>
    <w:p w14:paraId="2F0DD4AE" w14:textId="3CECC9F2" w:rsidR="00AA489E" w:rsidRPr="00AA489E" w:rsidRDefault="00AA489E" w:rsidP="00AA489E">
      <w:pPr>
        <w:numPr>
          <w:ilvl w:val="0"/>
          <w:numId w:val="1"/>
        </w:numPr>
      </w:pPr>
      <w:r w:rsidRPr="00AA489E">
        <w:t>Summary of the audit</w:t>
      </w:r>
    </w:p>
    <w:p w14:paraId="69B9FD0F" w14:textId="77777777" w:rsidR="00AA489E" w:rsidRPr="001A3D05" w:rsidRDefault="00AA489E" w:rsidP="00AA489E">
      <w:pPr>
        <w:rPr>
          <w:b/>
          <w:sz w:val="24"/>
        </w:rPr>
      </w:pPr>
      <w:r w:rsidRPr="001A3D05">
        <w:rPr>
          <w:b/>
          <w:sz w:val="24"/>
        </w:rPr>
        <w:t>1. Disclaimer</w:t>
      </w:r>
    </w:p>
    <w:p w14:paraId="1116E1EF" w14:textId="68C4918E" w:rsidR="00E110D1" w:rsidRDefault="00AA489E" w:rsidP="00AA489E">
      <w:r>
        <w:t>The audit makes no statements or warrantees about utility of the code, safety of the code, suitability of the business model, regulatory regime for the business model, or any other statements about fitness of the contracts to purpose, or their bug free status. The audit documentation is for discussion purposes only.</w:t>
      </w:r>
    </w:p>
    <w:p w14:paraId="62A9C2C7" w14:textId="2B86B818" w:rsidR="00AA489E" w:rsidRPr="001A3D05" w:rsidRDefault="00AA489E" w:rsidP="00AA489E">
      <w:pPr>
        <w:rPr>
          <w:b/>
          <w:sz w:val="24"/>
        </w:rPr>
      </w:pPr>
      <w:r w:rsidRPr="001A3D05">
        <w:rPr>
          <w:b/>
          <w:sz w:val="24"/>
        </w:rPr>
        <w:t>2. Overview</w:t>
      </w:r>
    </w:p>
    <w:p w14:paraId="6A513B6C" w14:textId="7A823627" w:rsidR="00AA489E" w:rsidRDefault="00AA489E" w:rsidP="00AA489E">
      <w:r w:rsidRPr="00AA489E">
        <w:t>The project ha</w:t>
      </w:r>
      <w:r>
        <w:t>s four files</w:t>
      </w:r>
      <w:r w:rsidRPr="00AA489E">
        <w:t>, th</w:t>
      </w:r>
      <w:r>
        <w:t xml:space="preserve">e ERC20.sol file which is defining the ERC20 token’s interface comprising of its functions and events, it is 14 lines of code and enough documented. The </w:t>
      </w:r>
      <w:proofErr w:type="spellStart"/>
      <w:r>
        <w:t>Migrations.sol</w:t>
      </w:r>
      <w:proofErr w:type="spellEnd"/>
      <w:r>
        <w:t xml:space="preserve"> file is 23 lines of solidity code file and is well </w:t>
      </w:r>
      <w:proofErr w:type="gramStart"/>
      <w:r>
        <w:t>written</w:t>
      </w:r>
      <w:proofErr w:type="gramEnd"/>
      <w:r>
        <w:t xml:space="preserve"> but it needs to be commented to be easy for a new comer to understand. </w:t>
      </w:r>
      <w:proofErr w:type="spellStart"/>
      <w:r>
        <w:t>RecToken.sol</w:t>
      </w:r>
      <w:proofErr w:type="spellEnd"/>
      <w:r>
        <w:t xml:space="preserve"> is a token declaration file, it inherits </w:t>
      </w:r>
      <w:proofErr w:type="spellStart"/>
      <w:r>
        <w:t>PausibleToken</w:t>
      </w:r>
      <w:proofErr w:type="spellEnd"/>
      <w:r>
        <w:t xml:space="preserve"> and </w:t>
      </w:r>
      <w:proofErr w:type="spellStart"/>
      <w:r>
        <w:t>BurnableToken</w:t>
      </w:r>
      <w:proofErr w:type="spellEnd"/>
      <w:r>
        <w:t xml:space="preserve"> from the Open Zeppelin and the Rec Token is finally declared here. The file is easy to understand for a developer but might put hurdles to a non-tech person. </w:t>
      </w:r>
      <w:proofErr w:type="spellStart"/>
      <w:r>
        <w:t>RecTokenCrowdsale.sol</w:t>
      </w:r>
      <w:proofErr w:type="spellEnd"/>
      <w:r>
        <w:t xml:space="preserve"> is a </w:t>
      </w:r>
      <w:proofErr w:type="spellStart"/>
      <w:r>
        <w:t>crowdsale</w:t>
      </w:r>
      <w:proofErr w:type="spellEnd"/>
      <w:r>
        <w:t xml:space="preserve"> declaration file, it is well </w:t>
      </w:r>
      <w:r w:rsidR="000861D8">
        <w:t>written,</w:t>
      </w:r>
      <w:r>
        <w:t xml:space="preserve"> and the </w:t>
      </w:r>
      <w:r w:rsidR="000861D8">
        <w:t xml:space="preserve">code modularity is appreciated. This file is well documented as well. </w:t>
      </w:r>
    </w:p>
    <w:p w14:paraId="2661A28D" w14:textId="77777777" w:rsidR="006D06D0" w:rsidRDefault="000861D8" w:rsidP="00AA489E">
      <w:r>
        <w:t>The whole code overall is</w:t>
      </w:r>
      <w:r w:rsidR="00856B00">
        <w:t xml:space="preserve"> written according to </w:t>
      </w:r>
      <w:r w:rsidR="006D06D0">
        <w:t xml:space="preserve">Open Zeppelin standards and practices. </w:t>
      </w:r>
    </w:p>
    <w:p w14:paraId="70646ECD" w14:textId="31F6B3C8" w:rsidR="000861D8" w:rsidRDefault="006D06D0" w:rsidP="00AA489E">
      <w:r>
        <w:t xml:space="preserve">The purpose of the smart contract is to create an ERC 20 token symbolled REC and its crowd sale to distribute the tokens according to the TOKEN PLAN.docx file provided. </w:t>
      </w:r>
      <w:r w:rsidR="000861D8">
        <w:t xml:space="preserve"> </w:t>
      </w:r>
    </w:p>
    <w:p w14:paraId="605BBED2" w14:textId="0B45580D" w:rsidR="006D06D0" w:rsidRPr="001A3D05" w:rsidRDefault="006D06D0" w:rsidP="00AA489E">
      <w:pPr>
        <w:rPr>
          <w:b/>
          <w:sz w:val="24"/>
        </w:rPr>
      </w:pPr>
      <w:r w:rsidRPr="001A3D05">
        <w:rPr>
          <w:b/>
          <w:sz w:val="24"/>
        </w:rPr>
        <w:t>Nice Features</w:t>
      </w:r>
    </w:p>
    <w:p w14:paraId="7E4F9C2C" w14:textId="1E193485" w:rsidR="006D06D0" w:rsidRDefault="006D06D0" w:rsidP="00AA489E">
      <w:r w:rsidRPr="006D06D0">
        <w:t>The contract provides a good suite of functionality that will be useful for the entire contract:</w:t>
      </w:r>
    </w:p>
    <w:p w14:paraId="18D6DF85" w14:textId="2395229F" w:rsidR="000C3484" w:rsidRDefault="000C3484" w:rsidP="000C3484">
      <w:pPr>
        <w:pStyle w:val="ListParagraph"/>
        <w:numPr>
          <w:ilvl w:val="0"/>
          <w:numId w:val="2"/>
        </w:numPr>
      </w:pPr>
      <w:r>
        <w:t>The contract is well written with good use of data structures</w:t>
      </w:r>
    </w:p>
    <w:p w14:paraId="395C239B" w14:textId="2D95A50E" w:rsidR="000C3484" w:rsidRDefault="000C3484" w:rsidP="000C3484">
      <w:pPr>
        <w:pStyle w:val="ListParagraph"/>
        <w:numPr>
          <w:ilvl w:val="0"/>
          <w:numId w:val="2"/>
        </w:numPr>
      </w:pPr>
      <w:r>
        <w:t>The efficient code approaches are being used</w:t>
      </w:r>
    </w:p>
    <w:p w14:paraId="60E9D277" w14:textId="053C0AE8" w:rsidR="000C3484" w:rsidRDefault="000C3484" w:rsidP="000C3484">
      <w:pPr>
        <w:pStyle w:val="ListParagraph"/>
      </w:pPr>
    </w:p>
    <w:p w14:paraId="6B7B1A6E" w14:textId="6CB1D7FB" w:rsidR="000C3484" w:rsidRDefault="000C3484" w:rsidP="000C3484">
      <w:pPr>
        <w:pStyle w:val="ListParagraph"/>
      </w:pPr>
    </w:p>
    <w:p w14:paraId="7DB7B948" w14:textId="77777777" w:rsidR="000C3484" w:rsidRDefault="000C3484" w:rsidP="000C3484">
      <w:pPr>
        <w:pStyle w:val="ListParagraph"/>
      </w:pPr>
    </w:p>
    <w:p w14:paraId="4E5C790F" w14:textId="77777777" w:rsidR="000C3484" w:rsidRPr="001A3D05" w:rsidRDefault="000C3484" w:rsidP="000C3484">
      <w:pPr>
        <w:rPr>
          <w:b/>
          <w:sz w:val="24"/>
        </w:rPr>
      </w:pPr>
      <w:r w:rsidRPr="001A3D05">
        <w:rPr>
          <w:b/>
          <w:sz w:val="24"/>
        </w:rPr>
        <w:t>3. Attacks made to the contract</w:t>
      </w:r>
    </w:p>
    <w:p w14:paraId="04D5B82A" w14:textId="064739BB" w:rsidR="000C3484" w:rsidRDefault="000C3484" w:rsidP="000C3484">
      <w:r w:rsidRPr="000C3484">
        <w:t>To check for the security of the contract, we tested several attacks to make sure that the contract is secure and follows best practices.</w:t>
      </w:r>
    </w:p>
    <w:p w14:paraId="50981D36" w14:textId="77777777" w:rsidR="000C3484" w:rsidRPr="001A3D05" w:rsidRDefault="000C3484" w:rsidP="000C3484">
      <w:pPr>
        <w:rPr>
          <w:b/>
          <w:bCs/>
          <w:sz w:val="24"/>
        </w:rPr>
      </w:pPr>
      <w:r w:rsidRPr="001A3D05">
        <w:rPr>
          <w:b/>
          <w:bCs/>
          <w:sz w:val="24"/>
        </w:rPr>
        <w:t>Reentrancy attack</w:t>
      </w:r>
    </w:p>
    <w:p w14:paraId="76A57E1E" w14:textId="77777777" w:rsidR="000C3484" w:rsidRPr="000C3484" w:rsidRDefault="000C3484" w:rsidP="000C3484">
      <w:pPr>
        <w:rPr>
          <w:i/>
          <w:iCs/>
        </w:rPr>
      </w:pPr>
      <w:r w:rsidRPr="000C3484">
        <w:rPr>
          <w:i/>
          <w:iCs/>
        </w:rPr>
        <w:t>This attack consists on recursively calling the </w:t>
      </w:r>
      <w:proofErr w:type="spellStart"/>
      <w:r w:rsidRPr="000C3484">
        <w:t>call.</w:t>
      </w:r>
      <w:proofErr w:type="gramStart"/>
      <w:r w:rsidRPr="000C3484">
        <w:t>value</w:t>
      </w:r>
      <w:proofErr w:type="spellEnd"/>
      <w:r w:rsidRPr="000C3484">
        <w:t>(</w:t>
      </w:r>
      <w:proofErr w:type="gramEnd"/>
      <w:r w:rsidRPr="000C3484">
        <w:t>)</w:t>
      </w:r>
      <w:r w:rsidRPr="000C3484">
        <w:rPr>
          <w:i/>
          <w:iCs/>
        </w:rPr>
        <w:t> method in a ERC20 token to extract the ether stored on the contract if the user is not updating the </w:t>
      </w:r>
      <w:r w:rsidRPr="000C3484">
        <w:t>balance</w:t>
      </w:r>
      <w:r w:rsidRPr="000C3484">
        <w:rPr>
          <w:i/>
          <w:iCs/>
        </w:rPr>
        <w:t> of the sender before sending the ether.</w:t>
      </w:r>
    </w:p>
    <w:p w14:paraId="45E429D4" w14:textId="77777777" w:rsidR="000C3484" w:rsidRPr="000C3484" w:rsidRDefault="000C3484" w:rsidP="000C3484">
      <w:r w:rsidRPr="000C3484">
        <w:t>When you call a function to send ether to a contract, you can use the fallback function to execute again that function until the ether of the contract is extracted.</w:t>
      </w:r>
    </w:p>
    <w:p w14:paraId="5D257744" w14:textId="77777777" w:rsidR="000C3484" w:rsidRPr="000C3484" w:rsidRDefault="000C3484" w:rsidP="000C3484">
      <w:r w:rsidRPr="000C3484">
        <w:t>Because this contract uses </w:t>
      </w:r>
      <w:proofErr w:type="gramStart"/>
      <w:r w:rsidRPr="000C3484">
        <w:t>transfer(</w:t>
      </w:r>
      <w:proofErr w:type="gramEnd"/>
      <w:r w:rsidRPr="000C3484">
        <w:t>) instead of </w:t>
      </w:r>
      <w:proofErr w:type="spellStart"/>
      <w:r w:rsidRPr="000C3484">
        <w:t>call.value</w:t>
      </w:r>
      <w:proofErr w:type="spellEnd"/>
      <w:r w:rsidRPr="000C3484">
        <w:t>() , there’s no risk of reentrancy attacks since the transfer function only allows to use 23.000 gas which you can only use for an event to log data and throws on failure.</w:t>
      </w:r>
    </w:p>
    <w:p w14:paraId="015D4FF6" w14:textId="77777777" w:rsidR="000C3484" w:rsidRPr="000C3484" w:rsidRDefault="000C3484" w:rsidP="000C3484">
      <w:r w:rsidRPr="000C3484">
        <w:t>That way you’re unable to recursively call again the sender function thus avoiding the reentrancy attack.</w:t>
      </w:r>
    </w:p>
    <w:p w14:paraId="757E7F0A" w14:textId="20080969" w:rsidR="000C3484" w:rsidRDefault="000C3484" w:rsidP="000C3484">
      <w:r w:rsidRPr="000C3484">
        <w:t xml:space="preserve">The transfer function is called only when distributing the </w:t>
      </w:r>
      <w:r>
        <w:t>funds</w:t>
      </w:r>
      <w:r w:rsidRPr="000C3484">
        <w:t xml:space="preserve"> to the w</w:t>
      </w:r>
      <w:r>
        <w:t>allet</w:t>
      </w:r>
      <w:r w:rsidRPr="000C3484">
        <w:t xml:space="preserve"> which happens once per </w:t>
      </w:r>
      <w:r>
        <w:t>token purchase, s</w:t>
      </w:r>
      <w:r w:rsidRPr="000C3484">
        <w:t>o there shouldn’t be any problem with reentrancy attacks.</w:t>
      </w:r>
    </w:p>
    <w:p w14:paraId="5C035237" w14:textId="4B3B1510" w:rsidR="000C3484" w:rsidRPr="001A3D05" w:rsidRDefault="000C3484" w:rsidP="000C3484">
      <w:pPr>
        <w:rPr>
          <w:b/>
          <w:sz w:val="24"/>
        </w:rPr>
      </w:pPr>
      <w:r w:rsidRPr="001A3D05">
        <w:rPr>
          <w:b/>
          <w:sz w:val="24"/>
        </w:rPr>
        <w:t>Over and under flows</w:t>
      </w:r>
    </w:p>
    <w:p w14:paraId="34A3F1E3" w14:textId="33FACF76" w:rsidR="000C3484" w:rsidRDefault="000C3484" w:rsidP="00E70880">
      <w:pPr>
        <w:spacing w:line="240" w:lineRule="auto"/>
        <w:rPr>
          <w:rFonts w:ascii="Georgia" w:hAnsi="Georgia"/>
          <w:i/>
          <w:iCs/>
          <w:spacing w:val="-1"/>
          <w:shd w:val="clear" w:color="auto" w:fill="FFFFFF"/>
        </w:rPr>
      </w:pPr>
      <w:r w:rsidRPr="000C3484">
        <w:rPr>
          <w:rFonts w:ascii="Georgia" w:hAnsi="Georgia"/>
          <w:i/>
          <w:iCs/>
          <w:spacing w:val="-1"/>
          <w:shd w:val="clear" w:color="auto" w:fill="FFFFFF"/>
        </w:rPr>
        <w:t xml:space="preserve">An overflow happens when the limit of the type </w:t>
      </w:r>
      <w:proofErr w:type="spellStart"/>
      <w:r w:rsidRPr="000C3484">
        <w:rPr>
          <w:rFonts w:ascii="Georgia" w:hAnsi="Georgia"/>
          <w:i/>
          <w:iCs/>
          <w:spacing w:val="-1"/>
          <w:shd w:val="clear" w:color="auto" w:fill="FFFFFF"/>
        </w:rPr>
        <w:t>varibale</w:t>
      </w:r>
      <w:proofErr w:type="spellEnd"/>
      <w:r w:rsidRPr="000C3484">
        <w:rPr>
          <w:rFonts w:ascii="Georgia" w:hAnsi="Georgia"/>
          <w:i/>
          <w:iCs/>
          <w:spacing w:val="-1"/>
          <w:shd w:val="clear" w:color="auto" w:fill="FFFFFF"/>
        </w:rPr>
        <w:t> </w:t>
      </w:r>
      <w:r w:rsidRPr="000C3484">
        <w:rPr>
          <w:rStyle w:val="HTMLCode"/>
          <w:rFonts w:eastAsiaTheme="minorHAnsi"/>
          <w:spacing w:val="-1"/>
          <w:sz w:val="22"/>
          <w:szCs w:val="22"/>
        </w:rPr>
        <w:t>uint</w:t>
      </w:r>
      <w:proofErr w:type="gramStart"/>
      <w:r w:rsidRPr="000C3484">
        <w:rPr>
          <w:rStyle w:val="HTMLCode"/>
          <w:rFonts w:eastAsiaTheme="minorHAnsi"/>
          <w:spacing w:val="-1"/>
          <w:sz w:val="22"/>
          <w:szCs w:val="22"/>
        </w:rPr>
        <w:t>256</w:t>
      </w:r>
      <w:r w:rsidRPr="000C3484">
        <w:rPr>
          <w:rFonts w:ascii="Georgia" w:hAnsi="Georgia"/>
          <w:i/>
          <w:iCs/>
          <w:spacing w:val="-1"/>
          <w:shd w:val="clear" w:color="auto" w:fill="FFFFFF"/>
        </w:rPr>
        <w:t> ,</w:t>
      </w:r>
      <w:proofErr w:type="gramEnd"/>
      <w:r w:rsidRPr="000C3484">
        <w:rPr>
          <w:rFonts w:ascii="Georgia" w:hAnsi="Georgia"/>
          <w:i/>
          <w:iCs/>
          <w:spacing w:val="-1"/>
          <w:shd w:val="clear" w:color="auto" w:fill="FFFFFF"/>
        </w:rPr>
        <w:t xml:space="preserve"> 2**256, is exceeded. What happens is that the value resets to zero instead of incrementing more.</w:t>
      </w:r>
    </w:p>
    <w:p w14:paraId="6B555A62" w14:textId="20924EC8" w:rsidR="000C3484" w:rsidRDefault="000C3484" w:rsidP="00E70880">
      <w:pPr>
        <w:pStyle w:val="graf"/>
        <w:shd w:val="clear" w:color="auto" w:fill="FFFFFF"/>
        <w:spacing w:before="435" w:beforeAutospacing="0" w:after="0" w:afterAutospacing="0"/>
        <w:rPr>
          <w:rFonts w:asciiTheme="minorHAnsi" w:eastAsiaTheme="minorHAnsi" w:hAnsiTheme="minorHAnsi" w:cstheme="minorBidi"/>
          <w:sz w:val="22"/>
          <w:szCs w:val="22"/>
        </w:rPr>
      </w:pPr>
      <w:r w:rsidRPr="000C3484">
        <w:rPr>
          <w:rFonts w:asciiTheme="minorHAnsi" w:eastAsiaTheme="minorHAnsi" w:hAnsiTheme="minorHAnsi" w:cstheme="minorBidi"/>
          <w:sz w:val="22"/>
          <w:szCs w:val="22"/>
        </w:rPr>
        <w:t xml:space="preserve">For instance, if I want to assign a value to a </w:t>
      </w:r>
      <w:proofErr w:type="spellStart"/>
      <w:r w:rsidRPr="000C3484">
        <w:rPr>
          <w:rFonts w:asciiTheme="minorHAnsi" w:eastAsiaTheme="minorHAnsi" w:hAnsiTheme="minorHAnsi" w:cstheme="minorBidi"/>
          <w:sz w:val="22"/>
          <w:szCs w:val="22"/>
        </w:rPr>
        <w:t>uint</w:t>
      </w:r>
      <w:proofErr w:type="spellEnd"/>
      <w:r w:rsidRPr="000C3484">
        <w:rPr>
          <w:rFonts w:asciiTheme="minorHAnsi" w:eastAsiaTheme="minorHAnsi" w:hAnsiTheme="minorHAnsi" w:cstheme="minorBidi"/>
          <w:sz w:val="22"/>
          <w:szCs w:val="22"/>
        </w:rPr>
        <w:t xml:space="preserve"> bigger than 2**256 it will simple go to 0 — this is dangerous.</w:t>
      </w:r>
      <w:r w:rsidR="00E70880">
        <w:rPr>
          <w:rFonts w:asciiTheme="minorHAnsi" w:eastAsiaTheme="minorHAnsi" w:hAnsiTheme="minorHAnsi" w:cstheme="minorBidi"/>
          <w:sz w:val="22"/>
          <w:szCs w:val="22"/>
        </w:rPr>
        <w:t xml:space="preserve"> </w:t>
      </w:r>
      <w:r w:rsidRPr="000C3484">
        <w:rPr>
          <w:rFonts w:asciiTheme="minorHAnsi" w:eastAsiaTheme="minorHAnsi" w:hAnsiTheme="minorHAnsi" w:cstheme="minorBidi"/>
          <w:sz w:val="22"/>
          <w:szCs w:val="22"/>
        </w:rPr>
        <w:t xml:space="preserve">On the other hand, an underflow happens when you try to </w:t>
      </w:r>
      <w:proofErr w:type="spellStart"/>
      <w:r w:rsidRPr="000C3484">
        <w:rPr>
          <w:rFonts w:asciiTheme="minorHAnsi" w:eastAsiaTheme="minorHAnsi" w:hAnsiTheme="minorHAnsi" w:cstheme="minorBidi"/>
          <w:sz w:val="22"/>
          <w:szCs w:val="22"/>
        </w:rPr>
        <w:t>substract</w:t>
      </w:r>
      <w:proofErr w:type="spellEnd"/>
      <w:r w:rsidRPr="000C3484">
        <w:rPr>
          <w:rFonts w:asciiTheme="minorHAnsi" w:eastAsiaTheme="minorHAnsi" w:hAnsiTheme="minorHAnsi" w:cstheme="minorBidi"/>
          <w:sz w:val="22"/>
          <w:szCs w:val="22"/>
        </w:rPr>
        <w:t xml:space="preserve"> 0 minus a number bigger than 0.</w:t>
      </w:r>
      <w:r w:rsidR="00E70880">
        <w:rPr>
          <w:rFonts w:asciiTheme="minorHAnsi" w:eastAsiaTheme="minorHAnsi" w:hAnsiTheme="minorHAnsi" w:cstheme="minorBidi"/>
          <w:sz w:val="22"/>
          <w:szCs w:val="22"/>
        </w:rPr>
        <w:t xml:space="preserve"> </w:t>
      </w:r>
      <w:r w:rsidRPr="000C3484">
        <w:rPr>
          <w:rFonts w:asciiTheme="minorHAnsi" w:eastAsiaTheme="minorHAnsi" w:hAnsiTheme="minorHAnsi" w:cstheme="minorBidi"/>
          <w:sz w:val="22"/>
          <w:szCs w:val="22"/>
        </w:rPr>
        <w:t xml:space="preserve">For example, if you </w:t>
      </w:r>
      <w:proofErr w:type="spellStart"/>
      <w:r w:rsidRPr="000C3484">
        <w:rPr>
          <w:rFonts w:asciiTheme="minorHAnsi" w:eastAsiaTheme="minorHAnsi" w:hAnsiTheme="minorHAnsi" w:cstheme="minorBidi"/>
          <w:sz w:val="22"/>
          <w:szCs w:val="22"/>
        </w:rPr>
        <w:t>substract</w:t>
      </w:r>
      <w:proofErr w:type="spellEnd"/>
      <w:r w:rsidRPr="000C3484">
        <w:rPr>
          <w:rFonts w:asciiTheme="minorHAnsi" w:eastAsiaTheme="minorHAnsi" w:hAnsiTheme="minorHAnsi" w:cstheme="minorBidi"/>
          <w:sz w:val="22"/>
          <w:szCs w:val="22"/>
        </w:rPr>
        <w:t xml:space="preserve"> 0 -1 the result will be = 2**256 instead of -1.</w:t>
      </w:r>
      <w:r w:rsidR="00E70880">
        <w:rPr>
          <w:rFonts w:asciiTheme="minorHAnsi" w:eastAsiaTheme="minorHAnsi" w:hAnsiTheme="minorHAnsi" w:cstheme="minorBidi"/>
          <w:sz w:val="22"/>
          <w:szCs w:val="22"/>
        </w:rPr>
        <w:t xml:space="preserve"> </w:t>
      </w:r>
      <w:r w:rsidRPr="000C3484">
        <w:rPr>
          <w:rFonts w:asciiTheme="minorHAnsi" w:eastAsiaTheme="minorHAnsi" w:hAnsiTheme="minorHAnsi" w:cstheme="minorBidi"/>
          <w:sz w:val="22"/>
          <w:szCs w:val="22"/>
        </w:rPr>
        <w:t xml:space="preserve">This is quite dangerous when dealing with ether. </w:t>
      </w:r>
    </w:p>
    <w:p w14:paraId="27E51251" w14:textId="64474174" w:rsidR="00A152FB" w:rsidRDefault="00A152FB" w:rsidP="00E70880">
      <w:pPr>
        <w:pStyle w:val="graf"/>
        <w:shd w:val="clear" w:color="auto" w:fill="FFFFFF"/>
        <w:spacing w:before="435" w:beforeAutospacing="0" w:after="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However, this contract is based on Open Zeppelin which itself is using </w:t>
      </w:r>
      <w:proofErr w:type="spellStart"/>
      <w:r>
        <w:rPr>
          <w:rFonts w:asciiTheme="minorHAnsi" w:eastAsiaTheme="minorHAnsi" w:hAnsiTheme="minorHAnsi" w:cstheme="minorBidi"/>
          <w:sz w:val="22"/>
          <w:szCs w:val="22"/>
        </w:rPr>
        <w:t>SafeMath</w:t>
      </w:r>
      <w:r w:rsidR="0029372F">
        <w:rPr>
          <w:rFonts w:asciiTheme="minorHAnsi" w:eastAsiaTheme="minorHAnsi" w:hAnsiTheme="minorHAnsi" w:cstheme="minorBidi"/>
          <w:sz w:val="22"/>
          <w:szCs w:val="22"/>
        </w:rPr>
        <w:t>’s</w:t>
      </w:r>
      <w:proofErr w:type="spellEnd"/>
      <w:r w:rsidR="0029372F">
        <w:rPr>
          <w:rFonts w:asciiTheme="minorHAnsi" w:eastAsiaTheme="minorHAnsi" w:hAnsiTheme="minorHAnsi" w:cstheme="minorBidi"/>
          <w:sz w:val="22"/>
          <w:szCs w:val="22"/>
        </w:rPr>
        <w:t xml:space="preserve"> functions for </w:t>
      </w:r>
      <w:proofErr w:type="gramStart"/>
      <w:r w:rsidR="0029372F">
        <w:rPr>
          <w:rFonts w:asciiTheme="minorHAnsi" w:eastAsiaTheme="minorHAnsi" w:hAnsiTheme="minorHAnsi" w:cstheme="minorBidi"/>
          <w:sz w:val="22"/>
          <w:szCs w:val="22"/>
        </w:rPr>
        <w:t>add(</w:t>
      </w:r>
      <w:proofErr w:type="gramEnd"/>
      <w:r w:rsidR="0029372F">
        <w:rPr>
          <w:rFonts w:asciiTheme="minorHAnsi" w:eastAsiaTheme="minorHAnsi" w:hAnsiTheme="minorHAnsi" w:cstheme="minorBidi"/>
          <w:sz w:val="22"/>
          <w:szCs w:val="22"/>
        </w:rPr>
        <w:t xml:space="preserve">), </w:t>
      </w:r>
      <w:proofErr w:type="spellStart"/>
      <w:r w:rsidR="0029372F">
        <w:rPr>
          <w:rFonts w:asciiTheme="minorHAnsi" w:eastAsiaTheme="minorHAnsi" w:hAnsiTheme="minorHAnsi" w:cstheme="minorBidi"/>
          <w:sz w:val="22"/>
          <w:szCs w:val="22"/>
        </w:rPr>
        <w:t>mul</w:t>
      </w:r>
      <w:proofErr w:type="spellEnd"/>
      <w:r w:rsidR="0029372F">
        <w:rPr>
          <w:rFonts w:asciiTheme="minorHAnsi" w:eastAsiaTheme="minorHAnsi" w:hAnsiTheme="minorHAnsi" w:cstheme="minorBidi"/>
          <w:sz w:val="22"/>
          <w:szCs w:val="22"/>
        </w:rPr>
        <w:t>(), div() and sub(), which actually ensures we don’t encounter overflow or underflow conditions, so the contract is safe for this attack.</w:t>
      </w:r>
    </w:p>
    <w:p w14:paraId="518D97C4" w14:textId="77777777" w:rsidR="0029372F" w:rsidRPr="001A3D05" w:rsidRDefault="0029372F" w:rsidP="0029372F">
      <w:pPr>
        <w:pStyle w:val="graf"/>
        <w:shd w:val="clear" w:color="auto" w:fill="FFFFFF"/>
        <w:spacing w:before="435" w:beforeAutospacing="0" w:after="0" w:afterAutospacing="0"/>
        <w:rPr>
          <w:rFonts w:asciiTheme="minorHAnsi" w:eastAsiaTheme="minorHAnsi" w:hAnsiTheme="minorHAnsi" w:cstheme="minorBidi"/>
          <w:b/>
          <w:szCs w:val="22"/>
        </w:rPr>
      </w:pPr>
      <w:r w:rsidRPr="001A3D05">
        <w:rPr>
          <w:rFonts w:asciiTheme="minorHAnsi" w:eastAsiaTheme="minorHAnsi" w:hAnsiTheme="minorHAnsi" w:cstheme="minorBidi"/>
          <w:b/>
          <w:szCs w:val="22"/>
        </w:rPr>
        <w:t>Replay attack</w:t>
      </w:r>
    </w:p>
    <w:p w14:paraId="6C25A1CD" w14:textId="3E9AB463" w:rsidR="0029372F" w:rsidRDefault="0029372F" w:rsidP="0029372F">
      <w:pPr>
        <w:pStyle w:val="graf"/>
        <w:shd w:val="clear" w:color="auto" w:fill="FFFFFF"/>
        <w:spacing w:before="435" w:beforeAutospacing="0" w:after="0" w:afterAutospacing="0"/>
        <w:rPr>
          <w:rFonts w:ascii="Georgia" w:eastAsiaTheme="minorHAnsi" w:hAnsi="Georgia" w:cstheme="minorBidi"/>
          <w:i/>
          <w:iCs/>
          <w:spacing w:val="-1"/>
          <w:sz w:val="22"/>
          <w:szCs w:val="22"/>
          <w:shd w:val="clear" w:color="auto" w:fill="FFFFFF"/>
        </w:rPr>
      </w:pPr>
      <w:r w:rsidRPr="0029372F">
        <w:rPr>
          <w:rFonts w:ascii="Georgia" w:eastAsiaTheme="minorHAnsi" w:hAnsi="Georgia" w:cstheme="minorBidi"/>
          <w:i/>
          <w:iCs/>
          <w:spacing w:val="-1"/>
          <w:sz w:val="22"/>
          <w:szCs w:val="22"/>
          <w:shd w:val="clear" w:color="auto" w:fill="FFFFFF"/>
        </w:rPr>
        <w:t>The replay attack consists on making a transaction on one blockchain like the original Ethereum’s blockchain and then repeating it on another blockchain like the Ethereum’s classic blockchain.</w:t>
      </w:r>
    </w:p>
    <w:p w14:paraId="41DBCD79" w14:textId="45203C33" w:rsidR="0029372F" w:rsidRDefault="0029372F" w:rsidP="0029372F">
      <w:pPr>
        <w:pStyle w:val="graf"/>
        <w:shd w:val="clear" w:color="auto" w:fill="FFFFFF"/>
        <w:spacing w:before="435" w:beforeAutospacing="0" w:after="0" w:afterAutospacing="0"/>
        <w:rPr>
          <w:rFonts w:asciiTheme="minorHAnsi" w:eastAsiaTheme="minorHAnsi" w:hAnsiTheme="minorHAnsi" w:cstheme="minorBidi"/>
          <w:sz w:val="22"/>
          <w:szCs w:val="22"/>
        </w:rPr>
      </w:pPr>
      <w:r w:rsidRPr="0029372F">
        <w:rPr>
          <w:rFonts w:asciiTheme="minorHAnsi" w:eastAsiaTheme="minorHAnsi" w:hAnsiTheme="minorHAnsi" w:cstheme="minorBidi"/>
          <w:sz w:val="22"/>
          <w:szCs w:val="22"/>
        </w:rPr>
        <w:t>The ether is transfer</w:t>
      </w:r>
      <w:r>
        <w:rPr>
          <w:rFonts w:asciiTheme="minorHAnsi" w:eastAsiaTheme="minorHAnsi" w:hAnsiTheme="minorHAnsi" w:cstheme="minorBidi"/>
          <w:sz w:val="22"/>
          <w:szCs w:val="22"/>
        </w:rPr>
        <w:t>r</w:t>
      </w:r>
      <w:r w:rsidRPr="0029372F">
        <w:rPr>
          <w:rFonts w:asciiTheme="minorHAnsi" w:eastAsiaTheme="minorHAnsi" w:hAnsiTheme="minorHAnsi" w:cstheme="minorBidi"/>
          <w:sz w:val="22"/>
          <w:szCs w:val="22"/>
        </w:rPr>
        <w:t>ed like a normal transaction from a blockchain to another.</w:t>
      </w:r>
      <w:r>
        <w:rPr>
          <w:rFonts w:asciiTheme="minorHAnsi" w:eastAsiaTheme="minorHAnsi" w:hAnsiTheme="minorHAnsi" w:cstheme="minorBidi"/>
          <w:sz w:val="22"/>
          <w:szCs w:val="22"/>
        </w:rPr>
        <w:t xml:space="preserve"> </w:t>
      </w:r>
      <w:r w:rsidRPr="0029372F">
        <w:rPr>
          <w:rFonts w:asciiTheme="minorHAnsi" w:eastAsiaTheme="minorHAnsi" w:hAnsiTheme="minorHAnsi" w:cstheme="minorBidi"/>
          <w:sz w:val="22"/>
          <w:szCs w:val="22"/>
        </w:rPr>
        <w:t>Though it</w:t>
      </w:r>
      <w:r>
        <w:rPr>
          <w:rFonts w:asciiTheme="minorHAnsi" w:eastAsiaTheme="minorHAnsi" w:hAnsiTheme="minorHAnsi" w:cstheme="minorBidi"/>
          <w:sz w:val="22"/>
          <w:szCs w:val="22"/>
        </w:rPr>
        <w:t>’</w:t>
      </w:r>
      <w:r w:rsidRPr="0029372F">
        <w:rPr>
          <w:rFonts w:asciiTheme="minorHAnsi" w:eastAsiaTheme="minorHAnsi" w:hAnsiTheme="minorHAnsi" w:cstheme="minorBidi"/>
          <w:sz w:val="22"/>
          <w:szCs w:val="22"/>
        </w:rPr>
        <w:t xml:space="preserve">s no longer a problem because since the version 1.5.3 of </w:t>
      </w:r>
      <w:proofErr w:type="spellStart"/>
      <w:r w:rsidRPr="0029372F">
        <w:rPr>
          <w:rFonts w:asciiTheme="minorHAnsi" w:eastAsiaTheme="minorHAnsi" w:hAnsiTheme="minorHAnsi" w:cstheme="minorBidi"/>
          <w:sz w:val="22"/>
          <w:szCs w:val="22"/>
        </w:rPr>
        <w:t>Geth</w:t>
      </w:r>
      <w:proofErr w:type="spellEnd"/>
      <w:r w:rsidRPr="0029372F">
        <w:rPr>
          <w:rFonts w:asciiTheme="minorHAnsi" w:eastAsiaTheme="minorHAnsi" w:hAnsiTheme="minorHAnsi" w:cstheme="minorBidi"/>
          <w:sz w:val="22"/>
          <w:szCs w:val="22"/>
        </w:rPr>
        <w:t xml:space="preserve"> and 1.4.4 of Parity both implement the attack protection EIP 155 by </w:t>
      </w:r>
      <w:proofErr w:type="spellStart"/>
      <w:r w:rsidRPr="0029372F">
        <w:rPr>
          <w:rFonts w:asciiTheme="minorHAnsi" w:eastAsiaTheme="minorHAnsi" w:hAnsiTheme="minorHAnsi" w:cstheme="minorBidi"/>
          <w:sz w:val="22"/>
          <w:szCs w:val="22"/>
        </w:rPr>
        <w:t>Vitali</w:t>
      </w:r>
      <w:r>
        <w:rPr>
          <w:rFonts w:asciiTheme="minorHAnsi" w:eastAsiaTheme="minorHAnsi" w:hAnsiTheme="minorHAnsi" w:cstheme="minorBidi"/>
          <w:sz w:val="22"/>
          <w:szCs w:val="22"/>
        </w:rPr>
        <w:t>k</w:t>
      </w:r>
      <w:proofErr w:type="spellEnd"/>
      <w:r>
        <w:rPr>
          <w:rFonts w:asciiTheme="minorHAnsi" w:eastAsiaTheme="minorHAnsi" w:hAnsiTheme="minorHAnsi" w:cstheme="minorBidi"/>
          <w:sz w:val="22"/>
          <w:szCs w:val="22"/>
        </w:rPr>
        <w:t xml:space="preserve"> </w:t>
      </w:r>
      <w:proofErr w:type="spellStart"/>
      <w:r w:rsidRPr="0029372F">
        <w:rPr>
          <w:rFonts w:asciiTheme="minorHAnsi" w:eastAsiaTheme="minorHAnsi" w:hAnsiTheme="minorHAnsi" w:cstheme="minorBidi"/>
          <w:sz w:val="22"/>
          <w:szCs w:val="22"/>
        </w:rPr>
        <w:t>Buterin</w:t>
      </w:r>
      <w:proofErr w:type="spellEnd"/>
      <w:r w:rsidRPr="0029372F">
        <w:rPr>
          <w:rFonts w:asciiTheme="minorHAnsi" w:eastAsiaTheme="minorHAnsi" w:hAnsiTheme="minorHAnsi" w:cstheme="minorBidi"/>
          <w:sz w:val="22"/>
          <w:szCs w:val="22"/>
        </w:rPr>
        <w:t>: </w:t>
      </w:r>
    </w:p>
    <w:p w14:paraId="0CE3401F" w14:textId="549D10A6" w:rsidR="0029372F" w:rsidRDefault="001A3D05" w:rsidP="0029372F">
      <w:pPr>
        <w:pStyle w:val="graf"/>
        <w:shd w:val="clear" w:color="auto" w:fill="FFFFFF"/>
        <w:spacing w:before="435" w:beforeAutospacing="0" w:after="0" w:afterAutospacing="0"/>
        <w:rPr>
          <w:rFonts w:asciiTheme="minorHAnsi" w:eastAsiaTheme="minorHAnsi" w:hAnsiTheme="minorHAnsi" w:cstheme="minorBidi"/>
          <w:sz w:val="22"/>
          <w:szCs w:val="22"/>
        </w:rPr>
      </w:pPr>
      <w:hyperlink r:id="rId5" w:history="1">
        <w:r w:rsidR="0029372F" w:rsidRPr="006105DD">
          <w:rPr>
            <w:rStyle w:val="Hyperlink"/>
            <w:rFonts w:asciiTheme="minorHAnsi" w:eastAsiaTheme="minorHAnsi" w:hAnsiTheme="minorHAnsi" w:cstheme="minorBidi"/>
            <w:sz w:val="22"/>
            <w:szCs w:val="22"/>
          </w:rPr>
          <w:t>https://github.com/ethereum/EIPs/blob/master/EIPS/eip-155.md</w:t>
        </w:r>
      </w:hyperlink>
    </w:p>
    <w:p w14:paraId="50071C6C" w14:textId="00B238D6" w:rsidR="0029372F" w:rsidRDefault="0029372F" w:rsidP="0029372F">
      <w:pPr>
        <w:pStyle w:val="graf"/>
        <w:shd w:val="clear" w:color="auto" w:fill="FFFFFF"/>
        <w:spacing w:before="435" w:beforeAutospacing="0" w:after="0" w:afterAutospacing="0"/>
        <w:rPr>
          <w:rFonts w:asciiTheme="minorHAnsi" w:eastAsiaTheme="minorHAnsi" w:hAnsiTheme="minorHAnsi" w:cstheme="minorBidi"/>
          <w:sz w:val="22"/>
          <w:szCs w:val="22"/>
        </w:rPr>
      </w:pPr>
      <w:r w:rsidRPr="0029372F">
        <w:rPr>
          <w:rFonts w:asciiTheme="minorHAnsi" w:eastAsiaTheme="minorHAnsi" w:hAnsiTheme="minorHAnsi" w:cstheme="minorBidi"/>
          <w:sz w:val="22"/>
          <w:szCs w:val="22"/>
        </w:rPr>
        <w:t>So</w:t>
      </w:r>
      <w:r>
        <w:rPr>
          <w:rFonts w:asciiTheme="minorHAnsi" w:eastAsiaTheme="minorHAnsi" w:hAnsiTheme="minorHAnsi" w:cstheme="minorBidi"/>
          <w:sz w:val="22"/>
          <w:szCs w:val="22"/>
        </w:rPr>
        <w:t>,</w:t>
      </w:r>
      <w:r w:rsidRPr="0029372F">
        <w:rPr>
          <w:rFonts w:asciiTheme="minorHAnsi" w:eastAsiaTheme="minorHAnsi" w:hAnsiTheme="minorHAnsi" w:cstheme="minorBidi"/>
          <w:sz w:val="22"/>
          <w:szCs w:val="22"/>
        </w:rPr>
        <w:t xml:space="preserve"> the people that will use the contract depend on their own ability to be updated with those programs to keep themselves secure</w:t>
      </w:r>
      <w:r>
        <w:rPr>
          <w:rFonts w:asciiTheme="minorHAnsi" w:eastAsiaTheme="minorHAnsi" w:hAnsiTheme="minorHAnsi" w:cstheme="minorBidi"/>
          <w:sz w:val="22"/>
          <w:szCs w:val="22"/>
        </w:rPr>
        <w:t>.</w:t>
      </w:r>
    </w:p>
    <w:p w14:paraId="503B2815" w14:textId="6B2A5E41" w:rsidR="0029372F" w:rsidRPr="001A3D05" w:rsidRDefault="0029372F" w:rsidP="0029372F">
      <w:pPr>
        <w:pStyle w:val="graf"/>
        <w:shd w:val="clear" w:color="auto" w:fill="FFFFFF"/>
        <w:spacing w:before="435" w:beforeAutospacing="0" w:after="0" w:afterAutospacing="0"/>
        <w:rPr>
          <w:rFonts w:asciiTheme="minorHAnsi" w:eastAsiaTheme="minorHAnsi" w:hAnsiTheme="minorHAnsi" w:cstheme="minorBidi"/>
          <w:b/>
          <w:szCs w:val="22"/>
        </w:rPr>
      </w:pPr>
      <w:r w:rsidRPr="001A3D05">
        <w:rPr>
          <w:rFonts w:asciiTheme="minorHAnsi" w:eastAsiaTheme="minorHAnsi" w:hAnsiTheme="minorHAnsi" w:cstheme="minorBidi"/>
          <w:b/>
          <w:szCs w:val="22"/>
        </w:rPr>
        <w:t>Short address attack</w:t>
      </w:r>
    </w:p>
    <w:p w14:paraId="53FC4A2F" w14:textId="77777777" w:rsidR="0029372F" w:rsidRPr="0029372F" w:rsidRDefault="0029372F" w:rsidP="0029372F">
      <w:pPr>
        <w:shd w:val="clear" w:color="auto" w:fill="FFFFFF"/>
        <w:spacing w:before="120" w:after="0" w:line="240" w:lineRule="auto"/>
      </w:pPr>
      <w:r w:rsidRPr="0029372F">
        <w:t>This attack affects ERC20 tokens, was discovered by the Golem team and consists of the following:</w:t>
      </w:r>
    </w:p>
    <w:p w14:paraId="10B6CAF6" w14:textId="77777777" w:rsidR="0029372F" w:rsidRPr="0029372F" w:rsidRDefault="0029372F" w:rsidP="0029372F">
      <w:pPr>
        <w:numPr>
          <w:ilvl w:val="0"/>
          <w:numId w:val="3"/>
        </w:numPr>
        <w:shd w:val="clear" w:color="auto" w:fill="FFFFFF"/>
        <w:spacing w:before="100" w:beforeAutospacing="1" w:after="210" w:line="240" w:lineRule="auto"/>
        <w:ind w:left="450"/>
      </w:pPr>
      <w:r w:rsidRPr="0029372F">
        <w:t xml:space="preserve">A user creates an </w:t>
      </w:r>
      <w:proofErr w:type="spellStart"/>
      <w:r w:rsidRPr="0029372F">
        <w:t>ethereum</w:t>
      </w:r>
      <w:proofErr w:type="spellEnd"/>
      <w:r w:rsidRPr="0029372F">
        <w:t xml:space="preserve"> wallet with a </w:t>
      </w:r>
      <w:proofErr w:type="spellStart"/>
      <w:r w:rsidRPr="0029372F">
        <w:t>traling</w:t>
      </w:r>
      <w:proofErr w:type="spellEnd"/>
      <w:r w:rsidRPr="0029372F">
        <w:t xml:space="preserve"> 0, which is not hard because it’s only a digit. For instance: 0xiofa8d97756as7df5sd8f75g8675ds8gsdg0</w:t>
      </w:r>
    </w:p>
    <w:p w14:paraId="4F9509B2" w14:textId="77777777" w:rsidR="0029372F" w:rsidRPr="0029372F" w:rsidRDefault="0029372F" w:rsidP="0029372F">
      <w:pPr>
        <w:numPr>
          <w:ilvl w:val="0"/>
          <w:numId w:val="3"/>
        </w:numPr>
        <w:shd w:val="clear" w:color="auto" w:fill="FFFFFF"/>
        <w:spacing w:before="100" w:beforeAutospacing="1" w:after="0" w:line="240" w:lineRule="auto"/>
        <w:ind w:left="450"/>
      </w:pPr>
      <w:r w:rsidRPr="0029372F">
        <w:t>Then he buys tokens by removing the last zero:</w:t>
      </w:r>
    </w:p>
    <w:p w14:paraId="23A1D2B3" w14:textId="77777777" w:rsidR="0029372F" w:rsidRPr="0029372F" w:rsidRDefault="0029372F" w:rsidP="0029372F">
      <w:pPr>
        <w:shd w:val="clear" w:color="auto" w:fill="FFFFFF"/>
        <w:spacing w:before="435" w:after="0" w:line="240" w:lineRule="auto"/>
      </w:pPr>
      <w:r w:rsidRPr="0029372F">
        <w:t>Buy 1000 tokens from account 0xiofa8d97756as7df5sd8f75g8675ds8gsdg</w:t>
      </w:r>
    </w:p>
    <w:p w14:paraId="121CD91F" w14:textId="77777777" w:rsidR="0029372F" w:rsidRPr="0029372F" w:rsidRDefault="0029372F" w:rsidP="0029372F">
      <w:pPr>
        <w:numPr>
          <w:ilvl w:val="0"/>
          <w:numId w:val="4"/>
        </w:numPr>
        <w:shd w:val="clear" w:color="auto" w:fill="FFFFFF"/>
        <w:spacing w:before="100" w:beforeAutospacing="1" w:after="210" w:line="240" w:lineRule="auto"/>
        <w:ind w:left="450"/>
      </w:pPr>
      <w:r w:rsidRPr="0029372F">
        <w:t xml:space="preserve">If the token contract has </w:t>
      </w:r>
      <w:proofErr w:type="spellStart"/>
      <w:r w:rsidRPr="0029372F">
        <w:t>enought</w:t>
      </w:r>
      <w:proofErr w:type="spellEnd"/>
      <w:r w:rsidRPr="0029372F">
        <w:t xml:space="preserve"> </w:t>
      </w:r>
      <w:proofErr w:type="gramStart"/>
      <w:r w:rsidRPr="0029372F">
        <w:t>amount</w:t>
      </w:r>
      <w:proofErr w:type="gramEnd"/>
      <w:r w:rsidRPr="0029372F">
        <w:t xml:space="preserve"> of tokens and the buy function doesn’t check the length of the address of the sender, the Ethereum’s virtual machine will just add zeroes to the transaction until the address is complete.</w:t>
      </w:r>
    </w:p>
    <w:p w14:paraId="77C247A9" w14:textId="77777777" w:rsidR="0029372F" w:rsidRPr="0029372F" w:rsidRDefault="0029372F" w:rsidP="0029372F">
      <w:pPr>
        <w:numPr>
          <w:ilvl w:val="0"/>
          <w:numId w:val="4"/>
        </w:numPr>
        <w:shd w:val="clear" w:color="auto" w:fill="FFFFFF"/>
        <w:spacing w:before="100" w:beforeAutospacing="1" w:after="0" w:line="240" w:lineRule="auto"/>
        <w:ind w:left="450"/>
      </w:pPr>
      <w:r w:rsidRPr="0029372F">
        <w:t>The virtual machine will return 256000 for each 1000 tokens bought. This is a bug of the virtual machine that’s yet not fixed so whenever you want to buy tokens make sure to check the length of the address.</w:t>
      </w:r>
    </w:p>
    <w:p w14:paraId="5C667EBD" w14:textId="52496592" w:rsidR="006A3F1C" w:rsidRDefault="0029372F" w:rsidP="006A3F1C">
      <w:pPr>
        <w:shd w:val="clear" w:color="auto" w:fill="FFFFFF"/>
        <w:spacing w:before="435" w:line="240" w:lineRule="auto"/>
        <w:rPr>
          <w:sz w:val="18"/>
        </w:rPr>
      </w:pPr>
      <w:r w:rsidRPr="0029372F">
        <w:rPr>
          <w:b/>
        </w:rPr>
        <w:t>The contract is</w:t>
      </w:r>
      <w:r w:rsidR="006A3F1C" w:rsidRPr="006A3F1C">
        <w:rPr>
          <w:b/>
        </w:rPr>
        <w:t xml:space="preserve"> vulnerable to this attack</w:t>
      </w:r>
      <w:r w:rsidR="006A3F1C">
        <w:t xml:space="preserve"> since its ERC20 based and as far as I checked it is not checking the length of the address. So, a suggestion is to check the length of the input address, check solution here: </w:t>
      </w:r>
      <w:hyperlink r:id="rId6" w:history="1">
        <w:r w:rsidR="006A3F1C" w:rsidRPr="006105DD">
          <w:rPr>
            <w:rStyle w:val="Hyperlink"/>
          </w:rPr>
          <w:t>https://medium.com/huzzle/ico-smart-contract-vulnerability-short-address-attack-31ac9177eb6b</w:t>
        </w:r>
      </w:hyperlink>
      <w:r w:rsidR="006A3F1C">
        <w:t xml:space="preserve"> </w:t>
      </w:r>
      <w:r w:rsidRPr="0029372F">
        <w:t>You can read more about the attack here: </w:t>
      </w:r>
      <w:r w:rsidR="006A3F1C">
        <w:rPr>
          <w:rFonts w:ascii="Georgia" w:hAnsi="Georgia"/>
          <w:spacing w:val="-1"/>
          <w:sz w:val="32"/>
          <w:szCs w:val="32"/>
          <w:shd w:val="clear" w:color="auto" w:fill="FFFFFF"/>
        </w:rPr>
        <w:t> </w:t>
      </w:r>
      <w:hyperlink r:id="rId7" w:history="1">
        <w:r w:rsidR="006A3F1C" w:rsidRPr="006A3F1C">
          <w:rPr>
            <w:rStyle w:val="Hyperlink"/>
          </w:rPr>
          <w:t>http://vessenes.com/the-erc20-short-address-attack-explained/</w:t>
        </w:r>
      </w:hyperlink>
      <w:r w:rsidR="006A3F1C" w:rsidRPr="006A3F1C">
        <w:rPr>
          <w:sz w:val="18"/>
        </w:rPr>
        <w:t xml:space="preserve"> </w:t>
      </w:r>
    </w:p>
    <w:p w14:paraId="22DAC53E" w14:textId="73B76CCC" w:rsidR="006A3F1C" w:rsidRPr="001A3D05" w:rsidRDefault="006A3F1C" w:rsidP="006A3F1C">
      <w:pPr>
        <w:pStyle w:val="graf"/>
        <w:shd w:val="clear" w:color="auto" w:fill="FFFFFF"/>
        <w:spacing w:before="0" w:beforeAutospacing="0" w:after="160" w:afterAutospacing="0"/>
        <w:rPr>
          <w:rFonts w:asciiTheme="minorHAnsi" w:eastAsiaTheme="minorHAnsi" w:hAnsiTheme="minorHAnsi" w:cstheme="minorBidi"/>
          <w:b/>
          <w:szCs w:val="22"/>
        </w:rPr>
      </w:pPr>
      <w:r w:rsidRPr="001A3D05">
        <w:rPr>
          <w:rFonts w:asciiTheme="minorHAnsi" w:eastAsiaTheme="minorHAnsi" w:hAnsiTheme="minorHAnsi" w:cstheme="minorBidi"/>
          <w:b/>
          <w:szCs w:val="22"/>
        </w:rPr>
        <w:t xml:space="preserve">4. Critical vulnerabilities found in the contract </w:t>
      </w:r>
    </w:p>
    <w:p w14:paraId="5ED5CF22" w14:textId="577DCD99" w:rsidR="006A3F1C" w:rsidRDefault="006A3F1C" w:rsidP="006A3F1C">
      <w:pPr>
        <w:pStyle w:val="graf"/>
        <w:shd w:val="clear" w:color="auto" w:fill="FFFFFF"/>
        <w:spacing w:before="0" w:beforeAutospacing="0" w:after="24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There are no critical issues found in the contract. </w:t>
      </w:r>
    </w:p>
    <w:p w14:paraId="08727D99" w14:textId="10455A80" w:rsidR="006A3F1C" w:rsidRPr="001A3D05" w:rsidRDefault="006A3F1C" w:rsidP="006A3F1C">
      <w:pPr>
        <w:pStyle w:val="graf"/>
        <w:shd w:val="clear" w:color="auto" w:fill="FFFFFF"/>
        <w:spacing w:before="0" w:beforeAutospacing="0" w:after="240" w:afterAutospacing="0"/>
        <w:rPr>
          <w:rFonts w:asciiTheme="minorHAnsi" w:eastAsiaTheme="minorHAnsi" w:hAnsiTheme="minorHAnsi" w:cstheme="minorBidi"/>
          <w:b/>
          <w:szCs w:val="22"/>
        </w:rPr>
      </w:pPr>
      <w:r w:rsidRPr="001A3D05">
        <w:rPr>
          <w:rFonts w:asciiTheme="minorHAnsi" w:eastAsiaTheme="minorHAnsi" w:hAnsiTheme="minorHAnsi" w:cstheme="minorBidi"/>
          <w:b/>
          <w:szCs w:val="22"/>
        </w:rPr>
        <w:t>5. Medium vulnerabilities found in the contract</w:t>
      </w:r>
    </w:p>
    <w:p w14:paraId="4FAD93E6" w14:textId="2A566694" w:rsidR="006A3F1C" w:rsidRDefault="006A3F1C" w:rsidP="006A3F1C">
      <w:pPr>
        <w:pStyle w:val="graf"/>
        <w:shd w:val="clear" w:color="auto" w:fill="FFFFFF"/>
        <w:spacing w:before="0" w:beforeAutospacing="0" w:after="24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The medium vulnerability found is the short address length attack. </w:t>
      </w:r>
    </w:p>
    <w:p w14:paraId="4FAA1634" w14:textId="01DAE081" w:rsidR="00BC2B2A" w:rsidRPr="001A3D05" w:rsidRDefault="00BC2B2A" w:rsidP="006A3F1C">
      <w:pPr>
        <w:pStyle w:val="graf"/>
        <w:shd w:val="clear" w:color="auto" w:fill="FFFFFF"/>
        <w:spacing w:before="0" w:beforeAutospacing="0" w:after="240" w:afterAutospacing="0"/>
        <w:rPr>
          <w:rFonts w:asciiTheme="minorHAnsi" w:eastAsiaTheme="minorHAnsi" w:hAnsiTheme="minorHAnsi" w:cstheme="minorBidi"/>
          <w:b/>
          <w:szCs w:val="22"/>
        </w:rPr>
      </w:pPr>
      <w:r w:rsidRPr="001A3D05">
        <w:rPr>
          <w:rFonts w:asciiTheme="minorHAnsi" w:eastAsiaTheme="minorHAnsi" w:hAnsiTheme="minorHAnsi" w:cstheme="minorBidi"/>
          <w:b/>
          <w:szCs w:val="22"/>
        </w:rPr>
        <w:t>6. Low severity vulnerabilities found</w:t>
      </w:r>
    </w:p>
    <w:p w14:paraId="44E35CA6" w14:textId="57B5921C" w:rsidR="00BC2B2A" w:rsidRDefault="00C47CD7" w:rsidP="006A3F1C">
      <w:pPr>
        <w:pStyle w:val="graf"/>
        <w:shd w:val="clear" w:color="auto" w:fill="FFFFFF"/>
        <w:spacing w:before="0" w:beforeAutospacing="0" w:after="24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A recommendation is that in </w:t>
      </w:r>
      <w:proofErr w:type="spellStart"/>
      <w:proofErr w:type="gramStart"/>
      <w:r w:rsidRPr="00C47CD7">
        <w:rPr>
          <w:rFonts w:asciiTheme="minorHAnsi" w:eastAsiaTheme="minorHAnsi" w:hAnsiTheme="minorHAnsi" w:cstheme="minorBidi"/>
          <w:sz w:val="22"/>
          <w:szCs w:val="22"/>
        </w:rPr>
        <w:t>definitionStage</w:t>
      </w:r>
      <w:proofErr w:type="spellEnd"/>
      <w:r>
        <w:rPr>
          <w:rFonts w:asciiTheme="minorHAnsi" w:eastAsiaTheme="minorHAnsi" w:hAnsiTheme="minorHAnsi" w:cstheme="minorBidi"/>
          <w:sz w:val="22"/>
          <w:szCs w:val="22"/>
        </w:rPr>
        <w:t>(</w:t>
      </w:r>
      <w:proofErr w:type="gramEnd"/>
      <w:r>
        <w:rPr>
          <w:rFonts w:asciiTheme="minorHAnsi" w:eastAsiaTheme="minorHAnsi" w:hAnsiTheme="minorHAnsi" w:cstheme="minorBidi"/>
          <w:sz w:val="22"/>
          <w:szCs w:val="22"/>
        </w:rPr>
        <w:t xml:space="preserve">) function inside </w:t>
      </w:r>
      <w:proofErr w:type="spellStart"/>
      <w:r>
        <w:rPr>
          <w:rFonts w:asciiTheme="minorHAnsi" w:eastAsiaTheme="minorHAnsi" w:hAnsiTheme="minorHAnsi" w:cstheme="minorBidi"/>
          <w:sz w:val="22"/>
          <w:szCs w:val="22"/>
        </w:rPr>
        <w:t>RecTokenCrowdsale.sol</w:t>
      </w:r>
      <w:proofErr w:type="spellEnd"/>
      <w:r>
        <w:rPr>
          <w:rFonts w:asciiTheme="minorHAnsi" w:eastAsiaTheme="minorHAnsi" w:hAnsiTheme="minorHAnsi" w:cstheme="minorBidi"/>
          <w:sz w:val="22"/>
          <w:szCs w:val="22"/>
        </w:rPr>
        <w:t xml:space="preserve"> file, you should not use direct ‘+’ and should use </w:t>
      </w:r>
      <w:proofErr w:type="spellStart"/>
      <w:r>
        <w:rPr>
          <w:rFonts w:asciiTheme="minorHAnsi" w:eastAsiaTheme="minorHAnsi" w:hAnsiTheme="minorHAnsi" w:cstheme="minorBidi"/>
          <w:sz w:val="22"/>
          <w:szCs w:val="22"/>
        </w:rPr>
        <w:t>SafeMath’s</w:t>
      </w:r>
      <w:proofErr w:type="spellEnd"/>
      <w:r>
        <w:rPr>
          <w:rFonts w:asciiTheme="minorHAnsi" w:eastAsiaTheme="minorHAnsi" w:hAnsiTheme="minorHAnsi" w:cstheme="minorBidi"/>
          <w:sz w:val="22"/>
          <w:szCs w:val="22"/>
        </w:rPr>
        <w:t xml:space="preserve"> function add() to do this.</w:t>
      </w:r>
    </w:p>
    <w:p w14:paraId="6BB31842" w14:textId="17DCFAD5" w:rsidR="00C47CD7" w:rsidRPr="001A3D05" w:rsidRDefault="00C47CD7" w:rsidP="006A3F1C">
      <w:pPr>
        <w:pStyle w:val="graf"/>
        <w:shd w:val="clear" w:color="auto" w:fill="FFFFFF"/>
        <w:spacing w:before="0" w:beforeAutospacing="0" w:after="240" w:afterAutospacing="0"/>
        <w:rPr>
          <w:rFonts w:asciiTheme="minorHAnsi" w:eastAsiaTheme="minorHAnsi" w:hAnsiTheme="minorHAnsi" w:cstheme="minorBidi"/>
          <w:b/>
          <w:szCs w:val="22"/>
        </w:rPr>
      </w:pPr>
      <w:r w:rsidRPr="001A3D05">
        <w:rPr>
          <w:rFonts w:asciiTheme="minorHAnsi" w:eastAsiaTheme="minorHAnsi" w:hAnsiTheme="minorHAnsi" w:cstheme="minorBidi"/>
          <w:b/>
          <w:szCs w:val="22"/>
        </w:rPr>
        <w:t>7. Line by Line comments</w:t>
      </w:r>
    </w:p>
    <w:p w14:paraId="2344CD6D" w14:textId="38EA5060" w:rsidR="00C47CD7" w:rsidRDefault="00C47CD7" w:rsidP="006A3F1C">
      <w:pPr>
        <w:pStyle w:val="graf"/>
        <w:shd w:val="clear" w:color="auto" w:fill="FFFFFF"/>
        <w:spacing w:before="0" w:beforeAutospacing="0" w:after="240" w:afterAutospacing="0"/>
        <w:rPr>
          <w:rFonts w:asciiTheme="minorHAnsi" w:eastAsiaTheme="minorHAnsi" w:hAnsiTheme="minorHAnsi" w:cstheme="minorBidi"/>
          <w:sz w:val="22"/>
          <w:szCs w:val="22"/>
        </w:rPr>
      </w:pPr>
      <w:r>
        <w:rPr>
          <w:rFonts w:asciiTheme="minorHAnsi" w:eastAsiaTheme="minorHAnsi" w:hAnsiTheme="minorHAnsi" w:cstheme="minorBidi"/>
          <w:b/>
          <w:sz w:val="22"/>
          <w:szCs w:val="22"/>
        </w:rPr>
        <w:t xml:space="preserve">Line 1 | file </w:t>
      </w:r>
      <w:proofErr w:type="spellStart"/>
      <w:r>
        <w:rPr>
          <w:rFonts w:asciiTheme="minorHAnsi" w:eastAsiaTheme="minorHAnsi" w:hAnsiTheme="minorHAnsi" w:cstheme="minorBidi"/>
          <w:b/>
          <w:sz w:val="22"/>
          <w:szCs w:val="22"/>
        </w:rPr>
        <w:t>RecTokenCrowdsale.sol</w:t>
      </w:r>
      <w:proofErr w:type="spellEnd"/>
      <w:r>
        <w:rPr>
          <w:rFonts w:asciiTheme="minorHAnsi" w:eastAsiaTheme="minorHAnsi" w:hAnsiTheme="minorHAnsi" w:cstheme="minorBidi"/>
          <w:b/>
          <w:sz w:val="22"/>
          <w:szCs w:val="22"/>
        </w:rPr>
        <w:t xml:space="preserve">, </w:t>
      </w:r>
      <w:proofErr w:type="spellStart"/>
      <w:r>
        <w:rPr>
          <w:rFonts w:asciiTheme="minorHAnsi" w:eastAsiaTheme="minorHAnsi" w:hAnsiTheme="minorHAnsi" w:cstheme="minorBidi"/>
          <w:b/>
          <w:sz w:val="22"/>
          <w:szCs w:val="22"/>
        </w:rPr>
        <w:t>RecToken.sol</w:t>
      </w:r>
      <w:proofErr w:type="spellEnd"/>
      <w:r>
        <w:rPr>
          <w:rFonts w:asciiTheme="minorHAnsi" w:eastAsiaTheme="minorHAnsi" w:hAnsiTheme="minorHAnsi" w:cstheme="minorBidi"/>
          <w:b/>
          <w:sz w:val="22"/>
          <w:szCs w:val="22"/>
        </w:rPr>
        <w:t xml:space="preserve">, </w:t>
      </w:r>
      <w:proofErr w:type="spellStart"/>
      <w:r>
        <w:rPr>
          <w:rFonts w:asciiTheme="minorHAnsi" w:eastAsiaTheme="minorHAnsi" w:hAnsiTheme="minorHAnsi" w:cstheme="minorBidi"/>
          <w:b/>
          <w:sz w:val="22"/>
          <w:szCs w:val="22"/>
        </w:rPr>
        <w:t>Migrations.sol</w:t>
      </w:r>
      <w:proofErr w:type="spellEnd"/>
      <w:r>
        <w:rPr>
          <w:rFonts w:asciiTheme="minorHAnsi" w:eastAsiaTheme="minorHAnsi" w:hAnsiTheme="minorHAnsi" w:cstheme="minorBidi"/>
          <w:b/>
          <w:sz w:val="22"/>
          <w:szCs w:val="22"/>
        </w:rPr>
        <w:t xml:space="preserve">, ERC20.sol: </w:t>
      </w:r>
      <w:r w:rsidRPr="00C47CD7">
        <w:rPr>
          <w:rFonts w:asciiTheme="minorHAnsi" w:eastAsiaTheme="minorHAnsi" w:hAnsiTheme="minorHAnsi" w:cstheme="minorBidi"/>
          <w:sz w:val="22"/>
          <w:szCs w:val="22"/>
        </w:rPr>
        <w:t xml:space="preserve">You’re </w:t>
      </w:r>
      <w:proofErr w:type="spellStart"/>
      <w:r w:rsidRPr="00C47CD7">
        <w:rPr>
          <w:rFonts w:asciiTheme="minorHAnsi" w:eastAsiaTheme="minorHAnsi" w:hAnsiTheme="minorHAnsi" w:cstheme="minorBidi"/>
          <w:sz w:val="22"/>
          <w:szCs w:val="22"/>
        </w:rPr>
        <w:t>specifiying</w:t>
      </w:r>
      <w:proofErr w:type="spellEnd"/>
      <w:r w:rsidRPr="00C47CD7">
        <w:rPr>
          <w:rFonts w:asciiTheme="minorHAnsi" w:eastAsiaTheme="minorHAnsi" w:hAnsiTheme="minorHAnsi" w:cstheme="minorBidi"/>
          <w:sz w:val="22"/>
          <w:szCs w:val="22"/>
        </w:rPr>
        <w:t xml:space="preserve"> a pragma version with the caret symbol (^) up front which tells the compiler to use any version of solidity </w:t>
      </w:r>
      <w:r w:rsidRPr="00C47CD7">
        <w:rPr>
          <w:rFonts w:asciiTheme="minorHAnsi" w:eastAsiaTheme="minorHAnsi" w:hAnsiTheme="minorHAnsi" w:cstheme="minorBidi"/>
          <w:sz w:val="22"/>
          <w:szCs w:val="22"/>
        </w:rPr>
        <w:lastRenderedPageBreak/>
        <w:t>bigger than 0.4.</w:t>
      </w:r>
      <w:r>
        <w:rPr>
          <w:rFonts w:asciiTheme="minorHAnsi" w:eastAsiaTheme="minorHAnsi" w:hAnsiTheme="minorHAnsi" w:cstheme="minorBidi"/>
          <w:sz w:val="22"/>
          <w:szCs w:val="22"/>
        </w:rPr>
        <w:t>23</w:t>
      </w:r>
      <w:r w:rsidRPr="00C47CD7">
        <w:rPr>
          <w:rFonts w:asciiTheme="minorHAnsi" w:eastAsiaTheme="minorHAnsi" w:hAnsiTheme="minorHAnsi" w:cstheme="minorBidi"/>
          <w:sz w:val="22"/>
          <w:szCs w:val="22"/>
        </w:rPr>
        <w:t>.</w:t>
      </w:r>
      <w:r>
        <w:rPr>
          <w:rFonts w:asciiTheme="minorHAnsi" w:eastAsiaTheme="minorHAnsi" w:hAnsiTheme="minorHAnsi" w:cstheme="minorBidi"/>
          <w:sz w:val="22"/>
          <w:szCs w:val="22"/>
        </w:rPr>
        <w:t xml:space="preserve"> </w:t>
      </w:r>
      <w:r w:rsidR="00CD01B8" w:rsidRPr="00C47CD7">
        <w:rPr>
          <w:rFonts w:asciiTheme="minorHAnsi" w:eastAsiaTheme="minorHAnsi" w:hAnsiTheme="minorHAnsi" w:cstheme="minorBidi"/>
          <w:sz w:val="22"/>
          <w:szCs w:val="22"/>
        </w:rPr>
        <w:t>This is not a good practice since there could be major changes between versions that would make your code unstable. That’s why I recommend setting a fixed version without the caret like 0.4.</w:t>
      </w:r>
      <w:r w:rsidR="00CD01B8">
        <w:rPr>
          <w:rFonts w:asciiTheme="minorHAnsi" w:eastAsiaTheme="minorHAnsi" w:hAnsiTheme="minorHAnsi" w:cstheme="minorBidi"/>
          <w:sz w:val="22"/>
          <w:szCs w:val="22"/>
        </w:rPr>
        <w:t>23</w:t>
      </w:r>
      <w:r w:rsidR="00CD01B8" w:rsidRPr="00C47CD7">
        <w:rPr>
          <w:rFonts w:asciiTheme="minorHAnsi" w:eastAsiaTheme="minorHAnsi" w:hAnsiTheme="minorHAnsi" w:cstheme="minorBidi"/>
          <w:sz w:val="22"/>
          <w:szCs w:val="22"/>
        </w:rPr>
        <w:t>.</w:t>
      </w:r>
    </w:p>
    <w:p w14:paraId="683033B7" w14:textId="19FC03BF" w:rsidR="00CD01B8" w:rsidRPr="00CD01B8" w:rsidRDefault="00CD01B8" w:rsidP="00CD01B8">
      <w:pPr>
        <w:rPr>
          <w:rFonts w:ascii="Arial" w:hAnsi="Arial" w:cs="Arial"/>
          <w:i/>
          <w:sz w:val="20"/>
          <w:szCs w:val="28"/>
        </w:rPr>
      </w:pPr>
      <w:r w:rsidRPr="00CD01B8">
        <w:rPr>
          <w:b/>
        </w:rPr>
        <w:t xml:space="preserve">Line 144 | file </w:t>
      </w:r>
      <w:proofErr w:type="spellStart"/>
      <w:r w:rsidRPr="00CD01B8">
        <w:rPr>
          <w:b/>
        </w:rPr>
        <w:t>Crowdsale.sol</w:t>
      </w:r>
      <w:proofErr w:type="spellEnd"/>
      <w:r>
        <w:rPr>
          <w:b/>
        </w:rPr>
        <w:t xml:space="preserve">: </w:t>
      </w:r>
      <w:r w:rsidRPr="00CD01B8">
        <w:t xml:space="preserve">As written in the Token Plan.docx </w:t>
      </w:r>
      <w:r w:rsidRPr="00CD01B8">
        <w:rPr>
          <w:i/>
        </w:rPr>
        <w:t>“</w:t>
      </w:r>
      <w:r w:rsidRPr="00CD01B8">
        <w:rPr>
          <w:i/>
        </w:rPr>
        <w:t>The tokens will be delivered to the participants of the Token Sale after the Token Sale End Date. Transferability of the tokens is governed by the applicable vesting period, if any.</w:t>
      </w:r>
      <w:r w:rsidRPr="00CD01B8">
        <w:rPr>
          <w:i/>
        </w:rPr>
        <w:t>”</w:t>
      </w:r>
    </w:p>
    <w:p w14:paraId="74286F08" w14:textId="18CD1058" w:rsidR="00CD01B8" w:rsidRPr="00CD01B8" w:rsidRDefault="00CD01B8" w:rsidP="00CD01B8">
      <w:r w:rsidRPr="00CD01B8">
        <w:t>The tokens are being delivered to each investor immediately as per they send it, so my recommendation is to counter check if this requirement is needed or not and then implement or not implement accordingly.</w:t>
      </w:r>
    </w:p>
    <w:p w14:paraId="138F8982" w14:textId="40F99EDC" w:rsidR="00C47CD7" w:rsidRPr="001A3D05" w:rsidRDefault="00C47CD7" w:rsidP="00C47CD7">
      <w:pPr>
        <w:pStyle w:val="graf"/>
        <w:shd w:val="clear" w:color="auto" w:fill="FFFFFF"/>
        <w:spacing w:before="0" w:beforeAutospacing="0" w:after="240" w:afterAutospacing="0"/>
        <w:rPr>
          <w:rFonts w:asciiTheme="minorHAnsi" w:eastAsiaTheme="minorHAnsi" w:hAnsiTheme="minorHAnsi" w:cstheme="minorBidi"/>
          <w:b/>
          <w:szCs w:val="22"/>
        </w:rPr>
      </w:pPr>
      <w:r w:rsidRPr="001A3D05">
        <w:rPr>
          <w:rFonts w:asciiTheme="minorHAnsi" w:eastAsiaTheme="minorHAnsi" w:hAnsiTheme="minorHAnsi" w:cstheme="minorBidi"/>
          <w:b/>
          <w:szCs w:val="22"/>
        </w:rPr>
        <w:t>8.</w:t>
      </w:r>
      <w:r w:rsidR="00CD15E9" w:rsidRPr="001A3D05">
        <w:rPr>
          <w:rFonts w:asciiTheme="minorHAnsi" w:eastAsiaTheme="minorHAnsi" w:hAnsiTheme="minorHAnsi" w:cstheme="minorBidi"/>
          <w:b/>
          <w:szCs w:val="22"/>
        </w:rPr>
        <w:t xml:space="preserve"> </w:t>
      </w:r>
      <w:r w:rsidRPr="001A3D05">
        <w:rPr>
          <w:rFonts w:asciiTheme="minorHAnsi" w:eastAsiaTheme="minorHAnsi" w:hAnsiTheme="minorHAnsi" w:cstheme="minorBidi"/>
          <w:b/>
          <w:szCs w:val="22"/>
        </w:rPr>
        <w:t>Summary of the audit</w:t>
      </w:r>
    </w:p>
    <w:p w14:paraId="38DA504E" w14:textId="77777777" w:rsidR="001A3D05" w:rsidRDefault="00C47CD7" w:rsidP="00C47CD7">
      <w:pPr>
        <w:pStyle w:val="graf"/>
        <w:shd w:val="clear" w:color="auto" w:fill="FFFFFF"/>
        <w:spacing w:before="120" w:beforeAutospacing="0" w:after="0" w:afterAutospacing="0"/>
        <w:rPr>
          <w:rFonts w:asciiTheme="minorHAnsi" w:eastAsiaTheme="minorHAnsi" w:hAnsiTheme="minorHAnsi" w:cstheme="minorBidi"/>
          <w:sz w:val="22"/>
          <w:szCs w:val="22"/>
        </w:rPr>
      </w:pPr>
      <w:r w:rsidRPr="00C47CD7">
        <w:rPr>
          <w:rFonts w:asciiTheme="minorHAnsi" w:eastAsiaTheme="minorHAnsi" w:hAnsiTheme="minorHAnsi" w:cstheme="minorBidi"/>
          <w:sz w:val="22"/>
          <w:szCs w:val="22"/>
        </w:rPr>
        <w:t>Overall the code is well commented and clear on what it’s supposed to do for each function</w:t>
      </w:r>
      <w:r w:rsidR="001A3D05">
        <w:rPr>
          <w:rFonts w:asciiTheme="minorHAnsi" w:eastAsiaTheme="minorHAnsi" w:hAnsiTheme="minorHAnsi" w:cstheme="minorBidi"/>
          <w:sz w:val="22"/>
          <w:szCs w:val="22"/>
        </w:rPr>
        <w:t xml:space="preserve">, have a look to the second line by line comment and counter check your requirement if it is needed or not. </w:t>
      </w:r>
    </w:p>
    <w:p w14:paraId="78CFB999" w14:textId="412B654F" w:rsidR="006A3F1C" w:rsidRPr="000C3484" w:rsidRDefault="00C47CD7" w:rsidP="00C47CD7">
      <w:pPr>
        <w:pStyle w:val="graf"/>
        <w:shd w:val="clear" w:color="auto" w:fill="FFFFFF"/>
        <w:spacing w:before="120" w:beforeAutospacing="0" w:after="0" w:afterAutospacing="0"/>
        <w:rPr>
          <w:rFonts w:asciiTheme="minorHAnsi" w:eastAsiaTheme="minorHAnsi" w:hAnsiTheme="minorHAnsi" w:cstheme="minorBidi"/>
          <w:sz w:val="22"/>
          <w:szCs w:val="22"/>
        </w:rPr>
      </w:pPr>
      <w:r w:rsidRPr="00C47CD7">
        <w:rPr>
          <w:rFonts w:asciiTheme="minorHAnsi" w:eastAsiaTheme="minorHAnsi" w:hAnsiTheme="minorHAnsi" w:cstheme="minorBidi"/>
          <w:sz w:val="22"/>
          <w:szCs w:val="22"/>
        </w:rPr>
        <w:t>This is a secure contract that will store safely the funds while it’s working.</w:t>
      </w:r>
    </w:p>
    <w:p w14:paraId="37F5AA06" w14:textId="77777777" w:rsidR="000C3484" w:rsidRPr="000C3484" w:rsidRDefault="000C3484" w:rsidP="000C3484">
      <w:pPr>
        <w:rPr>
          <w:b/>
        </w:rPr>
      </w:pPr>
    </w:p>
    <w:p w14:paraId="47B0FA5E" w14:textId="77777777" w:rsidR="000C3484" w:rsidRDefault="000C3484" w:rsidP="000C3484"/>
    <w:sectPr w:rsidR="000C3484" w:rsidSect="00CD01B8">
      <w:pgSz w:w="12240" w:h="15840"/>
      <w:pgMar w:top="126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4360B"/>
    <w:multiLevelType w:val="multilevel"/>
    <w:tmpl w:val="E7E6E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BA05DE"/>
    <w:multiLevelType w:val="hybridMultilevel"/>
    <w:tmpl w:val="7BA044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E37698"/>
    <w:multiLevelType w:val="multilevel"/>
    <w:tmpl w:val="ECC61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EC67FE3"/>
    <w:multiLevelType w:val="multilevel"/>
    <w:tmpl w:val="EDC8A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89E"/>
    <w:rsid w:val="0006313B"/>
    <w:rsid w:val="000861D8"/>
    <w:rsid w:val="000C3484"/>
    <w:rsid w:val="001A3D05"/>
    <w:rsid w:val="0029372F"/>
    <w:rsid w:val="006A3F1C"/>
    <w:rsid w:val="006D06D0"/>
    <w:rsid w:val="00856B00"/>
    <w:rsid w:val="00A152FB"/>
    <w:rsid w:val="00AA489E"/>
    <w:rsid w:val="00BC2B2A"/>
    <w:rsid w:val="00C47CD7"/>
    <w:rsid w:val="00CD01B8"/>
    <w:rsid w:val="00CD15E9"/>
    <w:rsid w:val="00E110D1"/>
    <w:rsid w:val="00E708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2ABDA"/>
  <w15:chartTrackingRefBased/>
  <w15:docId w15:val="{FB3986A4-A0BD-4448-BBA2-55C9E3798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489E"/>
    <w:pPr>
      <w:ind w:left="720"/>
      <w:contextualSpacing/>
    </w:pPr>
  </w:style>
  <w:style w:type="character" w:styleId="HTMLCode">
    <w:name w:val="HTML Code"/>
    <w:basedOn w:val="DefaultParagraphFont"/>
    <w:uiPriority w:val="99"/>
    <w:semiHidden/>
    <w:unhideWhenUsed/>
    <w:rsid w:val="000C3484"/>
    <w:rPr>
      <w:rFonts w:ascii="Courier New" w:eastAsia="Times New Roman" w:hAnsi="Courier New" w:cs="Courier New"/>
      <w:sz w:val="20"/>
      <w:szCs w:val="20"/>
    </w:rPr>
  </w:style>
  <w:style w:type="paragraph" w:customStyle="1" w:styleId="graf">
    <w:name w:val="graf"/>
    <w:basedOn w:val="Normal"/>
    <w:rsid w:val="000C348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9372F"/>
    <w:rPr>
      <w:color w:val="0000FF"/>
      <w:u w:val="single"/>
    </w:rPr>
  </w:style>
  <w:style w:type="character" w:styleId="UnresolvedMention">
    <w:name w:val="Unresolved Mention"/>
    <w:basedOn w:val="DefaultParagraphFont"/>
    <w:uiPriority w:val="99"/>
    <w:semiHidden/>
    <w:unhideWhenUsed/>
    <w:rsid w:val="0029372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3488220">
      <w:bodyDiv w:val="1"/>
      <w:marLeft w:val="0"/>
      <w:marRight w:val="0"/>
      <w:marTop w:val="0"/>
      <w:marBottom w:val="0"/>
      <w:divBdr>
        <w:top w:val="none" w:sz="0" w:space="0" w:color="auto"/>
        <w:left w:val="none" w:sz="0" w:space="0" w:color="auto"/>
        <w:bottom w:val="none" w:sz="0" w:space="0" w:color="auto"/>
        <w:right w:val="none" w:sz="0" w:space="0" w:color="auto"/>
      </w:divBdr>
    </w:div>
    <w:div w:id="276061010">
      <w:bodyDiv w:val="1"/>
      <w:marLeft w:val="0"/>
      <w:marRight w:val="0"/>
      <w:marTop w:val="0"/>
      <w:marBottom w:val="0"/>
      <w:divBdr>
        <w:top w:val="none" w:sz="0" w:space="0" w:color="auto"/>
        <w:left w:val="none" w:sz="0" w:space="0" w:color="auto"/>
        <w:bottom w:val="none" w:sz="0" w:space="0" w:color="auto"/>
        <w:right w:val="none" w:sz="0" w:space="0" w:color="auto"/>
      </w:divBdr>
    </w:div>
    <w:div w:id="345138965">
      <w:bodyDiv w:val="1"/>
      <w:marLeft w:val="0"/>
      <w:marRight w:val="0"/>
      <w:marTop w:val="0"/>
      <w:marBottom w:val="0"/>
      <w:divBdr>
        <w:top w:val="none" w:sz="0" w:space="0" w:color="auto"/>
        <w:left w:val="none" w:sz="0" w:space="0" w:color="auto"/>
        <w:bottom w:val="none" w:sz="0" w:space="0" w:color="auto"/>
        <w:right w:val="none" w:sz="0" w:space="0" w:color="auto"/>
      </w:divBdr>
    </w:div>
    <w:div w:id="654332969">
      <w:bodyDiv w:val="1"/>
      <w:marLeft w:val="0"/>
      <w:marRight w:val="0"/>
      <w:marTop w:val="0"/>
      <w:marBottom w:val="0"/>
      <w:divBdr>
        <w:top w:val="none" w:sz="0" w:space="0" w:color="auto"/>
        <w:left w:val="none" w:sz="0" w:space="0" w:color="auto"/>
        <w:bottom w:val="none" w:sz="0" w:space="0" w:color="auto"/>
        <w:right w:val="none" w:sz="0" w:space="0" w:color="auto"/>
      </w:divBdr>
    </w:div>
    <w:div w:id="703359596">
      <w:bodyDiv w:val="1"/>
      <w:marLeft w:val="0"/>
      <w:marRight w:val="0"/>
      <w:marTop w:val="0"/>
      <w:marBottom w:val="0"/>
      <w:divBdr>
        <w:top w:val="none" w:sz="0" w:space="0" w:color="auto"/>
        <w:left w:val="none" w:sz="0" w:space="0" w:color="auto"/>
        <w:bottom w:val="none" w:sz="0" w:space="0" w:color="auto"/>
        <w:right w:val="none" w:sz="0" w:space="0" w:color="auto"/>
      </w:divBdr>
      <w:divsChild>
        <w:div w:id="1271157677">
          <w:blockQuote w:val="1"/>
          <w:marLeft w:val="-345"/>
          <w:marRight w:val="0"/>
          <w:marTop w:val="180"/>
          <w:marBottom w:val="0"/>
          <w:divBdr>
            <w:top w:val="none" w:sz="0" w:space="0" w:color="auto"/>
            <w:left w:val="none" w:sz="0" w:space="0" w:color="auto"/>
            <w:bottom w:val="none" w:sz="0" w:space="0" w:color="auto"/>
            <w:right w:val="none" w:sz="0" w:space="0" w:color="auto"/>
          </w:divBdr>
        </w:div>
      </w:divsChild>
    </w:div>
    <w:div w:id="863134514">
      <w:bodyDiv w:val="1"/>
      <w:marLeft w:val="0"/>
      <w:marRight w:val="0"/>
      <w:marTop w:val="0"/>
      <w:marBottom w:val="0"/>
      <w:divBdr>
        <w:top w:val="none" w:sz="0" w:space="0" w:color="auto"/>
        <w:left w:val="none" w:sz="0" w:space="0" w:color="auto"/>
        <w:bottom w:val="none" w:sz="0" w:space="0" w:color="auto"/>
        <w:right w:val="none" w:sz="0" w:space="0" w:color="auto"/>
      </w:divBdr>
      <w:divsChild>
        <w:div w:id="1041243323">
          <w:blockQuote w:val="1"/>
          <w:marLeft w:val="-345"/>
          <w:marRight w:val="0"/>
          <w:marTop w:val="180"/>
          <w:marBottom w:val="0"/>
          <w:divBdr>
            <w:top w:val="none" w:sz="0" w:space="0" w:color="auto"/>
            <w:left w:val="none" w:sz="0" w:space="0" w:color="auto"/>
            <w:bottom w:val="none" w:sz="0" w:space="0" w:color="auto"/>
            <w:right w:val="none" w:sz="0" w:space="0" w:color="auto"/>
          </w:divBdr>
        </w:div>
      </w:divsChild>
    </w:div>
    <w:div w:id="951280394">
      <w:bodyDiv w:val="1"/>
      <w:marLeft w:val="0"/>
      <w:marRight w:val="0"/>
      <w:marTop w:val="0"/>
      <w:marBottom w:val="0"/>
      <w:divBdr>
        <w:top w:val="none" w:sz="0" w:space="0" w:color="auto"/>
        <w:left w:val="none" w:sz="0" w:space="0" w:color="auto"/>
        <w:bottom w:val="none" w:sz="0" w:space="0" w:color="auto"/>
        <w:right w:val="none" w:sz="0" w:space="0" w:color="auto"/>
      </w:divBdr>
    </w:div>
    <w:div w:id="1426730306">
      <w:bodyDiv w:val="1"/>
      <w:marLeft w:val="0"/>
      <w:marRight w:val="0"/>
      <w:marTop w:val="0"/>
      <w:marBottom w:val="0"/>
      <w:divBdr>
        <w:top w:val="none" w:sz="0" w:space="0" w:color="auto"/>
        <w:left w:val="none" w:sz="0" w:space="0" w:color="auto"/>
        <w:bottom w:val="none" w:sz="0" w:space="0" w:color="auto"/>
        <w:right w:val="none" w:sz="0" w:space="0" w:color="auto"/>
      </w:divBdr>
    </w:div>
    <w:div w:id="1649675670">
      <w:bodyDiv w:val="1"/>
      <w:marLeft w:val="0"/>
      <w:marRight w:val="0"/>
      <w:marTop w:val="0"/>
      <w:marBottom w:val="0"/>
      <w:divBdr>
        <w:top w:val="none" w:sz="0" w:space="0" w:color="auto"/>
        <w:left w:val="none" w:sz="0" w:space="0" w:color="auto"/>
        <w:bottom w:val="none" w:sz="0" w:space="0" w:color="auto"/>
        <w:right w:val="none" w:sz="0" w:space="0" w:color="auto"/>
      </w:divBdr>
    </w:div>
    <w:div w:id="1675262484">
      <w:bodyDiv w:val="1"/>
      <w:marLeft w:val="0"/>
      <w:marRight w:val="0"/>
      <w:marTop w:val="0"/>
      <w:marBottom w:val="0"/>
      <w:divBdr>
        <w:top w:val="none" w:sz="0" w:space="0" w:color="auto"/>
        <w:left w:val="none" w:sz="0" w:space="0" w:color="auto"/>
        <w:bottom w:val="none" w:sz="0" w:space="0" w:color="auto"/>
        <w:right w:val="none" w:sz="0" w:space="0" w:color="auto"/>
      </w:divBdr>
    </w:div>
    <w:div w:id="1900747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vessenes.com/the-erc20-short-address-attack-explaine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um.com/huzzle/ico-smart-contract-vulnerability-short-address-attack-31ac9177eb6b" TargetMode="External"/><Relationship Id="rId5" Type="http://schemas.openxmlformats.org/officeDocument/2006/relationships/hyperlink" Target="https://github.com/ethereum/EIPs/blob/master/EIPS/eip-155.m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4</Pages>
  <Words>1122</Words>
  <Characters>6401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Fariha Abbasi</dc:creator>
  <cp:keywords/>
  <dc:description/>
  <cp:lastModifiedBy>Fariha Abbasi</cp:lastModifiedBy>
  <cp:revision>4</cp:revision>
  <dcterms:created xsi:type="dcterms:W3CDTF">2018-07-15T12:32:00Z</dcterms:created>
  <dcterms:modified xsi:type="dcterms:W3CDTF">2018-07-15T18:39:00Z</dcterms:modified>
</cp:coreProperties>
</file>