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AWS Certificate Manager (ACM) – Beginner Friendly Tutorial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 Certificate Manager (ACM) is a service provided by Amazon Web Services that helps you create, manage, and deploy SSL/TLS certificates for your applications and websites. These certificates help secure communication between users and your applications by encrypting data over the internet.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simple words, ACM helps you make your website secure using HTTPS instead of HTTP.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Why AWS ACM is Used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ACM is used to manage SSL/TLS certificates easily in AWS. Normally, managing certificates manually can be complex and risky. ACM automates certificate provisioning, deployment, and renewal.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 reasons to use ACM:</w:t>
        <w:br w:type="textWrapping"/>
        <w:t xml:space="preserve">- Secure communication (HTTPS)</w:t>
        <w:br w:type="textWrapping"/>
        <w:t xml:space="preserve">- Protect sensitive data</w:t>
        <w:br w:type="textWrapping"/>
        <w:t xml:space="preserve">- Automatically renew certificates</w:t>
        <w:br w:type="textWrapping"/>
        <w:t xml:space="preserve">- Simplify certificate management</w:t>
        <w:br w:type="textWrapping"/>
        <w:t xml:space="preserve">- Improve trust for users accessing your application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What Problem ACM Solves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Imagine you have a website where users enter login credentials or payment information. If the connection is not encrypted, attackers could intercept this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ACM solves this by issuing SSL/TLS certificates that encrypt communication between users and servers.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4. What is SSL/TLS?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SSL (Secure Sockets Layer) and TLS (Transport Layer Security) are security protocols used to encrypt data transmitted over the internet.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you see a lock icon in the browser and 'https://', it means SSL/TLS encryption is protecting the connection.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Example Scenario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Scenario: Secure Website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company hosts a website using an AWS Application Load Balancer. They want visitors to access the website securely using HTTPS.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Steps:</w:t>
        <w:br w:type="textWrapping"/>
        <w:t xml:space="preserve">1. Request a certificate using AWS ACM.</w:t>
        <w:br w:type="textWrapping"/>
        <w:t xml:space="preserve">2. Validate domain ownership.</w:t>
        <w:br w:type="textWrapping"/>
        <w:t xml:space="preserve">3. Attach the certificate to the Application Load Balancer.</w:t>
        <w:br w:type="textWrapping"/>
        <w:t xml:space="preserve">4. Users access the website securely using HTTPS.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ACM automatically renews the certificate before expiration.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6. Common AWS Services That Use ACM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Elastic Load Balancer (ELB)</w:t>
        <w:br w:type="textWrapping"/>
        <w:t xml:space="preserve">- CloudFront</w:t>
        <w:br w:type="textWrapping"/>
        <w:t xml:space="preserve">- API Gateway</w:t>
        <w:br w:type="textWrapping"/>
        <w:t xml:space="preserve">- AWS App Runner</w:t>
        <w:br w:type="textWrapping"/>
        <w:t xml:space="preserve">- AWS Elastic Beanstalk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services integrate directly with ACM to enable HTTPS.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7. Important Terms in AWS ACM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Certificate:</w:t>
        <w:br w:type="textWrapping"/>
        <w:t xml:space="preserve">A digital document used to verify the identity of a website and encrypt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Certificate:</w:t>
        <w:br w:type="textWrapping"/>
        <w:t xml:space="preserve">A certificate issued by ACM that is trusted by browsers.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Private Certificate:</w:t>
        <w:br w:type="textWrapping"/>
        <w:t xml:space="preserve">Used inside internal networks using AWS Private 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Domain Validation:</w:t>
        <w:br w:type="textWrapping"/>
        <w:t xml:space="preserve">Process used to prove you own the domain before ACM issues a certificate.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DNS Validation:</w:t>
        <w:br w:type="textWrapping"/>
        <w:t xml:space="preserve">You add a DNS record to prove domain ownership.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Email Validation:</w:t>
        <w:br w:type="textWrapping"/>
        <w:t xml:space="preserve">ACM sends a validation email to domain contacts.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Renewal:</w:t>
        <w:br w:type="textWrapping"/>
        <w:t xml:space="preserve">ACM automatically renews certificates before they expire.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8. How ACM Helps in AWS Security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ACM plays an important role in AWS security by:</w:t>
        <w:br w:type="textWrapping"/>
        <w:t xml:space="preserve">- Encrypting data in transit</w:t>
        <w:br w:type="textWrapping"/>
        <w:t xml:space="preserve">- Preventing man-in-the-middle attacks</w:t>
        <w:br w:type="textWrapping"/>
        <w:t xml:space="preserve">- Ensuring trusted connections</w:t>
        <w:br w:type="textWrapping"/>
        <w:t xml:space="preserve">- Simplifying certificate lifecycle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improves the overall security posture of cloud applications.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9. Another Real-World Scenario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Scenario: Secure API Service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company provides APIs to mobile applications. The APIs are hosted using AWS API Gateway.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protect user data:</w:t>
        <w:br w:type="textWrapping"/>
        <w:t xml:space="preserve">- They request a certificate from ACM</w:t>
        <w:br w:type="textWrapping"/>
        <w:t xml:space="preserve">- Attach it to the API Gateway custom domain</w:t>
        <w:br w:type="textWrapping"/>
        <w:t xml:space="preserve">- Mobile apps communicate securely using HTTPS.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10. Summary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AWS Certificate Manager helps organizations easily create and manage SSL/TLS certificates for secure communication.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Key benefits:</w:t>
        <w:br w:type="textWrapping"/>
        <w:t xml:space="preserve">- Free public certificates</w:t>
        <w:br w:type="textWrapping"/>
        <w:t xml:space="preserve">- Automatic renewal</w:t>
        <w:br w:type="textWrapping"/>
        <w:t xml:space="preserve">- Easy integration with AWS services</w:t>
        <w:br w:type="textWrapping"/>
        <w:t xml:space="preserve">- Improved application security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Using ACM ensures your applications follow security best practices and protect user data.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