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5DB8B" w14:textId="7958AC7A" w:rsidR="00151DC8" w:rsidRPr="006140BB" w:rsidRDefault="00151DC8" w:rsidP="006140BB">
      <w:pPr>
        <w:jc w:val="center"/>
        <w:rPr>
          <w:color w:val="002060"/>
          <w:sz w:val="44"/>
          <w:szCs w:val="44"/>
          <w:rtl/>
          <w:lang w:bidi="fa-IR"/>
        </w:rPr>
      </w:pPr>
      <w:r w:rsidRPr="006140BB">
        <w:rPr>
          <w:rFonts w:hint="cs"/>
          <w:color w:val="002060"/>
          <w:sz w:val="44"/>
          <w:szCs w:val="44"/>
          <w:rtl/>
          <w:lang w:bidi="fa-IR"/>
        </w:rPr>
        <w:t>به نام خدا</w:t>
      </w:r>
    </w:p>
    <w:p w14:paraId="101246C4" w14:textId="59DDC4AC" w:rsidR="008F4089" w:rsidRPr="006140BB" w:rsidRDefault="00151DC8" w:rsidP="006140BB">
      <w:pPr>
        <w:jc w:val="center"/>
        <w:rPr>
          <w:rFonts w:ascii="B Nazanin" w:hAnsi="B Nazanin" w:cs="B Nazanin"/>
          <w:sz w:val="26"/>
          <w:rtl/>
        </w:rPr>
      </w:pPr>
      <w:r w:rsidRPr="00151DC8">
        <w:rPr>
          <w:rFonts w:hint="cs"/>
          <w:color w:val="002060"/>
          <w:sz w:val="36"/>
          <w:szCs w:val="36"/>
          <w:rtl/>
          <w:lang w:bidi="fa-IR"/>
        </w:rPr>
        <w:t>تحلیل و پیش پردازش سیگنال</w:t>
      </w:r>
    </w:p>
    <w:p w14:paraId="0C8D171F" w14:textId="4F94A380" w:rsidR="008F4089" w:rsidRPr="0095346A" w:rsidRDefault="008F4089" w:rsidP="00C66F91">
      <w:pPr>
        <w:bidi/>
        <w:jc w:val="center"/>
        <w:rPr>
          <w:rFonts w:cs="B Nazanin"/>
          <w:sz w:val="28"/>
          <w:szCs w:val="28"/>
          <w:rtl/>
          <w:lang w:bidi="fa-IR"/>
        </w:rPr>
      </w:pPr>
      <w:r w:rsidRPr="0095346A">
        <w:rPr>
          <w:rFonts w:ascii="B Nazanin" w:hAnsi="B Nazanin" w:cs="B Nazanin" w:hint="cs"/>
          <w:sz w:val="28"/>
          <w:szCs w:val="28"/>
          <w:rtl/>
        </w:rPr>
        <w:t xml:space="preserve">یک شرکت قصد دارد با استفاده از سنسور های ارتعاش یک سیستم هوش مصنوعی برای تشخیص خرابی دستگاه ها طراحی کند . سنسور، ارتعاش دستگاه را هر </w:t>
      </w:r>
      <w:r w:rsidRPr="0095346A">
        <w:rPr>
          <w:rFonts w:cs="B Nazanin"/>
          <w:sz w:val="28"/>
          <w:szCs w:val="28"/>
        </w:rPr>
        <w:t>0.01</w:t>
      </w:r>
      <w:r w:rsidRPr="0095346A">
        <w:rPr>
          <w:rFonts w:cs="B Nazanin" w:hint="cs"/>
          <w:sz w:val="28"/>
          <w:szCs w:val="28"/>
          <w:rtl/>
          <w:lang w:bidi="fa-IR"/>
        </w:rPr>
        <w:t>ثانیه اندازه گیری میکند . در حالت عادی ، سیگنال نسبتا پایدار است،اما هنگام بروز خرابی ، الگوی ارتعاش تغیر کرده و ممکن است مولفه هایی با فرکانش بالا در سیگنال ظاهر شوند همچنین ، سیگنال دارای مقداری نویز تصادفی است .</w:t>
      </w:r>
    </w:p>
    <w:p w14:paraId="5E5292CE" w14:textId="7B9918BB" w:rsidR="008F4089" w:rsidRPr="0095346A" w:rsidRDefault="008F4089" w:rsidP="00C66F91">
      <w:pPr>
        <w:bidi/>
        <w:jc w:val="center"/>
        <w:rPr>
          <w:rFonts w:cs="B Nazanin"/>
          <w:sz w:val="28"/>
          <w:szCs w:val="28"/>
          <w:rtl/>
          <w:lang w:bidi="fa-IR"/>
        </w:rPr>
      </w:pPr>
      <w:r w:rsidRPr="0095346A">
        <w:rPr>
          <w:rFonts w:cs="B Nazanin" w:hint="cs"/>
          <w:sz w:val="28"/>
          <w:szCs w:val="28"/>
          <w:rtl/>
          <w:lang w:bidi="fa-IR"/>
        </w:rPr>
        <w:t>باتوجه به این سناریو ، یک مسیر کامل از دریافت سیگنال تا تشخیص خرابی توسط مدل یادگیری ماشین طراحی کنید و در توضیحات خود به موارد زیر بپردازید:</w:t>
      </w:r>
    </w:p>
    <w:p w14:paraId="0B36261E" w14:textId="372D1DFC" w:rsidR="008F4089" w:rsidRPr="0064037F" w:rsidRDefault="008F4089" w:rsidP="0095346A">
      <w:pPr>
        <w:pStyle w:val="ListParagraph"/>
        <w:numPr>
          <w:ilvl w:val="0"/>
          <w:numId w:val="2"/>
        </w:numPr>
        <w:bidi/>
        <w:jc w:val="both"/>
        <w:rPr>
          <w:rFonts w:cs="B Nazanin"/>
          <w:b/>
          <w:bCs/>
          <w:sz w:val="32"/>
          <w:szCs w:val="32"/>
          <w:lang w:bidi="fa-IR"/>
        </w:rPr>
      </w:pPr>
      <w:r w:rsidRPr="0064037F">
        <w:rPr>
          <w:rFonts w:cs="B Nazanin" w:hint="cs"/>
          <w:b/>
          <w:bCs/>
          <w:sz w:val="32"/>
          <w:szCs w:val="32"/>
          <w:rtl/>
          <w:lang w:bidi="fa-IR"/>
        </w:rPr>
        <w:t xml:space="preserve">مشخص کنید سیگنال گسسته است </w:t>
      </w:r>
      <w:r w:rsidR="0095346A" w:rsidRPr="0064037F">
        <w:rPr>
          <w:rFonts w:cs="B Nazanin" w:hint="cs"/>
          <w:b/>
          <w:bCs/>
          <w:sz w:val="32"/>
          <w:szCs w:val="32"/>
          <w:rtl/>
          <w:lang w:bidi="fa-IR"/>
        </w:rPr>
        <w:t>یا پیوسته و فرکانس نمونه برداری  را محاسبه کنید .</w:t>
      </w:r>
    </w:p>
    <w:p w14:paraId="4270C358" w14:textId="77777777" w:rsidR="0095346A" w:rsidRPr="008F4089" w:rsidRDefault="0095346A" w:rsidP="0095346A">
      <w:pPr>
        <w:pStyle w:val="ListParagraph"/>
        <w:bidi/>
        <w:ind w:left="1080"/>
        <w:rPr>
          <w:rFonts w:cs="B Nazanin"/>
          <w:sz w:val="26"/>
          <w:rtl/>
          <w:lang w:bidi="fa-IR"/>
        </w:rPr>
      </w:pPr>
    </w:p>
    <w:p w14:paraId="5D33F6EE" w14:textId="604C5272" w:rsidR="00151DC8" w:rsidRDefault="0095346A" w:rsidP="0095346A">
      <w:pPr>
        <w:bidi/>
        <w:rPr>
          <w:sz w:val="28"/>
          <w:szCs w:val="28"/>
          <w:rtl/>
          <w:lang w:bidi="fa-IR"/>
        </w:rPr>
      </w:pPr>
      <w:r>
        <w:rPr>
          <w:rFonts w:hint="cs"/>
          <w:sz w:val="28"/>
          <w:szCs w:val="28"/>
          <w:rtl/>
          <w:lang w:bidi="fa-IR"/>
        </w:rPr>
        <w:t>سیگنال ارتعاشی که توسط  سنسور دستگاه ثبت میشود از نوع سیگنال گسسته در زمان است (</w:t>
      </w:r>
      <w:r>
        <w:rPr>
          <w:sz w:val="28"/>
          <w:szCs w:val="28"/>
          <w:lang w:bidi="fa-IR"/>
        </w:rPr>
        <w:t>Discrete-Time signal</w:t>
      </w:r>
      <w:r>
        <w:rPr>
          <w:rFonts w:hint="cs"/>
          <w:sz w:val="28"/>
          <w:szCs w:val="28"/>
          <w:rtl/>
          <w:lang w:bidi="fa-IR"/>
        </w:rPr>
        <w:t>)</w:t>
      </w:r>
    </w:p>
    <w:p w14:paraId="0C6CE095" w14:textId="330B54EB" w:rsidR="0095346A" w:rsidRDefault="0095346A" w:rsidP="0095346A">
      <w:pPr>
        <w:bidi/>
        <w:rPr>
          <w:sz w:val="28"/>
          <w:szCs w:val="28"/>
          <w:rtl/>
          <w:lang w:bidi="fa-IR"/>
        </w:rPr>
      </w:pPr>
      <w:r>
        <w:rPr>
          <w:rFonts w:hint="cs"/>
          <w:sz w:val="28"/>
          <w:szCs w:val="28"/>
          <w:rtl/>
          <w:lang w:bidi="fa-IR"/>
        </w:rPr>
        <w:t xml:space="preserve">زیرا سنسور مقادیر ارتعاشی را در فواصل زمانی منظم (هر 0.01 ثانیه) </w:t>
      </w:r>
      <w:r w:rsidR="00C66F91">
        <w:rPr>
          <w:rFonts w:hint="cs"/>
          <w:sz w:val="28"/>
          <w:szCs w:val="28"/>
          <w:rtl/>
          <w:lang w:bidi="fa-IR"/>
        </w:rPr>
        <w:t>اندازه گیری میکند.</w:t>
      </w:r>
    </w:p>
    <w:p w14:paraId="0370A696" w14:textId="5F9FAF2D" w:rsidR="00C66F91" w:rsidRDefault="00C66F91" w:rsidP="00C66F91">
      <w:pPr>
        <w:bidi/>
        <w:rPr>
          <w:sz w:val="28"/>
          <w:szCs w:val="28"/>
          <w:lang w:bidi="fa-IR"/>
        </w:rPr>
      </w:pPr>
      <w:r>
        <w:rPr>
          <w:rFonts w:hint="cs"/>
          <w:sz w:val="28"/>
          <w:szCs w:val="28"/>
          <w:rtl/>
          <w:lang w:bidi="fa-IR"/>
        </w:rPr>
        <w:t>فرکانس نمونه برداری (</w:t>
      </w:r>
      <w:r>
        <w:rPr>
          <w:sz w:val="28"/>
          <w:szCs w:val="28"/>
          <w:lang w:bidi="fa-IR"/>
        </w:rPr>
        <w:t>Sampling Frequency</w:t>
      </w:r>
      <w:r>
        <w:rPr>
          <w:rFonts w:hint="cs"/>
          <w:sz w:val="28"/>
          <w:szCs w:val="28"/>
          <w:rtl/>
          <w:lang w:bidi="fa-IR"/>
        </w:rPr>
        <w:t>)</w:t>
      </w:r>
      <w:r>
        <w:rPr>
          <w:sz w:val="28"/>
          <w:szCs w:val="28"/>
          <w:lang w:bidi="fa-IR"/>
        </w:rPr>
        <w:t xml:space="preserve"> :</w:t>
      </w:r>
      <w:r>
        <w:rPr>
          <w:rFonts w:hint="cs"/>
          <w:sz w:val="28"/>
          <w:szCs w:val="28"/>
          <w:rtl/>
          <w:lang w:bidi="fa-IR"/>
        </w:rPr>
        <w:t xml:space="preserve">                                 </w:t>
      </w:r>
      <w:r>
        <w:rPr>
          <w:sz w:val="28"/>
          <w:szCs w:val="28"/>
          <w:lang w:bidi="fa-IR"/>
        </w:rPr>
        <w:t>f</w:t>
      </w:r>
      <w:r w:rsidRPr="00C66F91">
        <w:rPr>
          <w:b/>
          <w:bCs/>
          <w:sz w:val="28"/>
          <w:szCs w:val="28"/>
          <w:lang w:bidi="fa-IR"/>
        </w:rPr>
        <w:t>s=1/Ts</w:t>
      </w:r>
    </w:p>
    <w:p w14:paraId="7E0DDCC8" w14:textId="77777777" w:rsidR="00C66F91" w:rsidRDefault="00C66F91" w:rsidP="00C66F91">
      <w:pPr>
        <w:bidi/>
        <w:rPr>
          <w:rFonts w:ascii="B Nazanin" w:hAnsi="B Nazanin" w:cs="B Nazanin"/>
          <w:b/>
          <w:sz w:val="28"/>
        </w:rPr>
      </w:pPr>
      <w:r>
        <w:rPr>
          <w:rFonts w:hint="cs"/>
          <w:sz w:val="28"/>
          <w:szCs w:val="28"/>
          <w:rtl/>
          <w:lang w:bidi="fa-IR"/>
        </w:rPr>
        <w:t xml:space="preserve">اگر </w:t>
      </w:r>
      <w:r>
        <w:rPr>
          <w:sz w:val="28"/>
          <w:szCs w:val="28"/>
          <w:lang w:bidi="fa-IR"/>
        </w:rPr>
        <w:t>Ts = 0.01</w:t>
      </w:r>
      <w:r>
        <w:rPr>
          <w:rFonts w:hint="cs"/>
          <w:sz w:val="28"/>
          <w:szCs w:val="28"/>
          <w:rtl/>
          <w:lang w:bidi="fa-IR"/>
        </w:rPr>
        <w:t xml:space="preserve"> ثانیه باشد :                              </w:t>
      </w:r>
      <w:r>
        <w:rPr>
          <w:rFonts w:ascii="B Nazanin" w:hAnsi="B Nazanin" w:cs="B Nazanin"/>
          <w:b/>
          <w:sz w:val="28"/>
        </w:rPr>
        <w:t xml:space="preserve">fs = 1 / 0.01 = 100 Hz                      </w:t>
      </w:r>
    </w:p>
    <w:p w14:paraId="2F7F278A" w14:textId="77777777" w:rsidR="00FD7BF7" w:rsidRDefault="00C66F91" w:rsidP="00C66F91">
      <w:pPr>
        <w:bidi/>
        <w:rPr>
          <w:sz w:val="28"/>
          <w:szCs w:val="28"/>
          <w:rtl/>
          <w:lang w:bidi="fa-IR"/>
        </w:rPr>
      </w:pPr>
      <w:r w:rsidRPr="00FD7BF7">
        <w:rPr>
          <w:rFonts w:ascii="B Nazanin" w:hAnsi="B Nazanin" w:cs="B Nazanin" w:hint="cs"/>
          <w:b/>
          <w:sz w:val="32"/>
          <w:szCs w:val="28"/>
          <w:rtl/>
          <w:lang w:bidi="fa-IR"/>
        </w:rPr>
        <w:t xml:space="preserve">یعنی سنسور در هر ثانیه 100 نمونه سیگنال ارتعاش ثبت می کند. طبق قضیه </w:t>
      </w:r>
      <w:proofErr w:type="spellStart"/>
      <w:r w:rsidR="00FD7BF7" w:rsidRPr="00FD7BF7">
        <w:rPr>
          <w:rFonts w:ascii="B Nazanin" w:hAnsi="B Nazanin" w:cs="B Nazanin"/>
          <w:sz w:val="28"/>
          <w:szCs w:val="28"/>
        </w:rPr>
        <w:t>نایکوئیست</w:t>
      </w:r>
      <w:proofErr w:type="spellEnd"/>
      <w:r w:rsidRPr="00FD7BF7">
        <w:rPr>
          <w:rFonts w:hint="cs"/>
          <w:sz w:val="32"/>
          <w:szCs w:val="32"/>
          <w:rtl/>
          <w:lang w:bidi="fa-IR"/>
        </w:rPr>
        <w:t xml:space="preserve"> </w:t>
      </w:r>
      <w:r w:rsidR="00FD7BF7">
        <w:rPr>
          <w:rFonts w:hint="cs"/>
          <w:sz w:val="28"/>
          <w:szCs w:val="28"/>
          <w:rtl/>
          <w:lang w:bidi="fa-IR"/>
        </w:rPr>
        <w:t xml:space="preserve">این سیستم میتواند فرکانس هاسس تا حداکثر 50 هرتز (نیمی از فرکانس نمونه برداری) را بدون خطای </w:t>
      </w:r>
      <w:r w:rsidR="00FD7BF7">
        <w:rPr>
          <w:sz w:val="28"/>
          <w:szCs w:val="28"/>
          <w:lang w:bidi="fa-IR"/>
        </w:rPr>
        <w:t>Aliasing</w:t>
      </w:r>
      <w:r w:rsidR="00FD7BF7">
        <w:rPr>
          <w:rFonts w:hint="cs"/>
          <w:sz w:val="28"/>
          <w:szCs w:val="28"/>
          <w:rtl/>
          <w:lang w:bidi="fa-IR"/>
        </w:rPr>
        <w:t xml:space="preserve"> به درستی بازسازی کند .</w:t>
      </w:r>
    </w:p>
    <w:p w14:paraId="17C9C29B" w14:textId="0ED5CF61" w:rsidR="00D46491" w:rsidRPr="00D46491" w:rsidRDefault="00D46491" w:rsidP="00D46491">
      <w:pPr>
        <w:spacing w:after="120"/>
        <w:jc w:val="center"/>
        <w:rPr>
          <w:b/>
          <w:bCs/>
        </w:rPr>
      </w:pPr>
      <w:proofErr w:type="spellStart"/>
      <w:r w:rsidRPr="00D46491">
        <w:rPr>
          <w:rFonts w:ascii="B Nazanin" w:hAnsi="B Nazanin"/>
          <w:b/>
          <w:bCs/>
          <w:sz w:val="26"/>
        </w:rPr>
        <w:t>fN</w:t>
      </w:r>
      <w:proofErr w:type="spellEnd"/>
      <w:r w:rsidRPr="00D46491">
        <w:rPr>
          <w:rFonts w:ascii="B Nazanin" w:hAnsi="B Nazanin"/>
          <w:b/>
          <w:bCs/>
          <w:sz w:val="26"/>
        </w:rPr>
        <w:t xml:space="preserve"> = fs / 2 = 100 / 2 = 50 Hz</w:t>
      </w:r>
      <w:r>
        <w:rPr>
          <w:rFonts w:ascii="B Nazanin" w:hAnsi="B Nazanin" w:hint="cs"/>
          <w:b/>
          <w:bCs/>
          <w:sz w:val="26"/>
          <w:rtl/>
        </w:rPr>
        <w:t xml:space="preserve">                                                                  </w:t>
      </w:r>
    </w:p>
    <w:p w14:paraId="4617BD66" w14:textId="77777777" w:rsidR="00D46491" w:rsidRDefault="00D46491" w:rsidP="00D46491">
      <w:pPr>
        <w:bidi/>
        <w:rPr>
          <w:sz w:val="28"/>
          <w:szCs w:val="28"/>
          <w:rtl/>
          <w:lang w:bidi="fa-IR"/>
        </w:rPr>
      </w:pPr>
    </w:p>
    <w:p w14:paraId="16A0A8B3" w14:textId="77777777" w:rsidR="00FD7BF7" w:rsidRDefault="00FD7BF7" w:rsidP="00FD7BF7">
      <w:pPr>
        <w:bidi/>
        <w:rPr>
          <w:sz w:val="28"/>
          <w:szCs w:val="28"/>
          <w:rtl/>
          <w:lang w:bidi="fa-IR"/>
        </w:rPr>
      </w:pPr>
    </w:p>
    <w:p w14:paraId="18B3E538" w14:textId="77777777" w:rsidR="006140BB" w:rsidRDefault="006140BB" w:rsidP="006140BB">
      <w:pPr>
        <w:bidi/>
        <w:rPr>
          <w:sz w:val="28"/>
          <w:szCs w:val="28"/>
          <w:rtl/>
          <w:lang w:bidi="fa-IR"/>
        </w:rPr>
      </w:pPr>
    </w:p>
    <w:p w14:paraId="78891BE9" w14:textId="76B8A6B4" w:rsidR="00C66F91" w:rsidRPr="0064037F" w:rsidRDefault="00FD7BF7" w:rsidP="00FD7BF7">
      <w:pPr>
        <w:pStyle w:val="ListParagraph"/>
        <w:numPr>
          <w:ilvl w:val="0"/>
          <w:numId w:val="2"/>
        </w:numPr>
        <w:bidi/>
        <w:rPr>
          <w:b/>
          <w:bCs/>
          <w:sz w:val="28"/>
          <w:szCs w:val="28"/>
        </w:rPr>
      </w:pPr>
      <w:r w:rsidRPr="0064037F">
        <w:rPr>
          <w:rFonts w:hint="cs"/>
          <w:b/>
          <w:bCs/>
          <w:sz w:val="32"/>
          <w:szCs w:val="32"/>
          <w:rtl/>
          <w:lang w:bidi="fa-IR"/>
        </w:rPr>
        <w:lastRenderedPageBreak/>
        <w:t xml:space="preserve">تفاوت اطلاعات بدست آمده از حوزه زمان و حوزه فرکانس را توضیح دهید و بیان کنید چرا تحلیل فرکانسی میتواند برای تشخیص خرابی مفید باشد ؟ </w:t>
      </w:r>
      <w:r w:rsidR="00C66F91" w:rsidRPr="0064037F">
        <w:rPr>
          <w:rFonts w:hint="cs"/>
          <w:b/>
          <w:bCs/>
          <w:sz w:val="32"/>
          <w:szCs w:val="32"/>
          <w:rtl/>
          <w:lang w:bidi="fa-IR"/>
        </w:rPr>
        <w:t xml:space="preserve">                             </w:t>
      </w:r>
    </w:p>
    <w:p w14:paraId="4A4FB0F5" w14:textId="5D4DFFDB" w:rsidR="00FD7BF7" w:rsidRDefault="00FD7BF7" w:rsidP="00FD7BF7">
      <w:pPr>
        <w:bidi/>
        <w:rPr>
          <w:sz w:val="28"/>
          <w:szCs w:val="28"/>
          <w:rtl/>
          <w:lang w:bidi="fa-IR"/>
        </w:rPr>
      </w:pPr>
      <w:r>
        <w:rPr>
          <w:rFonts w:hint="cs"/>
          <w:sz w:val="28"/>
          <w:szCs w:val="28"/>
          <w:rtl/>
          <w:lang w:bidi="fa-IR"/>
        </w:rPr>
        <w:t>هردو حوزه اطلاعات مکمل و ضروری برای تشخیص خرابی فراهم میکنند.</w:t>
      </w:r>
    </w:p>
    <w:p w14:paraId="5B532831" w14:textId="53267534" w:rsidR="00FD7BF7" w:rsidRDefault="00FD7BF7" w:rsidP="00847E09">
      <w:pPr>
        <w:bidi/>
        <w:rPr>
          <w:sz w:val="28"/>
          <w:szCs w:val="28"/>
          <w:rtl/>
          <w:lang w:bidi="fa-IR"/>
        </w:rPr>
      </w:pPr>
      <w:r>
        <w:rPr>
          <w:rFonts w:hint="cs"/>
          <w:sz w:val="28"/>
          <w:szCs w:val="28"/>
          <w:rtl/>
          <w:lang w:bidi="fa-IR"/>
        </w:rPr>
        <w:t xml:space="preserve">حوزه زمان : تغیرات دامنه سیگنال نسبت به زمان را نشان می دهد و مفید برای شناسایی ضربه های ناگهانی، لرزش های غیر عادی یا افزایش دامنه </w:t>
      </w:r>
      <w:r w:rsidR="00847E09">
        <w:rPr>
          <w:rFonts w:hint="cs"/>
          <w:sz w:val="28"/>
          <w:szCs w:val="28"/>
          <w:rtl/>
          <w:lang w:bidi="fa-IR"/>
        </w:rPr>
        <w:t xml:space="preserve">ی </w:t>
      </w:r>
      <w:r>
        <w:rPr>
          <w:rFonts w:hint="cs"/>
          <w:sz w:val="28"/>
          <w:szCs w:val="28"/>
          <w:rtl/>
          <w:lang w:bidi="fa-IR"/>
        </w:rPr>
        <w:t>ارتعاش که معمولا نشانه اولیه خرابی مکانیکی است</w:t>
      </w:r>
      <w:r w:rsidR="00847E09">
        <w:rPr>
          <w:rFonts w:hint="cs"/>
          <w:sz w:val="28"/>
          <w:szCs w:val="28"/>
          <w:rtl/>
          <w:lang w:bidi="fa-IR"/>
        </w:rPr>
        <w:t>.</w:t>
      </w:r>
    </w:p>
    <w:p w14:paraId="7BE39979" w14:textId="119CCECA" w:rsidR="00847E09" w:rsidRDefault="00847E09" w:rsidP="00847E09">
      <w:pPr>
        <w:bidi/>
        <w:rPr>
          <w:sz w:val="28"/>
          <w:szCs w:val="28"/>
          <w:rtl/>
          <w:lang w:bidi="fa-IR"/>
        </w:rPr>
      </w:pPr>
      <w:r>
        <w:rPr>
          <w:rFonts w:hint="cs"/>
          <w:sz w:val="28"/>
          <w:szCs w:val="28"/>
          <w:rtl/>
          <w:lang w:bidi="fa-IR"/>
        </w:rPr>
        <w:t>حوزه فرکانس : با استفاده از تبدیل فوریه مشخص میشود ارتعاش در کدام فرکانس ها انرژی بیشتری دارد .</w:t>
      </w:r>
    </w:p>
    <w:p w14:paraId="2814F9D5" w14:textId="547A780F" w:rsidR="00847E09" w:rsidRDefault="00847E09" w:rsidP="00847E09">
      <w:pPr>
        <w:bidi/>
        <w:rPr>
          <w:sz w:val="28"/>
          <w:szCs w:val="28"/>
          <w:rtl/>
          <w:lang w:bidi="fa-IR"/>
        </w:rPr>
      </w:pPr>
      <w:r>
        <w:rPr>
          <w:rFonts w:hint="cs"/>
          <w:sz w:val="28"/>
          <w:szCs w:val="28"/>
          <w:rtl/>
          <w:lang w:bidi="fa-IR"/>
        </w:rPr>
        <w:t>خرابی های مکانیکی مثل : ساییدگی بلبرینگ یا عدم تعادل شفت معمولا باعث ایجاد هارمونیک های فرکانسی مشخص یا تغییر در طیف فرکانسی میشوند  که در حوزه زمان  به سختی قابل تشخیص است .</w:t>
      </w:r>
    </w:p>
    <w:p w14:paraId="76F873CC" w14:textId="57709374" w:rsidR="00847E09" w:rsidRDefault="00847E09" w:rsidP="00847E09">
      <w:pPr>
        <w:bidi/>
        <w:rPr>
          <w:sz w:val="28"/>
          <w:szCs w:val="28"/>
          <w:rtl/>
          <w:lang w:bidi="fa-IR"/>
        </w:rPr>
      </w:pPr>
      <w:r>
        <w:rPr>
          <w:rFonts w:hint="cs"/>
          <w:sz w:val="28"/>
          <w:szCs w:val="28"/>
          <w:rtl/>
          <w:lang w:bidi="fa-IR"/>
        </w:rPr>
        <w:t xml:space="preserve"> اما ترکیب این دو حوزه  مثلا با نمودار </w:t>
      </w:r>
      <w:r>
        <w:rPr>
          <w:sz w:val="28"/>
          <w:szCs w:val="28"/>
          <w:lang w:bidi="fa-IR"/>
        </w:rPr>
        <w:t>spectrogram</w:t>
      </w:r>
      <w:r>
        <w:rPr>
          <w:rFonts w:hint="cs"/>
          <w:sz w:val="28"/>
          <w:szCs w:val="28"/>
          <w:rtl/>
          <w:lang w:bidi="fa-IR"/>
        </w:rPr>
        <w:t xml:space="preserve"> یا </w:t>
      </w:r>
      <w:r>
        <w:rPr>
          <w:sz w:val="28"/>
          <w:szCs w:val="28"/>
          <w:lang w:bidi="fa-IR"/>
        </w:rPr>
        <w:t>STFT</w:t>
      </w:r>
      <w:r>
        <w:rPr>
          <w:rFonts w:hint="cs"/>
          <w:sz w:val="28"/>
          <w:szCs w:val="28"/>
          <w:rtl/>
          <w:lang w:bidi="fa-IR"/>
        </w:rPr>
        <w:t xml:space="preserve"> امکان تشخیص همزمان زمان وقوع خرابی و نوع الگوی فرکانسی آن  را فراهم میکند.</w:t>
      </w:r>
    </w:p>
    <w:p w14:paraId="6421FA1C" w14:textId="561A24E5" w:rsidR="00847E09" w:rsidRDefault="00847E09" w:rsidP="00847E09">
      <w:pPr>
        <w:bidi/>
        <w:rPr>
          <w:sz w:val="28"/>
          <w:szCs w:val="28"/>
          <w:rtl/>
          <w:lang w:bidi="fa-IR"/>
        </w:rPr>
      </w:pPr>
      <w:r>
        <w:rPr>
          <w:rFonts w:hint="cs"/>
          <w:sz w:val="28"/>
          <w:szCs w:val="28"/>
          <w:rtl/>
          <w:lang w:bidi="fa-IR"/>
        </w:rPr>
        <w:t>به همین دلیل است که در سیستم های تشخیص خرابی صنعتی معمولا از هر دو تحلیل زمانی و فرکانسی بصورت مکمل استفاده میکنند .</w:t>
      </w:r>
    </w:p>
    <w:p w14:paraId="4213E064" w14:textId="77777777" w:rsidR="00847E09" w:rsidRPr="0064037F" w:rsidRDefault="00847E09" w:rsidP="00847E09">
      <w:pPr>
        <w:bidi/>
        <w:rPr>
          <w:rtl/>
          <w:lang w:bidi="fa-IR"/>
        </w:rPr>
      </w:pPr>
    </w:p>
    <w:p w14:paraId="4675A432" w14:textId="7718EC60" w:rsidR="00847E09" w:rsidRPr="0064037F" w:rsidRDefault="00847E09" w:rsidP="00847E09">
      <w:pPr>
        <w:pStyle w:val="ListParagraph"/>
        <w:numPr>
          <w:ilvl w:val="0"/>
          <w:numId w:val="2"/>
        </w:numPr>
        <w:bidi/>
        <w:rPr>
          <w:b/>
          <w:bCs/>
          <w:sz w:val="32"/>
          <w:szCs w:val="32"/>
          <w:lang w:bidi="fa-IR"/>
        </w:rPr>
      </w:pPr>
      <w:r w:rsidRPr="0064037F">
        <w:rPr>
          <w:rFonts w:hint="cs"/>
          <w:b/>
          <w:bCs/>
          <w:sz w:val="32"/>
          <w:szCs w:val="32"/>
          <w:rtl/>
          <w:lang w:bidi="fa-IR"/>
        </w:rPr>
        <w:t xml:space="preserve">توضیح دهید چگونه نویز سیگنال را می توان کاهش داد  چرا نرمالسازی می تواند </w:t>
      </w:r>
      <w:r w:rsidR="0064037F" w:rsidRPr="0064037F">
        <w:rPr>
          <w:rFonts w:hint="cs"/>
          <w:b/>
          <w:bCs/>
          <w:sz w:val="32"/>
          <w:szCs w:val="32"/>
          <w:rtl/>
          <w:lang w:bidi="fa-IR"/>
        </w:rPr>
        <w:t>قبل ورود داده به مدل یادگیری ماشین مفید باشد ؟</w:t>
      </w:r>
    </w:p>
    <w:p w14:paraId="0B7EC66A" w14:textId="3793AED7" w:rsidR="0095346A" w:rsidRDefault="0064037F" w:rsidP="0064037F">
      <w:pPr>
        <w:bidi/>
        <w:rPr>
          <w:sz w:val="28"/>
          <w:szCs w:val="28"/>
          <w:rtl/>
          <w:lang w:bidi="fa-IR"/>
        </w:rPr>
      </w:pPr>
      <w:r>
        <w:rPr>
          <w:rFonts w:hint="cs"/>
          <w:sz w:val="28"/>
          <w:szCs w:val="28"/>
          <w:rtl/>
          <w:lang w:bidi="fa-IR"/>
        </w:rPr>
        <w:t>چون سیگنال دارای نویز تصادفی و فرکانس بالاست مراخل پیش پردازش زیر پیشنهاد میشود :</w:t>
      </w:r>
    </w:p>
    <w:p w14:paraId="23A8CCD1" w14:textId="3A2C3691" w:rsidR="0064037F" w:rsidRDefault="0064037F" w:rsidP="0064037F">
      <w:pPr>
        <w:bidi/>
        <w:rPr>
          <w:sz w:val="28"/>
          <w:szCs w:val="28"/>
          <w:rtl/>
          <w:lang w:bidi="fa-IR"/>
        </w:rPr>
      </w:pPr>
      <w:r>
        <w:rPr>
          <w:rFonts w:hint="cs"/>
          <w:sz w:val="28"/>
          <w:szCs w:val="28"/>
          <w:rtl/>
          <w:lang w:bidi="fa-IR"/>
        </w:rPr>
        <w:t>فیلتر پایین گذر (</w:t>
      </w:r>
      <w:r>
        <w:rPr>
          <w:sz w:val="28"/>
          <w:szCs w:val="28"/>
          <w:lang w:bidi="fa-IR"/>
        </w:rPr>
        <w:t>Low-Pass Filter</w:t>
      </w:r>
      <w:r>
        <w:rPr>
          <w:rFonts w:hint="cs"/>
          <w:sz w:val="28"/>
          <w:szCs w:val="28"/>
          <w:rtl/>
          <w:lang w:bidi="fa-IR"/>
        </w:rPr>
        <w:t>) : چون نویز تصادفی معمولا در فرکانس بالا رخ می دهد و سیگنال اصلی ارتعاش در فرکانس های پایین تر متمرکز است .</w:t>
      </w:r>
    </w:p>
    <w:p w14:paraId="3436D860" w14:textId="4D7FAC6A" w:rsidR="0064037F" w:rsidRDefault="0064037F" w:rsidP="0064037F">
      <w:pPr>
        <w:bidi/>
        <w:rPr>
          <w:sz w:val="28"/>
          <w:szCs w:val="28"/>
          <w:rtl/>
          <w:lang w:bidi="fa-IR"/>
        </w:rPr>
      </w:pPr>
      <w:r>
        <w:rPr>
          <w:rFonts w:hint="cs"/>
          <w:sz w:val="28"/>
          <w:szCs w:val="28"/>
          <w:rtl/>
          <w:lang w:bidi="fa-IR"/>
        </w:rPr>
        <w:t xml:space="preserve">استفاده از فیلتر پایین گذر مثل </w:t>
      </w:r>
      <w:proofErr w:type="spellStart"/>
      <w:r>
        <w:rPr>
          <w:sz w:val="28"/>
          <w:szCs w:val="28"/>
          <w:lang w:bidi="fa-IR"/>
        </w:rPr>
        <w:t>Buttereworth</w:t>
      </w:r>
      <w:proofErr w:type="spellEnd"/>
      <w:r>
        <w:rPr>
          <w:rFonts w:hint="cs"/>
          <w:sz w:val="28"/>
          <w:szCs w:val="28"/>
          <w:rtl/>
          <w:lang w:bidi="fa-IR"/>
        </w:rPr>
        <w:t xml:space="preserve"> نویط فرکانس بالا رو حذف میکند بدون آنکه اطلاعات مفید سیگنال ازبین برود.</w:t>
      </w:r>
    </w:p>
    <w:p w14:paraId="282AFA51" w14:textId="268B8274" w:rsidR="0064037F" w:rsidRDefault="0064037F" w:rsidP="0064037F">
      <w:pPr>
        <w:bidi/>
        <w:rPr>
          <w:sz w:val="28"/>
          <w:szCs w:val="28"/>
          <w:rtl/>
          <w:lang w:bidi="fa-IR"/>
        </w:rPr>
      </w:pPr>
      <w:r>
        <w:rPr>
          <w:rFonts w:hint="cs"/>
          <w:sz w:val="28"/>
          <w:szCs w:val="28"/>
          <w:rtl/>
          <w:lang w:bidi="fa-IR"/>
        </w:rPr>
        <w:t>فیلتر میانگین متحرک (</w:t>
      </w:r>
      <w:r>
        <w:rPr>
          <w:sz w:val="28"/>
          <w:szCs w:val="28"/>
          <w:lang w:bidi="fa-IR"/>
        </w:rPr>
        <w:t xml:space="preserve">Moving </w:t>
      </w:r>
      <w:proofErr w:type="spellStart"/>
      <w:r>
        <w:rPr>
          <w:sz w:val="28"/>
          <w:szCs w:val="28"/>
          <w:lang w:bidi="fa-IR"/>
        </w:rPr>
        <w:t>Avrage</w:t>
      </w:r>
      <w:proofErr w:type="spellEnd"/>
      <w:r>
        <w:rPr>
          <w:rFonts w:hint="cs"/>
          <w:sz w:val="28"/>
          <w:szCs w:val="28"/>
          <w:rtl/>
          <w:lang w:bidi="fa-IR"/>
        </w:rPr>
        <w:t>) : یا فیلتر میانه (</w:t>
      </w:r>
      <w:r>
        <w:rPr>
          <w:sz w:val="28"/>
          <w:szCs w:val="28"/>
          <w:lang w:bidi="fa-IR"/>
        </w:rPr>
        <w:t>Median Filter</w:t>
      </w:r>
      <w:r>
        <w:rPr>
          <w:rFonts w:hint="cs"/>
          <w:sz w:val="28"/>
          <w:szCs w:val="28"/>
          <w:rtl/>
          <w:lang w:bidi="fa-IR"/>
        </w:rPr>
        <w:t>) نیز برای هموار سازی فیلتر های تصادفی  کوتاه مدت مناسب است .</w:t>
      </w:r>
    </w:p>
    <w:p w14:paraId="2DC725A8" w14:textId="438DA07F" w:rsidR="0064037F" w:rsidRDefault="00F91417" w:rsidP="0064037F">
      <w:pPr>
        <w:bidi/>
        <w:rPr>
          <w:sz w:val="28"/>
          <w:szCs w:val="28"/>
          <w:rtl/>
          <w:lang w:bidi="fa-IR"/>
        </w:rPr>
      </w:pPr>
      <w:r>
        <w:rPr>
          <w:rFonts w:hint="cs"/>
          <w:sz w:val="28"/>
          <w:szCs w:val="28"/>
          <w:rtl/>
          <w:lang w:bidi="fa-IR"/>
        </w:rPr>
        <w:t>نرمالسازی داده : پس از حذف نویز مقادیر سیگنال باید نرمال شوند تا مدل یادگیری ماشین دچار سو گیری ناشی از دامنه های متفاوت نشود .</w:t>
      </w:r>
    </w:p>
    <w:p w14:paraId="4255DC8C" w14:textId="77777777" w:rsidR="006140BB" w:rsidRDefault="006140BB" w:rsidP="006140BB">
      <w:pPr>
        <w:bidi/>
        <w:rPr>
          <w:sz w:val="28"/>
          <w:szCs w:val="28"/>
          <w:rtl/>
          <w:lang w:bidi="fa-IR"/>
        </w:rPr>
      </w:pPr>
    </w:p>
    <w:p w14:paraId="25FC5607" w14:textId="77777777" w:rsidR="006140BB" w:rsidRDefault="006140BB" w:rsidP="006140BB">
      <w:pPr>
        <w:bidi/>
        <w:rPr>
          <w:sz w:val="28"/>
          <w:szCs w:val="28"/>
          <w:rtl/>
          <w:lang w:bidi="fa-IR"/>
        </w:rPr>
      </w:pPr>
    </w:p>
    <w:p w14:paraId="2C6E0F40" w14:textId="5C03123D" w:rsidR="00F91417" w:rsidRPr="00D46491" w:rsidRDefault="00F91417" w:rsidP="00F91417">
      <w:pPr>
        <w:bidi/>
        <w:rPr>
          <w:rtl/>
          <w:lang w:bidi="fa-IR"/>
        </w:rPr>
      </w:pPr>
      <w:r>
        <w:rPr>
          <w:rFonts w:hint="cs"/>
          <w:sz w:val="28"/>
          <w:szCs w:val="28"/>
          <w:rtl/>
          <w:lang w:bidi="fa-IR"/>
        </w:rPr>
        <w:lastRenderedPageBreak/>
        <w:t>روش های رایج شامل :</w:t>
      </w:r>
    </w:p>
    <w:p w14:paraId="2A22EF20" w14:textId="0682EBFB" w:rsidR="00F91417" w:rsidRPr="00D46491" w:rsidRDefault="00F91417" w:rsidP="00F91417">
      <w:pPr>
        <w:bidi/>
        <w:rPr>
          <w:rtl/>
          <w:lang w:bidi="fa-IR"/>
        </w:rPr>
      </w:pPr>
      <w:r w:rsidRPr="00D46491">
        <w:rPr>
          <w:lang w:bidi="fa-IR"/>
        </w:rPr>
        <w:t xml:space="preserve">Min-Max </w:t>
      </w:r>
      <w:proofErr w:type="gramStart"/>
      <w:r w:rsidRPr="00D46491">
        <w:rPr>
          <w:lang w:bidi="fa-IR"/>
        </w:rPr>
        <w:t>Scaling</w:t>
      </w:r>
      <w:r w:rsidRPr="00D46491">
        <w:rPr>
          <w:rFonts w:hint="cs"/>
          <w:rtl/>
          <w:lang w:bidi="fa-IR"/>
        </w:rPr>
        <w:t xml:space="preserve"> :</w:t>
      </w:r>
      <w:proofErr w:type="gramEnd"/>
      <w:r w:rsidRPr="00D46491">
        <w:rPr>
          <w:rFonts w:hint="cs"/>
          <w:rtl/>
          <w:lang w:bidi="fa-IR"/>
        </w:rPr>
        <w:t xml:space="preserve"> مقادیر را بین 0 و 1 قرار می </w:t>
      </w:r>
      <w:proofErr w:type="gramStart"/>
      <w:r w:rsidRPr="00D46491">
        <w:rPr>
          <w:rFonts w:hint="cs"/>
          <w:rtl/>
          <w:lang w:bidi="fa-IR"/>
        </w:rPr>
        <w:t>دهد .</w:t>
      </w:r>
      <w:proofErr w:type="gramEnd"/>
    </w:p>
    <w:p w14:paraId="0D155DE4" w14:textId="6889CDEA" w:rsidR="00F91417" w:rsidRPr="00D46491" w:rsidRDefault="00F91417" w:rsidP="00F91417">
      <w:pPr>
        <w:bidi/>
        <w:rPr>
          <w:rtl/>
          <w:lang w:bidi="fa-IR"/>
        </w:rPr>
      </w:pPr>
      <w:r w:rsidRPr="00D46491">
        <w:rPr>
          <w:lang w:bidi="fa-IR"/>
        </w:rPr>
        <w:t xml:space="preserve">Z-score </w:t>
      </w:r>
      <w:proofErr w:type="gramStart"/>
      <w:r w:rsidRPr="00D46491">
        <w:rPr>
          <w:lang w:bidi="fa-IR"/>
        </w:rPr>
        <w:t xml:space="preserve">Standardization </w:t>
      </w:r>
      <w:r w:rsidRPr="00D46491">
        <w:rPr>
          <w:rFonts w:hint="cs"/>
          <w:rtl/>
          <w:lang w:bidi="fa-IR"/>
        </w:rPr>
        <w:t xml:space="preserve"> :</w:t>
      </w:r>
      <w:proofErr w:type="gramEnd"/>
      <w:r w:rsidRPr="00D46491">
        <w:rPr>
          <w:rFonts w:hint="cs"/>
          <w:rtl/>
          <w:lang w:bidi="fa-IR"/>
        </w:rPr>
        <w:t xml:space="preserve"> میانگین را صفر و انحراف معیار را یک میکند و برای داده هایی با توزیع نرمال مناسب تر است.</w:t>
      </w:r>
    </w:p>
    <w:p w14:paraId="2E5FD21C" w14:textId="50AAA6C4" w:rsidR="00F91417" w:rsidRPr="00D46491" w:rsidRDefault="00F91417" w:rsidP="00D46491">
      <w:pPr>
        <w:bidi/>
        <w:rPr>
          <w:rtl/>
          <w:lang w:bidi="fa-IR"/>
        </w:rPr>
      </w:pPr>
      <w:r w:rsidRPr="00D46491">
        <w:rPr>
          <w:rFonts w:hint="cs"/>
          <w:rtl/>
          <w:lang w:bidi="fa-IR"/>
        </w:rPr>
        <w:t xml:space="preserve">نرمالسازی باعث میشه مدل هایی مثل  شبکه عصبی یا </w:t>
      </w:r>
      <w:r w:rsidRPr="00D46491">
        <w:rPr>
          <w:lang w:bidi="fa-IR"/>
        </w:rPr>
        <w:t>SVM</w:t>
      </w:r>
      <w:r w:rsidRPr="00D46491">
        <w:rPr>
          <w:rFonts w:hint="cs"/>
          <w:rtl/>
          <w:lang w:bidi="fa-IR"/>
        </w:rPr>
        <w:t xml:space="preserve"> سریع تر و پایدار تر آموزش ببینند  چون مقیاس وسژگی ها یکسان میشود.</w:t>
      </w:r>
    </w:p>
    <w:p w14:paraId="6F276A0B" w14:textId="15429F68" w:rsidR="00F91417" w:rsidRDefault="00F91417" w:rsidP="00F91417">
      <w:pPr>
        <w:pStyle w:val="ListParagraph"/>
        <w:numPr>
          <w:ilvl w:val="0"/>
          <w:numId w:val="2"/>
        </w:numPr>
        <w:bidi/>
        <w:rPr>
          <w:b/>
          <w:bCs/>
          <w:sz w:val="28"/>
          <w:szCs w:val="28"/>
          <w:lang w:bidi="fa-IR"/>
        </w:rPr>
      </w:pPr>
      <w:r w:rsidRPr="00D46491">
        <w:rPr>
          <w:rFonts w:hint="cs"/>
          <w:b/>
          <w:bCs/>
          <w:sz w:val="28"/>
          <w:szCs w:val="28"/>
          <w:rtl/>
          <w:lang w:bidi="fa-IR"/>
        </w:rPr>
        <w:t>فرض کنید میخواهید ویژگی های (</w:t>
      </w:r>
      <w:proofErr w:type="spellStart"/>
      <w:r w:rsidRPr="00D46491">
        <w:rPr>
          <w:b/>
          <w:bCs/>
          <w:sz w:val="28"/>
          <w:szCs w:val="28"/>
          <w:lang w:bidi="fa-IR"/>
        </w:rPr>
        <w:t>Featuers</w:t>
      </w:r>
      <w:proofErr w:type="spellEnd"/>
      <w:r w:rsidRPr="00D46491">
        <w:rPr>
          <w:rFonts w:hint="cs"/>
          <w:b/>
          <w:bCs/>
          <w:sz w:val="28"/>
          <w:szCs w:val="28"/>
          <w:rtl/>
          <w:lang w:bidi="fa-IR"/>
        </w:rPr>
        <w:t>) مفیدی از این سیگنال استخراج کنید . حداقل چهار ویژگی را با استفاده از روش های آماری ، تبدیل فوریه (</w:t>
      </w:r>
      <w:r w:rsidRPr="00D46491">
        <w:rPr>
          <w:b/>
          <w:bCs/>
          <w:sz w:val="28"/>
          <w:szCs w:val="28"/>
          <w:lang w:bidi="fa-IR"/>
        </w:rPr>
        <w:t>Fourier Transform</w:t>
      </w:r>
      <w:r w:rsidRPr="00D46491">
        <w:rPr>
          <w:rFonts w:hint="cs"/>
          <w:b/>
          <w:bCs/>
          <w:sz w:val="28"/>
          <w:szCs w:val="28"/>
          <w:rtl/>
          <w:lang w:bidi="fa-IR"/>
        </w:rPr>
        <w:t>) یا تبدیل موجیک (</w:t>
      </w:r>
      <w:proofErr w:type="spellStart"/>
      <w:r w:rsidRPr="00D46491">
        <w:rPr>
          <w:b/>
          <w:bCs/>
          <w:sz w:val="28"/>
          <w:szCs w:val="28"/>
          <w:lang w:bidi="fa-IR"/>
        </w:rPr>
        <w:t>Mavelet</w:t>
      </w:r>
      <w:proofErr w:type="spellEnd"/>
      <w:r w:rsidRPr="00D46491">
        <w:rPr>
          <w:b/>
          <w:bCs/>
          <w:sz w:val="28"/>
          <w:szCs w:val="28"/>
          <w:lang w:bidi="fa-IR"/>
        </w:rPr>
        <w:t xml:space="preserve"> Transform</w:t>
      </w:r>
      <w:r w:rsidRPr="00D46491">
        <w:rPr>
          <w:rFonts w:hint="cs"/>
          <w:b/>
          <w:bCs/>
          <w:sz w:val="28"/>
          <w:szCs w:val="28"/>
          <w:rtl/>
          <w:lang w:bidi="fa-IR"/>
        </w:rPr>
        <w:t>) پیشنهاد بدید.</w:t>
      </w:r>
    </w:p>
    <w:p w14:paraId="6A7E58F5" w14:textId="77777777" w:rsidR="00D46491" w:rsidRPr="00D46491" w:rsidRDefault="00D46491" w:rsidP="00D46491">
      <w:pPr>
        <w:pStyle w:val="ListParagraph"/>
        <w:bidi/>
        <w:ind w:left="1080"/>
        <w:rPr>
          <w:b/>
          <w:bCs/>
          <w:sz w:val="28"/>
          <w:szCs w:val="28"/>
          <w:lang w:bidi="fa-IR"/>
        </w:rPr>
      </w:pPr>
    </w:p>
    <w:tbl>
      <w:tblPr>
        <w:tblStyle w:val="GridTable5Dark-Accent2"/>
        <w:tblW w:w="10446" w:type="dxa"/>
        <w:tblInd w:w="-551" w:type="dxa"/>
        <w:tblLook w:val="04A0" w:firstRow="1" w:lastRow="0" w:firstColumn="1" w:lastColumn="0" w:noHBand="0" w:noVBand="1"/>
      </w:tblPr>
      <w:tblGrid>
        <w:gridCol w:w="2880"/>
        <w:gridCol w:w="4084"/>
        <w:gridCol w:w="3482"/>
      </w:tblGrid>
      <w:tr w:rsidR="00581E20" w14:paraId="04082226" w14:textId="77777777" w:rsidTr="002A6D80">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880" w:type="dxa"/>
          </w:tcPr>
          <w:p w14:paraId="5EA7023B" w14:textId="67D6CF0C" w:rsidR="00581E20" w:rsidRPr="00581E20" w:rsidRDefault="00581E20" w:rsidP="002A6D80">
            <w:pPr>
              <w:jc w:val="center"/>
              <w:rPr>
                <w:rFonts w:asciiTheme="minorBidi" w:hAnsiTheme="minorBidi"/>
                <w:sz w:val="28"/>
                <w:szCs w:val="28"/>
              </w:rPr>
            </w:pPr>
            <w:r>
              <w:rPr>
                <w:rFonts w:asciiTheme="minorBidi" w:hAnsiTheme="minorBidi" w:hint="cs"/>
                <w:sz w:val="28"/>
                <w:szCs w:val="28"/>
                <w:rtl/>
              </w:rPr>
              <w:t>روش</w:t>
            </w:r>
          </w:p>
        </w:tc>
        <w:tc>
          <w:tcPr>
            <w:tcW w:w="4084" w:type="dxa"/>
          </w:tcPr>
          <w:p w14:paraId="480D81AD" w14:textId="318945AA" w:rsidR="00581E20" w:rsidRPr="00581E20" w:rsidRDefault="00581E20" w:rsidP="002A6D80">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8"/>
                <w:szCs w:val="28"/>
              </w:rPr>
            </w:pPr>
            <w:r>
              <w:rPr>
                <w:rFonts w:asciiTheme="minorBidi" w:hAnsiTheme="minorBidi" w:hint="cs"/>
                <w:sz w:val="28"/>
                <w:szCs w:val="28"/>
                <w:rtl/>
              </w:rPr>
              <w:t>ویژگی های قابل استخراج</w:t>
            </w:r>
          </w:p>
        </w:tc>
        <w:tc>
          <w:tcPr>
            <w:tcW w:w="3482" w:type="dxa"/>
          </w:tcPr>
          <w:p w14:paraId="4934A76F" w14:textId="33B222B4" w:rsidR="00581E20" w:rsidRPr="00581E20" w:rsidRDefault="00581E20" w:rsidP="002A6D80">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8"/>
                <w:szCs w:val="28"/>
              </w:rPr>
            </w:pPr>
            <w:r>
              <w:rPr>
                <w:rFonts w:asciiTheme="minorBidi" w:hAnsiTheme="minorBidi" w:hint="cs"/>
                <w:sz w:val="28"/>
                <w:szCs w:val="28"/>
                <w:rtl/>
              </w:rPr>
              <w:t>کاربرد در تشخیص خرابی</w:t>
            </w:r>
          </w:p>
        </w:tc>
      </w:tr>
      <w:tr w:rsidR="00581E20" w14:paraId="60E5D043" w14:textId="77777777" w:rsidTr="00D46491">
        <w:trPr>
          <w:cnfStyle w:val="000000100000" w:firstRow="0" w:lastRow="0" w:firstColumn="0" w:lastColumn="0" w:oddVBand="0" w:evenVBand="0" w:oddHBand="1" w:evenHBand="0" w:firstRowFirstColumn="0" w:firstRowLastColumn="0" w:lastRowFirstColumn="0" w:lastRowLastColumn="0"/>
          <w:trHeight w:val="1205"/>
        </w:trPr>
        <w:tc>
          <w:tcPr>
            <w:cnfStyle w:val="001000000000" w:firstRow="0" w:lastRow="0" w:firstColumn="1" w:lastColumn="0" w:oddVBand="0" w:evenVBand="0" w:oddHBand="0" w:evenHBand="0" w:firstRowFirstColumn="0" w:firstRowLastColumn="0" w:lastRowFirstColumn="0" w:lastRowLastColumn="0"/>
            <w:tcW w:w="2880" w:type="dxa"/>
          </w:tcPr>
          <w:p w14:paraId="1347B02D" w14:textId="77777777" w:rsidR="00581E20" w:rsidRDefault="00581E20" w:rsidP="002A6D80">
            <w:pPr>
              <w:jc w:val="center"/>
              <w:rPr>
                <w:rFonts w:asciiTheme="minorBidi" w:eastAsiaTheme="majorEastAsia" w:hAnsiTheme="minorBidi"/>
                <w:b w:val="0"/>
                <w:bCs w:val="0"/>
                <w:sz w:val="28"/>
                <w:szCs w:val="28"/>
                <w:rtl/>
              </w:rPr>
            </w:pPr>
            <w:r>
              <w:rPr>
                <w:rFonts w:asciiTheme="minorBidi" w:hAnsiTheme="minorBidi" w:hint="cs"/>
                <w:sz w:val="28"/>
                <w:szCs w:val="28"/>
                <w:rtl/>
              </w:rPr>
              <w:t>روش آماری</w:t>
            </w:r>
          </w:p>
          <w:p w14:paraId="4712B098" w14:textId="20BD252B" w:rsidR="00581E20" w:rsidRPr="00581E20" w:rsidRDefault="00581E20" w:rsidP="002A6D80">
            <w:pPr>
              <w:jc w:val="center"/>
              <w:rPr>
                <w:rFonts w:asciiTheme="minorBidi" w:hAnsiTheme="minorBidi"/>
                <w:sz w:val="28"/>
                <w:szCs w:val="28"/>
              </w:rPr>
            </w:pPr>
            <w:r w:rsidRPr="00581E20">
              <w:rPr>
                <w:rFonts w:asciiTheme="minorBidi" w:hAnsiTheme="minorBidi"/>
                <w:sz w:val="28"/>
                <w:szCs w:val="28"/>
              </w:rPr>
              <w:t>(Statistical)</w:t>
            </w:r>
          </w:p>
        </w:tc>
        <w:tc>
          <w:tcPr>
            <w:tcW w:w="4084" w:type="dxa"/>
          </w:tcPr>
          <w:p w14:paraId="330D982D" w14:textId="6D6D18FD" w:rsidR="00581E20" w:rsidRPr="00581E20" w:rsidRDefault="00581E20" w:rsidP="00581E20">
            <w:pPr>
              <w:bidi/>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rPr>
            </w:pPr>
            <w:r w:rsidRPr="00581E20">
              <w:rPr>
                <w:rFonts w:asciiTheme="minorBidi" w:hAnsiTheme="minorBidi" w:hint="cs"/>
                <w:sz w:val="28"/>
                <w:szCs w:val="28"/>
                <w:rtl/>
              </w:rPr>
              <w:t>میانگین ، واریانس ، انحراف معیار،</w:t>
            </w:r>
            <w:r w:rsidRPr="00581E20">
              <w:rPr>
                <w:rFonts w:asciiTheme="minorBidi" w:hAnsiTheme="minorBidi"/>
                <w:sz w:val="28"/>
                <w:szCs w:val="28"/>
              </w:rPr>
              <w:t>RMS</w:t>
            </w:r>
            <w:r w:rsidRPr="00581E20">
              <w:rPr>
                <w:rFonts w:asciiTheme="minorBidi" w:hAnsiTheme="minorBidi" w:hint="cs"/>
                <w:sz w:val="28"/>
                <w:szCs w:val="28"/>
                <w:rtl/>
                <w:lang w:bidi="fa-IR"/>
              </w:rPr>
              <w:t>، چولگی</w:t>
            </w:r>
            <w:r w:rsidRPr="00581E20">
              <w:rPr>
                <w:rFonts w:asciiTheme="minorBidi" w:hAnsiTheme="minorBidi"/>
                <w:sz w:val="28"/>
                <w:szCs w:val="28"/>
                <w:lang w:bidi="fa-IR"/>
              </w:rPr>
              <w:t>Skewness</w:t>
            </w:r>
            <w:r w:rsidRPr="00581E20">
              <w:rPr>
                <w:rFonts w:asciiTheme="minorBidi" w:hAnsiTheme="minorBidi" w:hint="cs"/>
                <w:sz w:val="28"/>
                <w:szCs w:val="28"/>
                <w:rtl/>
                <w:lang w:bidi="fa-IR"/>
              </w:rPr>
              <w:t xml:space="preserve"> ،</w:t>
            </w:r>
            <w:r w:rsidRPr="00581E20">
              <w:rPr>
                <w:rFonts w:asciiTheme="minorBidi" w:hAnsiTheme="minorBidi"/>
                <w:sz w:val="28"/>
                <w:szCs w:val="28"/>
                <w:lang w:bidi="fa-IR"/>
              </w:rPr>
              <w:t>Kurtosis</w:t>
            </w:r>
            <w:r w:rsidRPr="00581E20">
              <w:rPr>
                <w:rFonts w:asciiTheme="minorBidi" w:hAnsiTheme="minorBidi" w:hint="cs"/>
                <w:sz w:val="28"/>
                <w:szCs w:val="28"/>
                <w:rtl/>
                <w:lang w:bidi="fa-IR"/>
              </w:rPr>
              <w:t xml:space="preserve"> ، </w:t>
            </w:r>
            <w:r w:rsidRPr="00DA4603">
              <w:rPr>
                <w:rFonts w:asciiTheme="minorBidi" w:hAnsiTheme="minorBidi" w:hint="cs"/>
                <w:rtl/>
                <w:lang w:bidi="fa-IR"/>
              </w:rPr>
              <w:t>مقدارپیک (</w:t>
            </w:r>
            <w:r w:rsidRPr="00DA4603">
              <w:rPr>
                <w:rFonts w:asciiTheme="minorBidi" w:hAnsiTheme="minorBidi"/>
                <w:lang w:bidi="fa-IR"/>
              </w:rPr>
              <w:t>Peak Value</w:t>
            </w:r>
            <w:r w:rsidRPr="00DA4603">
              <w:rPr>
                <w:rFonts w:asciiTheme="minorBidi" w:hAnsiTheme="minorBidi" w:hint="cs"/>
                <w:rtl/>
                <w:lang w:bidi="fa-IR"/>
              </w:rPr>
              <w:t>)</w:t>
            </w:r>
            <w:r w:rsidRPr="00DA4603">
              <w:rPr>
                <w:rFonts w:asciiTheme="minorBidi" w:hAnsiTheme="minorBidi"/>
              </w:rPr>
              <w:t xml:space="preserve"> </w:t>
            </w:r>
          </w:p>
        </w:tc>
        <w:tc>
          <w:tcPr>
            <w:tcW w:w="3482" w:type="dxa"/>
          </w:tcPr>
          <w:p w14:paraId="2B93D1D6" w14:textId="66709C0F" w:rsidR="00581E20" w:rsidRPr="00581E20" w:rsidRDefault="00581E20" w:rsidP="004B4C67">
            <w:pPr>
              <w:jc w:val="right"/>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rPr>
            </w:pPr>
            <w:r>
              <w:rPr>
                <w:rFonts w:asciiTheme="minorBidi" w:hAnsiTheme="minorBidi" w:hint="cs"/>
                <w:sz w:val="28"/>
                <w:szCs w:val="28"/>
                <w:rtl/>
              </w:rPr>
              <w:t>تشخیص افزایش دامنه یا شکل غیر عادی  در سیگنال درحالت خرابی</w:t>
            </w:r>
          </w:p>
        </w:tc>
      </w:tr>
      <w:tr w:rsidR="00581E20" w14:paraId="2B867120" w14:textId="77777777" w:rsidTr="002A6D80">
        <w:trPr>
          <w:trHeight w:val="1285"/>
        </w:trPr>
        <w:tc>
          <w:tcPr>
            <w:cnfStyle w:val="001000000000" w:firstRow="0" w:lastRow="0" w:firstColumn="1" w:lastColumn="0" w:oddVBand="0" w:evenVBand="0" w:oddHBand="0" w:evenHBand="0" w:firstRowFirstColumn="0" w:firstRowLastColumn="0" w:lastRowFirstColumn="0" w:lastRowLastColumn="0"/>
            <w:tcW w:w="2880" w:type="dxa"/>
          </w:tcPr>
          <w:p w14:paraId="6D03DE90" w14:textId="77777777" w:rsidR="00DA4603" w:rsidRDefault="00DA4603" w:rsidP="002A6D80">
            <w:pPr>
              <w:jc w:val="center"/>
              <w:rPr>
                <w:rFonts w:asciiTheme="minorBidi" w:eastAsiaTheme="majorEastAsia" w:hAnsiTheme="minorBidi"/>
                <w:b w:val="0"/>
                <w:bCs w:val="0"/>
                <w:sz w:val="28"/>
                <w:szCs w:val="28"/>
                <w:rtl/>
              </w:rPr>
            </w:pPr>
            <w:r>
              <w:rPr>
                <w:rFonts w:asciiTheme="minorBidi" w:hAnsiTheme="minorBidi" w:hint="cs"/>
                <w:sz w:val="28"/>
                <w:szCs w:val="28"/>
                <w:rtl/>
              </w:rPr>
              <w:t>تبدیل فوریه</w:t>
            </w:r>
          </w:p>
          <w:p w14:paraId="6B738C27" w14:textId="4CC161B9" w:rsidR="00581E20" w:rsidRPr="00581E20" w:rsidRDefault="00581E20" w:rsidP="002A6D80">
            <w:pPr>
              <w:jc w:val="center"/>
              <w:rPr>
                <w:rFonts w:asciiTheme="minorBidi" w:hAnsiTheme="minorBidi"/>
                <w:sz w:val="28"/>
                <w:szCs w:val="28"/>
              </w:rPr>
            </w:pPr>
            <w:r w:rsidRPr="00581E20">
              <w:rPr>
                <w:rFonts w:asciiTheme="minorBidi" w:hAnsiTheme="minorBidi"/>
                <w:sz w:val="28"/>
                <w:szCs w:val="28"/>
              </w:rPr>
              <w:t>(Fourier Transform)</w:t>
            </w:r>
          </w:p>
        </w:tc>
        <w:tc>
          <w:tcPr>
            <w:tcW w:w="4084" w:type="dxa"/>
          </w:tcPr>
          <w:p w14:paraId="76D9BA8A" w14:textId="77777777" w:rsidR="00581E20" w:rsidRDefault="00DA4603" w:rsidP="00DA4603">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tl/>
              </w:rPr>
            </w:pPr>
            <w:r>
              <w:rPr>
                <w:rFonts w:asciiTheme="minorBidi" w:hAnsiTheme="minorBidi" w:hint="cs"/>
                <w:sz w:val="28"/>
                <w:szCs w:val="28"/>
                <w:rtl/>
              </w:rPr>
              <w:t xml:space="preserve">توان طیفی در باند های فرکانسی مختلف، </w:t>
            </w:r>
            <w:r w:rsidRPr="00DA4603">
              <w:rPr>
                <w:rFonts w:asciiTheme="minorBidi" w:hAnsiTheme="minorBidi" w:hint="cs"/>
                <w:rtl/>
              </w:rPr>
              <w:t>فرکانس غالب (</w:t>
            </w:r>
            <w:proofErr w:type="spellStart"/>
            <w:r w:rsidRPr="00DA4603">
              <w:rPr>
                <w:rFonts w:asciiTheme="minorBidi" w:hAnsiTheme="minorBidi"/>
              </w:rPr>
              <w:t>Dominat</w:t>
            </w:r>
            <w:proofErr w:type="spellEnd"/>
            <w:r w:rsidRPr="00DA4603">
              <w:rPr>
                <w:rFonts w:asciiTheme="minorBidi" w:hAnsiTheme="minorBidi"/>
              </w:rPr>
              <w:t xml:space="preserve"> Frequency</w:t>
            </w:r>
            <w:r w:rsidRPr="00DA4603">
              <w:rPr>
                <w:rFonts w:asciiTheme="minorBidi" w:hAnsiTheme="minorBidi" w:hint="cs"/>
                <w:rtl/>
              </w:rPr>
              <w:t>)</w:t>
            </w:r>
          </w:p>
          <w:p w14:paraId="4AD4B100" w14:textId="221EE113" w:rsidR="00DA4603" w:rsidRPr="00581E20" w:rsidRDefault="00DA4603" w:rsidP="00DA4603">
            <w:pPr>
              <w:bidi/>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Pr>
                <w:rFonts w:asciiTheme="minorBidi" w:hAnsiTheme="minorBidi" w:hint="cs"/>
                <w:sz w:val="28"/>
                <w:szCs w:val="28"/>
                <w:rtl/>
              </w:rPr>
              <w:t>هارمونیک</w:t>
            </w:r>
          </w:p>
        </w:tc>
        <w:tc>
          <w:tcPr>
            <w:tcW w:w="3482" w:type="dxa"/>
          </w:tcPr>
          <w:p w14:paraId="5C971827" w14:textId="2B109528" w:rsidR="00581E20" w:rsidRPr="00581E20" w:rsidRDefault="00DA4603" w:rsidP="004B4C67">
            <w:pPr>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proofErr w:type="spellStart"/>
            <w:r>
              <w:rPr>
                <w:rFonts w:asciiTheme="minorBidi" w:hAnsiTheme="minorBidi"/>
                <w:sz w:val="28"/>
                <w:szCs w:val="28"/>
              </w:rPr>
              <w:t>Dominat</w:t>
            </w:r>
            <w:proofErr w:type="spellEnd"/>
            <w:r w:rsidR="00581E20">
              <w:rPr>
                <w:rFonts w:asciiTheme="minorBidi" w:hAnsiTheme="minorBidi" w:hint="cs"/>
                <w:sz w:val="28"/>
                <w:szCs w:val="28"/>
                <w:rtl/>
              </w:rPr>
              <w:t>شناسایی الگو های فرکانسی خاص</w:t>
            </w:r>
            <w:r>
              <w:rPr>
                <w:rFonts w:asciiTheme="minorBidi" w:hAnsiTheme="minorBidi" w:hint="cs"/>
                <w:sz w:val="28"/>
                <w:szCs w:val="28"/>
                <w:rtl/>
              </w:rPr>
              <w:t xml:space="preserve"> خرابی مکانیکی مانند بلبرینگ یا عدم تعادل</w:t>
            </w:r>
          </w:p>
        </w:tc>
      </w:tr>
      <w:tr w:rsidR="00581E20" w14:paraId="24A79463" w14:textId="77777777" w:rsidTr="00D46491">
        <w:trPr>
          <w:cnfStyle w:val="000000100000" w:firstRow="0" w:lastRow="0" w:firstColumn="0" w:lastColumn="0" w:oddVBand="0" w:evenVBand="0" w:oddHBand="1" w:evenHBand="0" w:firstRowFirstColumn="0" w:firstRowLastColumn="0" w:lastRowFirstColumn="0" w:lastRowLastColumn="0"/>
          <w:trHeight w:val="1232"/>
        </w:trPr>
        <w:tc>
          <w:tcPr>
            <w:cnfStyle w:val="001000000000" w:firstRow="0" w:lastRow="0" w:firstColumn="1" w:lastColumn="0" w:oddVBand="0" w:evenVBand="0" w:oddHBand="0" w:evenHBand="0" w:firstRowFirstColumn="0" w:firstRowLastColumn="0" w:lastRowFirstColumn="0" w:lastRowLastColumn="0"/>
            <w:tcW w:w="2880" w:type="dxa"/>
          </w:tcPr>
          <w:p w14:paraId="571E06C7" w14:textId="77777777" w:rsidR="00DA4603" w:rsidRDefault="00DA4603" w:rsidP="002A6D80">
            <w:pPr>
              <w:jc w:val="center"/>
              <w:rPr>
                <w:rFonts w:asciiTheme="minorBidi" w:eastAsiaTheme="majorEastAsia" w:hAnsiTheme="minorBidi"/>
                <w:b w:val="0"/>
                <w:bCs w:val="0"/>
                <w:sz w:val="28"/>
                <w:szCs w:val="28"/>
                <w:rtl/>
              </w:rPr>
            </w:pPr>
            <w:r>
              <w:rPr>
                <w:rFonts w:asciiTheme="minorBidi" w:hAnsiTheme="minorBidi" w:hint="cs"/>
                <w:sz w:val="28"/>
                <w:szCs w:val="28"/>
                <w:rtl/>
              </w:rPr>
              <w:t>تبدیل موجیک</w:t>
            </w:r>
          </w:p>
          <w:p w14:paraId="5FAEB41C" w14:textId="31CEC5DB" w:rsidR="00581E20" w:rsidRPr="00581E20" w:rsidRDefault="00581E20" w:rsidP="002A6D80">
            <w:pPr>
              <w:jc w:val="center"/>
              <w:rPr>
                <w:rFonts w:asciiTheme="minorBidi" w:hAnsiTheme="minorBidi"/>
                <w:sz w:val="28"/>
                <w:szCs w:val="28"/>
              </w:rPr>
            </w:pPr>
            <w:r w:rsidRPr="00581E20">
              <w:rPr>
                <w:rFonts w:asciiTheme="minorBidi" w:hAnsiTheme="minorBidi"/>
                <w:sz w:val="28"/>
                <w:szCs w:val="28"/>
              </w:rPr>
              <w:t>(Wavelet Transform)</w:t>
            </w:r>
          </w:p>
        </w:tc>
        <w:tc>
          <w:tcPr>
            <w:tcW w:w="4084" w:type="dxa"/>
          </w:tcPr>
          <w:p w14:paraId="4C408E0F" w14:textId="005A812B" w:rsidR="00581E20" w:rsidRPr="00581E20" w:rsidRDefault="00DA4603" w:rsidP="004B4C67">
            <w:pPr>
              <w:jc w:val="right"/>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rPr>
            </w:pPr>
            <w:r>
              <w:rPr>
                <w:rFonts w:asciiTheme="minorBidi" w:hAnsiTheme="minorBidi" w:hint="cs"/>
                <w:sz w:val="28"/>
                <w:szCs w:val="28"/>
                <w:rtl/>
              </w:rPr>
              <w:t>ظرایب موجیک در مقیاس های زمانی -فرک</w:t>
            </w:r>
            <w:r w:rsidR="002A6D80">
              <w:rPr>
                <w:rFonts w:asciiTheme="minorBidi" w:hAnsiTheme="minorBidi" w:hint="cs"/>
                <w:sz w:val="28"/>
                <w:szCs w:val="28"/>
                <w:rtl/>
              </w:rPr>
              <w:t>ا</w:t>
            </w:r>
            <w:r>
              <w:rPr>
                <w:rFonts w:asciiTheme="minorBidi" w:hAnsiTheme="minorBidi" w:hint="cs"/>
                <w:sz w:val="28"/>
                <w:szCs w:val="28"/>
                <w:rtl/>
              </w:rPr>
              <w:t>نسی مختلف انرژی موجیک در هر زیر باند</w:t>
            </w:r>
          </w:p>
        </w:tc>
        <w:tc>
          <w:tcPr>
            <w:tcW w:w="3482" w:type="dxa"/>
          </w:tcPr>
          <w:p w14:paraId="6396A0E6" w14:textId="4D5F469F" w:rsidR="00581E20" w:rsidRPr="00581E20" w:rsidRDefault="00DA4603" w:rsidP="004B4C67">
            <w:pPr>
              <w:jc w:val="right"/>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rPr>
            </w:pPr>
            <w:r>
              <w:rPr>
                <w:rFonts w:asciiTheme="minorBidi" w:hAnsiTheme="minorBidi" w:hint="cs"/>
                <w:sz w:val="28"/>
                <w:szCs w:val="28"/>
                <w:rtl/>
              </w:rPr>
              <w:t>مناسب برای سیگنال های غیر ایستا که خرابی به صورت ناگهانی و موضعی رخ می دهد</w:t>
            </w:r>
          </w:p>
        </w:tc>
      </w:tr>
      <w:tr w:rsidR="00D46491" w14:paraId="7692B5ED" w14:textId="77777777" w:rsidTr="00D46491">
        <w:trPr>
          <w:trHeight w:val="1043"/>
        </w:trPr>
        <w:tc>
          <w:tcPr>
            <w:cnfStyle w:val="001000000000" w:firstRow="0" w:lastRow="0" w:firstColumn="1" w:lastColumn="0" w:oddVBand="0" w:evenVBand="0" w:oddHBand="0" w:evenHBand="0" w:firstRowFirstColumn="0" w:firstRowLastColumn="0" w:lastRowFirstColumn="0" w:lastRowLastColumn="0"/>
            <w:tcW w:w="2880" w:type="dxa"/>
          </w:tcPr>
          <w:p w14:paraId="5695C503" w14:textId="32504FB0" w:rsidR="00D46491" w:rsidRPr="00D46491" w:rsidRDefault="00D46491" w:rsidP="00D46491">
            <w:pPr>
              <w:jc w:val="center"/>
              <w:rPr>
                <w:rFonts w:asciiTheme="minorBidi" w:hAnsiTheme="minorBidi"/>
                <w:sz w:val="28"/>
                <w:szCs w:val="36"/>
                <w:rtl/>
              </w:rPr>
            </w:pPr>
            <w:r w:rsidRPr="00D46491">
              <w:rPr>
                <w:rFonts w:asciiTheme="minorBidi" w:hAnsiTheme="minorBidi"/>
                <w:sz w:val="28"/>
                <w:szCs w:val="36"/>
              </w:rPr>
              <w:t>STFT / Spectrogram</w:t>
            </w:r>
          </w:p>
        </w:tc>
        <w:tc>
          <w:tcPr>
            <w:tcW w:w="4084" w:type="dxa"/>
          </w:tcPr>
          <w:p w14:paraId="4AB3E13A" w14:textId="59C9702B" w:rsidR="00D46491" w:rsidRPr="00D46491" w:rsidRDefault="00D46491" w:rsidP="00D46491">
            <w:pPr>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36"/>
                <w:rtl/>
              </w:rPr>
            </w:pPr>
            <w:proofErr w:type="spellStart"/>
            <w:r w:rsidRPr="00D46491">
              <w:rPr>
                <w:rFonts w:asciiTheme="minorBidi" w:hAnsiTheme="minorBidi"/>
                <w:sz w:val="28"/>
                <w:szCs w:val="36"/>
              </w:rPr>
              <w:t>انرژی</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یا</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دامنه</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مؤلفه‌های</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فرکانسی</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در</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زمان‌های</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مختلف</w:t>
            </w:r>
            <w:proofErr w:type="spellEnd"/>
          </w:p>
        </w:tc>
        <w:tc>
          <w:tcPr>
            <w:tcW w:w="3482" w:type="dxa"/>
          </w:tcPr>
          <w:p w14:paraId="71D43F71" w14:textId="731E48D9" w:rsidR="00D46491" w:rsidRPr="00D46491" w:rsidRDefault="00D46491" w:rsidP="00D46491">
            <w:pPr>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36"/>
                <w:rtl/>
              </w:rPr>
            </w:pPr>
            <w:proofErr w:type="spellStart"/>
            <w:r w:rsidRPr="00D46491">
              <w:rPr>
                <w:rFonts w:asciiTheme="minorBidi" w:hAnsiTheme="minorBidi"/>
                <w:sz w:val="28"/>
                <w:szCs w:val="36"/>
              </w:rPr>
              <w:t>مشخص</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کردن</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زمان</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وقوع</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رخداد</w:t>
            </w:r>
            <w:proofErr w:type="spellEnd"/>
            <w:r w:rsidRPr="00D46491">
              <w:rPr>
                <w:rFonts w:asciiTheme="minorBidi" w:hAnsiTheme="minorBidi"/>
                <w:sz w:val="28"/>
                <w:szCs w:val="36"/>
              </w:rPr>
              <w:t xml:space="preserve"> و </w:t>
            </w:r>
            <w:proofErr w:type="spellStart"/>
            <w:r w:rsidRPr="00D46491">
              <w:rPr>
                <w:rFonts w:asciiTheme="minorBidi" w:hAnsiTheme="minorBidi"/>
                <w:sz w:val="28"/>
                <w:szCs w:val="36"/>
              </w:rPr>
              <w:t>فرکانس‌های</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همراه</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با</w:t>
            </w:r>
            <w:proofErr w:type="spellEnd"/>
            <w:r w:rsidRPr="00D46491">
              <w:rPr>
                <w:rFonts w:asciiTheme="minorBidi" w:hAnsiTheme="minorBidi"/>
                <w:sz w:val="28"/>
                <w:szCs w:val="36"/>
              </w:rPr>
              <w:t xml:space="preserve"> </w:t>
            </w:r>
            <w:proofErr w:type="spellStart"/>
            <w:r w:rsidRPr="00D46491">
              <w:rPr>
                <w:rFonts w:asciiTheme="minorBidi" w:hAnsiTheme="minorBidi"/>
                <w:sz w:val="28"/>
                <w:szCs w:val="36"/>
              </w:rPr>
              <w:t>آن</w:t>
            </w:r>
            <w:proofErr w:type="spellEnd"/>
          </w:p>
        </w:tc>
      </w:tr>
    </w:tbl>
    <w:p w14:paraId="6A1C89A3" w14:textId="77777777" w:rsidR="00F91417" w:rsidRPr="00F91417" w:rsidRDefault="00F91417" w:rsidP="00F91417">
      <w:pPr>
        <w:bidi/>
        <w:rPr>
          <w:b/>
          <w:bCs/>
          <w:sz w:val="32"/>
          <w:szCs w:val="32"/>
          <w:lang w:bidi="fa-IR"/>
        </w:rPr>
      </w:pPr>
    </w:p>
    <w:p w14:paraId="2A664052" w14:textId="16EDBDE3" w:rsidR="00F91417" w:rsidRDefault="00DA4603" w:rsidP="002A6D80">
      <w:pPr>
        <w:bidi/>
        <w:rPr>
          <w:sz w:val="28"/>
          <w:szCs w:val="28"/>
          <w:rtl/>
          <w:lang w:bidi="fa-IR"/>
        </w:rPr>
      </w:pPr>
      <w:r>
        <w:rPr>
          <w:rFonts w:hint="cs"/>
          <w:sz w:val="28"/>
          <w:szCs w:val="28"/>
          <w:rtl/>
          <w:lang w:bidi="fa-IR"/>
        </w:rPr>
        <w:t>از بین این روش ها روش موجیک برای این سناریو مزیت ویژه ای دارد چون همزمان اطلاعات زمانی و فرکانسی را حفظ میکند و برای سیگنال هایی که رفتار خرابی به طور ناگهانی و موضعی تغیر میکند نه در کل بازه زمانی  دقیق تر از تبدیل فوریه ساده عمل میکند. ترکیب ویژگی های آماری با ویژگی های حوزه فرکانس یا موجیک معمولا بهترین عملکرد را برای مدل های طبقه بندی خرابی فراهم میکند.</w:t>
      </w:r>
    </w:p>
    <w:sectPr w:rsidR="00F91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E3855"/>
    <w:multiLevelType w:val="hybridMultilevel"/>
    <w:tmpl w:val="E794DD8A"/>
    <w:lvl w:ilvl="0" w:tplc="78D4EB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0E5C2A"/>
    <w:multiLevelType w:val="hybridMultilevel"/>
    <w:tmpl w:val="08807108"/>
    <w:lvl w:ilvl="0" w:tplc="3A5439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6123497">
    <w:abstractNumId w:val="1"/>
  </w:num>
  <w:num w:numId="2" w16cid:durableId="390463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DC8"/>
    <w:rsid w:val="00151DC8"/>
    <w:rsid w:val="002A6D80"/>
    <w:rsid w:val="002F080E"/>
    <w:rsid w:val="00472F0E"/>
    <w:rsid w:val="00581E20"/>
    <w:rsid w:val="006140BB"/>
    <w:rsid w:val="0064037F"/>
    <w:rsid w:val="00641200"/>
    <w:rsid w:val="0083676E"/>
    <w:rsid w:val="00847E09"/>
    <w:rsid w:val="008F4089"/>
    <w:rsid w:val="0095346A"/>
    <w:rsid w:val="00C66F91"/>
    <w:rsid w:val="00D46491"/>
    <w:rsid w:val="00DA4603"/>
    <w:rsid w:val="00DE0CF0"/>
    <w:rsid w:val="00E4233A"/>
    <w:rsid w:val="00F91417"/>
    <w:rsid w:val="00FD7B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25EC"/>
  <w15:chartTrackingRefBased/>
  <w15:docId w15:val="{CB4331B4-8927-457B-A9C4-3C2BB6907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D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D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D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D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D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D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D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D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DC8"/>
    <w:rPr>
      <w:rFonts w:eastAsiaTheme="majorEastAsia" w:cstheme="majorBidi"/>
      <w:color w:val="272727" w:themeColor="text1" w:themeTint="D8"/>
    </w:rPr>
  </w:style>
  <w:style w:type="paragraph" w:styleId="Title">
    <w:name w:val="Title"/>
    <w:basedOn w:val="Normal"/>
    <w:next w:val="Normal"/>
    <w:link w:val="TitleChar"/>
    <w:uiPriority w:val="10"/>
    <w:qFormat/>
    <w:rsid w:val="00151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DC8"/>
    <w:pPr>
      <w:spacing w:before="160"/>
      <w:jc w:val="center"/>
    </w:pPr>
    <w:rPr>
      <w:i/>
      <w:iCs/>
      <w:color w:val="404040" w:themeColor="text1" w:themeTint="BF"/>
    </w:rPr>
  </w:style>
  <w:style w:type="character" w:customStyle="1" w:styleId="QuoteChar">
    <w:name w:val="Quote Char"/>
    <w:basedOn w:val="DefaultParagraphFont"/>
    <w:link w:val="Quote"/>
    <w:uiPriority w:val="29"/>
    <w:rsid w:val="00151DC8"/>
    <w:rPr>
      <w:i/>
      <w:iCs/>
      <w:color w:val="404040" w:themeColor="text1" w:themeTint="BF"/>
    </w:rPr>
  </w:style>
  <w:style w:type="paragraph" w:styleId="ListParagraph">
    <w:name w:val="List Paragraph"/>
    <w:basedOn w:val="Normal"/>
    <w:uiPriority w:val="34"/>
    <w:qFormat/>
    <w:rsid w:val="00151DC8"/>
    <w:pPr>
      <w:ind w:left="720"/>
      <w:contextualSpacing/>
    </w:pPr>
  </w:style>
  <w:style w:type="character" w:styleId="IntenseEmphasis">
    <w:name w:val="Intense Emphasis"/>
    <w:basedOn w:val="DefaultParagraphFont"/>
    <w:uiPriority w:val="21"/>
    <w:qFormat/>
    <w:rsid w:val="00151DC8"/>
    <w:rPr>
      <w:i/>
      <w:iCs/>
      <w:color w:val="2F5496" w:themeColor="accent1" w:themeShade="BF"/>
    </w:rPr>
  </w:style>
  <w:style w:type="paragraph" w:styleId="IntenseQuote">
    <w:name w:val="Intense Quote"/>
    <w:basedOn w:val="Normal"/>
    <w:next w:val="Normal"/>
    <w:link w:val="IntenseQuoteChar"/>
    <w:uiPriority w:val="30"/>
    <w:qFormat/>
    <w:rsid w:val="00151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DC8"/>
    <w:rPr>
      <w:i/>
      <w:iCs/>
      <w:color w:val="2F5496" w:themeColor="accent1" w:themeShade="BF"/>
    </w:rPr>
  </w:style>
  <w:style w:type="character" w:styleId="IntenseReference">
    <w:name w:val="Intense Reference"/>
    <w:basedOn w:val="DefaultParagraphFont"/>
    <w:uiPriority w:val="32"/>
    <w:qFormat/>
    <w:rsid w:val="00151DC8"/>
    <w:rPr>
      <w:b/>
      <w:bCs/>
      <w:smallCaps/>
      <w:color w:val="2F5496" w:themeColor="accent1" w:themeShade="BF"/>
      <w:spacing w:val="5"/>
    </w:rPr>
  </w:style>
  <w:style w:type="table" w:styleId="LightGrid-Accent1">
    <w:name w:val="Light Grid Accent 1"/>
    <w:basedOn w:val="TableNormal"/>
    <w:uiPriority w:val="62"/>
    <w:rsid w:val="00581E20"/>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GridTable5Dark-Accent2">
    <w:name w:val="Grid Table 5 Dark Accent 2"/>
    <w:basedOn w:val="TableNormal"/>
    <w:uiPriority w:val="50"/>
    <w:rsid w:val="002A6D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845C2-8AFA-4546-8640-E95C0C2DF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Rayaneh pardaz</dc:creator>
  <cp:keywords/>
  <dc:description/>
  <cp:lastModifiedBy>Rayaneh pardaz</cp:lastModifiedBy>
  <cp:revision>3</cp:revision>
  <dcterms:created xsi:type="dcterms:W3CDTF">2026-08-17T08:24:00Z</dcterms:created>
  <dcterms:modified xsi:type="dcterms:W3CDTF">2026-08-17T10:37:00Z</dcterms:modified>
</cp:coreProperties>
</file>