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F1B9" w14:textId="5882DA89" w:rsidR="00534F9A" w:rsidRDefault="00534F9A">
      <w:r>
        <w:t>Q1:</w:t>
      </w:r>
    </w:p>
    <w:p w14:paraId="38ACA153" w14:textId="77777777" w:rsidR="00D97C5D" w:rsidRPr="00D97C5D" w:rsidRDefault="00D97C5D"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D97C5D">
        <w:rPr>
          <w:rFonts w:ascii="Consolas" w:eastAsia="Times New Roman" w:hAnsi="Consolas" w:cs="Times New Roman"/>
          <w:color w:val="D4D4D4"/>
          <w:kern w:val="0"/>
          <w:sz w:val="21"/>
          <w:szCs w:val="21"/>
          <w:lang w:eastAsia="en-GB"/>
          <w14:ligatures w14:val="none"/>
        </w:rPr>
        <w:t xml:space="preserve">Based on these results, and your understanding of the three algorithms used to produce them, please answer the following discussion questions. </w:t>
      </w:r>
      <w:r w:rsidRPr="00D97C5D">
        <w:rPr>
          <w:rFonts w:ascii="Consolas" w:eastAsia="Times New Roman" w:hAnsi="Consolas" w:cs="Times New Roman"/>
          <w:color w:val="808080"/>
          <w:kern w:val="0"/>
          <w:sz w:val="21"/>
          <w:szCs w:val="21"/>
          <w:lang w:eastAsia="en-GB"/>
          <w14:ligatures w14:val="none"/>
        </w:rPr>
        <w:t>&lt;</w:t>
      </w:r>
      <w:proofErr w:type="spellStart"/>
      <w:r w:rsidRPr="00D97C5D">
        <w:rPr>
          <w:rFonts w:ascii="Consolas" w:eastAsia="Times New Roman" w:hAnsi="Consolas" w:cs="Times New Roman"/>
          <w:color w:val="569CD6"/>
          <w:kern w:val="0"/>
          <w:sz w:val="21"/>
          <w:szCs w:val="21"/>
          <w:lang w:eastAsia="en-GB"/>
          <w14:ligatures w14:val="none"/>
        </w:rPr>
        <w:t>br</w:t>
      </w:r>
      <w:proofErr w:type="spellEnd"/>
      <w:r w:rsidRPr="00D97C5D">
        <w:rPr>
          <w:rFonts w:ascii="Consolas" w:eastAsia="Times New Roman" w:hAnsi="Consolas" w:cs="Times New Roman"/>
          <w:color w:val="D4D4D4"/>
          <w:kern w:val="0"/>
          <w:sz w:val="21"/>
          <w:szCs w:val="21"/>
          <w:lang w:eastAsia="en-GB"/>
          <w14:ligatures w14:val="none"/>
        </w:rPr>
        <w:t xml:space="preserve"> </w:t>
      </w:r>
      <w:r w:rsidRPr="00D97C5D">
        <w:rPr>
          <w:rFonts w:ascii="Consolas" w:eastAsia="Times New Roman" w:hAnsi="Consolas" w:cs="Times New Roman"/>
          <w:color w:val="808080"/>
          <w:kern w:val="0"/>
          <w:sz w:val="21"/>
          <w:szCs w:val="21"/>
          <w:lang w:eastAsia="en-GB"/>
          <w14:ligatures w14:val="none"/>
        </w:rPr>
        <w:t>/&gt;</w:t>
      </w:r>
    </w:p>
    <w:p w14:paraId="51B5BB3A" w14:textId="77777777" w:rsidR="00D97C5D" w:rsidRPr="00D97C5D" w:rsidRDefault="00D97C5D"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43DC8440" w14:textId="69C9ED3C" w:rsidR="00D97C5D" w:rsidRPr="00D97C5D" w:rsidRDefault="00D97C5D"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D97C5D">
        <w:rPr>
          <w:rFonts w:ascii="Consolas" w:eastAsia="Times New Roman" w:hAnsi="Consolas" w:cs="Times New Roman"/>
          <w:b/>
          <w:bCs/>
          <w:color w:val="569CD6"/>
          <w:kern w:val="0"/>
          <w:sz w:val="21"/>
          <w:szCs w:val="21"/>
          <w:lang w:eastAsia="en-GB"/>
          <w14:ligatures w14:val="none"/>
        </w:rPr>
        <w:t>Question 1:</w:t>
      </w:r>
      <w:r w:rsidRPr="00D97C5D">
        <w:rPr>
          <w:rFonts w:ascii="Consolas" w:eastAsia="Times New Roman" w:hAnsi="Consolas" w:cs="Times New Roman"/>
          <w:color w:val="D4D4D4"/>
          <w:kern w:val="0"/>
          <w:sz w:val="21"/>
          <w:szCs w:val="21"/>
          <w:lang w:eastAsia="en-GB"/>
          <w14:ligatures w14:val="none"/>
        </w:rPr>
        <w:t xml:space="preserve"> Briefly compare the performance of each of the three agents.</w:t>
      </w:r>
    </w:p>
    <w:p w14:paraId="7DCA5F77" w14:textId="77777777" w:rsidR="00D97C5D" w:rsidRPr="00D97C5D" w:rsidRDefault="00D97C5D"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57BD5EBA" w14:textId="2715084B" w:rsidR="00D97C5D" w:rsidRPr="00D97C5D" w:rsidRDefault="00D97C5D"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D97C5D">
        <w:rPr>
          <w:rFonts w:ascii="Consolas" w:eastAsia="Times New Roman" w:hAnsi="Consolas" w:cs="Times New Roman"/>
          <w:b/>
          <w:bCs/>
          <w:color w:val="569CD6"/>
          <w:kern w:val="0"/>
          <w:sz w:val="21"/>
          <w:szCs w:val="21"/>
          <w:lang w:eastAsia="en-GB"/>
          <w14:ligatures w14:val="none"/>
        </w:rPr>
        <w:t>Question 2:</w:t>
      </w:r>
      <w:r w:rsidRPr="00D97C5D">
        <w:rPr>
          <w:rFonts w:ascii="Consolas" w:eastAsia="Times New Roman" w:hAnsi="Consolas" w:cs="Times New Roman"/>
          <w:color w:val="D4D4D4"/>
          <w:kern w:val="0"/>
          <w:sz w:val="21"/>
          <w:szCs w:val="21"/>
          <w:lang w:eastAsia="en-GB"/>
          <w14:ligatures w14:val="none"/>
        </w:rPr>
        <w:t xml:space="preserve"> Why do you think that your Monte Carlo and Temporal-Difference agents behaved differently?</w:t>
      </w:r>
    </w:p>
    <w:p w14:paraId="16E7E136" w14:textId="77777777" w:rsidR="00D97C5D" w:rsidRPr="00D97C5D" w:rsidRDefault="00D97C5D"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58B78DB6" w14:textId="31D45821" w:rsidR="00D97C5D" w:rsidRPr="00D97C5D" w:rsidRDefault="00D97C5D"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D97C5D">
        <w:rPr>
          <w:rFonts w:ascii="Consolas" w:eastAsia="Times New Roman" w:hAnsi="Consolas" w:cs="Times New Roman"/>
          <w:b/>
          <w:bCs/>
          <w:color w:val="569CD6"/>
          <w:kern w:val="0"/>
          <w:sz w:val="21"/>
          <w:szCs w:val="21"/>
          <w:lang w:eastAsia="en-GB"/>
          <w14:ligatures w14:val="none"/>
        </w:rPr>
        <w:t>Question 3:</w:t>
      </w:r>
      <w:r w:rsidRPr="00D97C5D">
        <w:rPr>
          <w:rFonts w:ascii="Consolas" w:eastAsia="Times New Roman" w:hAnsi="Consolas" w:cs="Times New Roman"/>
          <w:color w:val="D4D4D4"/>
          <w:kern w:val="0"/>
          <w:sz w:val="21"/>
          <w:szCs w:val="21"/>
          <w:lang w:eastAsia="en-GB"/>
          <w14:ligatures w14:val="none"/>
        </w:rPr>
        <w:t xml:space="preserve"> Does the performance of your Sarsa and Q-Learning agents meet your expectations? Why do you think that this is the case?</w:t>
      </w:r>
    </w:p>
    <w:p w14:paraId="14C468B2" w14:textId="77777777" w:rsidR="00D97C5D" w:rsidRPr="00D97C5D" w:rsidRDefault="00D97C5D"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4DF12584" w14:textId="1FD88050" w:rsidR="00D97C5D" w:rsidRPr="00D97C5D" w:rsidRDefault="00D97C5D"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D97C5D">
        <w:rPr>
          <w:rFonts w:ascii="Consolas" w:eastAsia="Times New Roman" w:hAnsi="Consolas" w:cs="Times New Roman"/>
          <w:b/>
          <w:bCs/>
          <w:color w:val="569CD6"/>
          <w:kern w:val="0"/>
          <w:sz w:val="21"/>
          <w:szCs w:val="21"/>
          <w:lang w:eastAsia="en-GB"/>
          <w14:ligatures w14:val="none"/>
        </w:rPr>
        <w:t>Question 4:</w:t>
      </w:r>
      <w:r w:rsidRPr="00D97C5D">
        <w:rPr>
          <w:rFonts w:ascii="Consolas" w:eastAsia="Times New Roman" w:hAnsi="Consolas" w:cs="Times New Roman"/>
          <w:color w:val="D4D4D4"/>
          <w:kern w:val="0"/>
          <w:sz w:val="21"/>
          <w:szCs w:val="21"/>
          <w:lang w:eastAsia="en-GB"/>
          <w14:ligatures w14:val="none"/>
        </w:rPr>
        <w:t xml:space="preserve"> What could be done to improve the performance of these agents?</w:t>
      </w:r>
    </w:p>
    <w:p w14:paraId="37392347" w14:textId="77777777" w:rsidR="00D97C5D" w:rsidRPr="00D97C5D" w:rsidRDefault="00D97C5D"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260B2AF8" w14:textId="4F1A55A4" w:rsidR="00D97C5D" w:rsidRDefault="00D97C5D"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D97C5D">
        <w:rPr>
          <w:rFonts w:ascii="Consolas" w:eastAsia="Times New Roman" w:hAnsi="Consolas" w:cs="Times New Roman"/>
          <w:color w:val="D4D4D4"/>
          <w:kern w:val="0"/>
          <w:sz w:val="21"/>
          <w:szCs w:val="21"/>
          <w:lang w:eastAsia="en-GB"/>
          <w14:ligatures w14:val="none"/>
        </w:rPr>
        <w:t xml:space="preserve">Please do not exceed </w:t>
      </w:r>
      <w:r w:rsidRPr="00D97C5D">
        <w:rPr>
          <w:rFonts w:ascii="Consolas" w:eastAsia="Times New Roman" w:hAnsi="Consolas" w:cs="Times New Roman"/>
          <w:b/>
          <w:bCs/>
          <w:color w:val="569CD6"/>
          <w:kern w:val="0"/>
          <w:sz w:val="21"/>
          <w:szCs w:val="21"/>
          <w:lang w:eastAsia="en-GB"/>
          <w14:ligatures w14:val="none"/>
        </w:rPr>
        <w:t>60 words</w:t>
      </w:r>
      <w:r>
        <w:rPr>
          <w:rFonts w:ascii="Consolas" w:eastAsia="Times New Roman" w:hAnsi="Consolas" w:cs="Times New Roman"/>
          <w:b/>
          <w:bCs/>
          <w:color w:val="569CD6"/>
          <w:kern w:val="0"/>
          <w:sz w:val="21"/>
          <w:szCs w:val="21"/>
          <w:lang w:eastAsia="en-GB"/>
          <w14:ligatures w14:val="none"/>
        </w:rPr>
        <w:t xml:space="preserve"> </w:t>
      </w:r>
      <w:r w:rsidRPr="00D97C5D">
        <w:rPr>
          <w:rFonts w:ascii="Consolas" w:eastAsia="Times New Roman" w:hAnsi="Consolas" w:cs="Times New Roman"/>
          <w:color w:val="D4D4D4"/>
          <w:kern w:val="0"/>
          <w:sz w:val="21"/>
          <w:szCs w:val="21"/>
          <w:lang w:eastAsia="en-GB"/>
          <w14:ligatures w14:val="none"/>
        </w:rPr>
        <w:t>for any of your answers.</w:t>
      </w:r>
    </w:p>
    <w:p w14:paraId="22C26970" w14:textId="55271453" w:rsidR="008C53E2" w:rsidRDefault="008C53E2" w:rsidP="00D97C5D">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8C53E2">
        <w:rPr>
          <w:rFonts w:ascii="Consolas" w:eastAsia="Times New Roman" w:hAnsi="Consolas" w:cs="Times New Roman"/>
          <w:noProof/>
          <w:color w:val="D4D4D4"/>
          <w:kern w:val="0"/>
          <w:sz w:val="21"/>
          <w:szCs w:val="21"/>
          <w:lang w:eastAsia="en-GB"/>
          <w14:ligatures w14:val="none"/>
        </w:rPr>
        <w:drawing>
          <wp:inline distT="0" distB="0" distL="0" distR="0" wp14:anchorId="57439196" wp14:editId="5984CEC7">
            <wp:extent cx="5731510" cy="3400425"/>
            <wp:effectExtent l="0" t="0" r="2540" b="9525"/>
            <wp:docPr id="195954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49478" name=""/>
                    <pic:cNvPicPr/>
                  </pic:nvPicPr>
                  <pic:blipFill>
                    <a:blip r:embed="rId5"/>
                    <a:stretch>
                      <a:fillRect/>
                    </a:stretch>
                  </pic:blipFill>
                  <pic:spPr>
                    <a:xfrm>
                      <a:off x="0" y="0"/>
                      <a:ext cx="5731510" cy="3400425"/>
                    </a:xfrm>
                    <a:prstGeom prst="rect">
                      <a:avLst/>
                    </a:prstGeom>
                  </pic:spPr>
                </pic:pic>
              </a:graphicData>
            </a:graphic>
          </wp:inline>
        </w:drawing>
      </w:r>
    </w:p>
    <w:p w14:paraId="55A44D77" w14:textId="301DF5C3" w:rsidR="008C53E2" w:rsidRPr="00D97C5D" w:rsidRDefault="008C53E2" w:rsidP="00D97C5D">
      <w:pPr>
        <w:shd w:val="clear" w:color="auto" w:fill="1E1E1E"/>
        <w:spacing w:after="0" w:line="285" w:lineRule="atLeast"/>
        <w:rPr>
          <w:rFonts w:ascii="Consolas" w:eastAsia="Times New Roman" w:hAnsi="Consolas" w:cs="Times New Roman"/>
          <w:b/>
          <w:bCs/>
          <w:color w:val="D4D4D4"/>
          <w:kern w:val="0"/>
          <w:sz w:val="21"/>
          <w:szCs w:val="21"/>
          <w:lang w:eastAsia="en-GB"/>
          <w14:ligatures w14:val="none"/>
        </w:rPr>
      </w:pPr>
      <w:r w:rsidRPr="008C53E2">
        <w:rPr>
          <w:rFonts w:ascii="Consolas" w:eastAsia="Times New Roman" w:hAnsi="Consolas" w:cs="Times New Roman"/>
          <w:b/>
          <w:bCs/>
          <w:noProof/>
          <w:color w:val="D4D4D4"/>
          <w:kern w:val="0"/>
          <w:sz w:val="21"/>
          <w:szCs w:val="21"/>
          <w:lang w:eastAsia="en-GB"/>
          <w14:ligatures w14:val="none"/>
        </w:rPr>
        <w:lastRenderedPageBreak/>
        <w:drawing>
          <wp:inline distT="0" distB="0" distL="0" distR="0" wp14:anchorId="086A181A" wp14:editId="50AB0486">
            <wp:extent cx="5731510" cy="3434080"/>
            <wp:effectExtent l="0" t="0" r="2540" b="0"/>
            <wp:docPr id="138821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17351" name=""/>
                    <pic:cNvPicPr/>
                  </pic:nvPicPr>
                  <pic:blipFill>
                    <a:blip r:embed="rId6"/>
                    <a:stretch>
                      <a:fillRect/>
                    </a:stretch>
                  </pic:blipFill>
                  <pic:spPr>
                    <a:xfrm>
                      <a:off x="0" y="0"/>
                      <a:ext cx="5731510" cy="3434080"/>
                    </a:xfrm>
                    <a:prstGeom prst="rect">
                      <a:avLst/>
                    </a:prstGeom>
                  </pic:spPr>
                </pic:pic>
              </a:graphicData>
            </a:graphic>
          </wp:inline>
        </w:drawing>
      </w:r>
    </w:p>
    <w:p w14:paraId="4E322FD5" w14:textId="77777777" w:rsidR="00D97C5D" w:rsidRDefault="00D97C5D"/>
    <w:p w14:paraId="7017BEDE" w14:textId="21EF9B15" w:rsidR="00771020" w:rsidRPr="00C8188F" w:rsidRDefault="00C8188F" w:rsidP="00C8188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C8188F">
        <w:rPr>
          <w:rFonts w:ascii="Consolas" w:eastAsia="Times New Roman" w:hAnsi="Consolas" w:cs="Times New Roman"/>
          <w:color w:val="D4D4D4"/>
          <w:kern w:val="0"/>
          <w:sz w:val="21"/>
          <w:szCs w:val="21"/>
          <w:lang w:eastAsia="en-GB"/>
          <w14:ligatures w14:val="none"/>
        </w:rPr>
        <w:t xml:space="preserve">Initially, Sarsa and Q-learning outperform Monte-Carlo (MC), which requires full episodes to learn, but MC </w:t>
      </w:r>
      <w:proofErr w:type="spellStart"/>
      <w:r w:rsidRPr="00C8188F">
        <w:rPr>
          <w:rFonts w:ascii="Consolas" w:eastAsia="Times New Roman" w:hAnsi="Consolas" w:cs="Times New Roman"/>
          <w:color w:val="D4D4D4"/>
          <w:kern w:val="0"/>
          <w:sz w:val="21"/>
          <w:szCs w:val="21"/>
          <w:lang w:eastAsia="en-GB"/>
          <w14:ligatures w14:val="none"/>
        </w:rPr>
        <w:t>catched</w:t>
      </w:r>
      <w:proofErr w:type="spellEnd"/>
      <w:r w:rsidRPr="00C8188F">
        <w:rPr>
          <w:rFonts w:ascii="Consolas" w:eastAsia="Times New Roman" w:hAnsi="Consolas" w:cs="Times New Roman"/>
          <w:color w:val="D4D4D4"/>
          <w:kern w:val="0"/>
          <w:sz w:val="21"/>
          <w:szCs w:val="21"/>
          <w:lang w:eastAsia="en-GB"/>
          <w14:ligatures w14:val="none"/>
        </w:rPr>
        <w:t xml:space="preserve"> up quickly. MC starts converging to an average return at 45 episodes compared to 80 and 100 for Q-learning and Sarsa respectively, with Q-learning ultimately reaching a higher average return of -45, compared to -55 for both MC and Sarsa.</w:t>
      </w:r>
      <w:r w:rsidR="00D54885">
        <w:t xml:space="preserve"> </w:t>
      </w:r>
      <w:r w:rsidR="00771020">
        <w:t xml:space="preserve"> </w:t>
      </w:r>
    </w:p>
    <w:p w14:paraId="0CE51E78" w14:textId="226DF9E0" w:rsidR="00477E02" w:rsidRDefault="00477E02" w:rsidP="00534F9A">
      <w:pPr>
        <w:pStyle w:val="ListParagraph"/>
        <w:numPr>
          <w:ilvl w:val="0"/>
          <w:numId w:val="1"/>
        </w:numPr>
      </w:pPr>
      <w:r w:rsidRPr="00477E02">
        <w:t xml:space="preserve">Temporal-Difference (TD) agents update their policy after each step using current and previous estimates, which enables quicker learning adjustments compared to Monte Carlo (MC) methods, which only update after complete episodes. This difference in update frequency, with TD's bootstrapping from existing estimates, results in divergent learning </w:t>
      </w:r>
      <w:r w:rsidRPr="00477E02">
        <w:t>behaviours</w:t>
      </w:r>
      <w:r w:rsidRPr="00477E02">
        <w:t>, particularly noticeable in initial episodes.</w:t>
      </w:r>
    </w:p>
    <w:p w14:paraId="7D9A03A7" w14:textId="2830FEC2" w:rsidR="001A65E3" w:rsidRDefault="0070783B" w:rsidP="00A240A3">
      <w:pPr>
        <w:pStyle w:val="ListParagraph"/>
        <w:numPr>
          <w:ilvl w:val="0"/>
          <w:numId w:val="1"/>
        </w:numPr>
      </w:pPr>
      <w:r w:rsidRPr="0070783B">
        <w:t xml:space="preserve">The performance aligns with expectations as Q-Learning seeks the optimal policy through exploration, learning a </w:t>
      </w:r>
      <w:r w:rsidR="00AB30C2" w:rsidRPr="0070783B">
        <w:t>behaviour</w:t>
      </w:r>
      <w:r w:rsidRPr="0070783B">
        <w:t xml:space="preserve"> policy for experience and an optimal policy for performance. Sarsa, being on-policy, learns a near-optimal policy directly through its actions. Q-Learning's dual-policy approach often achieves optimal results, while Sarsa's method ensures safer, albeit slightly less optimal, learning progression.</w:t>
      </w:r>
    </w:p>
    <w:p w14:paraId="1EE00AF4" w14:textId="172FF20F" w:rsidR="008748AA" w:rsidRPr="00AB30C2" w:rsidRDefault="00A240A3" w:rsidP="00AB30C2">
      <w:pPr>
        <w:pStyle w:val="ListParagraph"/>
        <w:numPr>
          <w:ilvl w:val="0"/>
          <w:numId w:val="1"/>
        </w:numPr>
      </w:pPr>
      <w:r w:rsidRPr="00A240A3">
        <w:t xml:space="preserve">Implementing either an </w:t>
      </w:r>
      <w:r w:rsidR="00AB30C2">
        <w:t>epsilon</w:t>
      </w:r>
      <w:r w:rsidRPr="00A240A3">
        <w:t xml:space="preserve">-greedy or </w:t>
      </w:r>
      <w:r w:rsidR="00AB30C2">
        <w:t>epsilon</w:t>
      </w:r>
      <w:r w:rsidR="00AB30C2" w:rsidRPr="00A240A3">
        <w:t xml:space="preserve"> </w:t>
      </w:r>
      <w:r w:rsidRPr="00A240A3">
        <w:t xml:space="preserve">-soft policy can improve agent performance by fine-tuning the balance between exploration and exploitation. Gradual reduction of </w:t>
      </w:r>
      <w:r w:rsidR="00AB30C2">
        <w:t>epsilon</w:t>
      </w:r>
      <w:r w:rsidRPr="00A240A3">
        <w:t xml:space="preserve"> allows a shift towards exploitation as the agent learns. This, coupled with a carefully adjusted learning rate, can significantly enhance the learning efficiency and policy quality of the agents.</w:t>
      </w:r>
    </w:p>
    <w:p w14:paraId="38507900" w14:textId="77777777" w:rsidR="008748AA" w:rsidRDefault="008748AA">
      <w:pPr>
        <w:rPr>
          <w:color w:val="FF0000"/>
        </w:rPr>
      </w:pPr>
      <w:r>
        <w:rPr>
          <w:color w:val="FF0000"/>
        </w:rPr>
        <w:br w:type="page"/>
      </w:r>
    </w:p>
    <w:p w14:paraId="064AD7BD"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50A55">
        <w:rPr>
          <w:rFonts w:ascii="Consolas" w:eastAsia="Times New Roman" w:hAnsi="Consolas" w:cs="Times New Roman"/>
          <w:color w:val="D4D4D4"/>
          <w:kern w:val="0"/>
          <w:sz w:val="21"/>
          <w:szCs w:val="21"/>
          <w:lang w:eastAsia="en-GB"/>
          <w14:ligatures w14:val="none"/>
        </w:rPr>
        <w:lastRenderedPageBreak/>
        <w:t xml:space="preserve">Based on your results, and your understanding of the algorithm and modifications that you have implemented, please answer the following discussion questions. </w:t>
      </w:r>
      <w:r w:rsidRPr="00B50A55">
        <w:rPr>
          <w:rFonts w:ascii="Consolas" w:eastAsia="Times New Roman" w:hAnsi="Consolas" w:cs="Times New Roman"/>
          <w:color w:val="808080"/>
          <w:kern w:val="0"/>
          <w:sz w:val="21"/>
          <w:szCs w:val="21"/>
          <w:lang w:eastAsia="en-GB"/>
          <w14:ligatures w14:val="none"/>
        </w:rPr>
        <w:t>&lt;</w:t>
      </w:r>
      <w:proofErr w:type="spellStart"/>
      <w:r w:rsidRPr="00B50A55">
        <w:rPr>
          <w:rFonts w:ascii="Consolas" w:eastAsia="Times New Roman" w:hAnsi="Consolas" w:cs="Times New Roman"/>
          <w:color w:val="569CD6"/>
          <w:kern w:val="0"/>
          <w:sz w:val="21"/>
          <w:szCs w:val="21"/>
          <w:lang w:eastAsia="en-GB"/>
          <w14:ligatures w14:val="none"/>
        </w:rPr>
        <w:t>br</w:t>
      </w:r>
      <w:proofErr w:type="spellEnd"/>
      <w:r w:rsidRPr="00B50A55">
        <w:rPr>
          <w:rFonts w:ascii="Consolas" w:eastAsia="Times New Roman" w:hAnsi="Consolas" w:cs="Times New Roman"/>
          <w:color w:val="D4D4D4"/>
          <w:kern w:val="0"/>
          <w:sz w:val="21"/>
          <w:szCs w:val="21"/>
          <w:lang w:eastAsia="en-GB"/>
          <w14:ligatures w14:val="none"/>
        </w:rPr>
        <w:t xml:space="preserve"> </w:t>
      </w:r>
      <w:r w:rsidRPr="00B50A55">
        <w:rPr>
          <w:rFonts w:ascii="Consolas" w:eastAsia="Times New Roman" w:hAnsi="Consolas" w:cs="Times New Roman"/>
          <w:color w:val="808080"/>
          <w:kern w:val="0"/>
          <w:sz w:val="21"/>
          <w:szCs w:val="21"/>
          <w:lang w:eastAsia="en-GB"/>
          <w14:ligatures w14:val="none"/>
        </w:rPr>
        <w:t>/&gt;</w:t>
      </w:r>
    </w:p>
    <w:p w14:paraId="00431BF8"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2994B650"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50A55">
        <w:rPr>
          <w:rFonts w:ascii="Consolas" w:eastAsia="Times New Roman" w:hAnsi="Consolas" w:cs="Times New Roman"/>
          <w:b/>
          <w:bCs/>
          <w:color w:val="569CD6"/>
          <w:kern w:val="0"/>
          <w:sz w:val="21"/>
          <w:szCs w:val="21"/>
          <w:lang w:eastAsia="en-GB"/>
          <w14:ligatures w14:val="none"/>
        </w:rPr>
        <w:t xml:space="preserve">**Question </w:t>
      </w:r>
      <w:proofErr w:type="gramStart"/>
      <w:r w:rsidRPr="00B50A55">
        <w:rPr>
          <w:rFonts w:ascii="Consolas" w:eastAsia="Times New Roman" w:hAnsi="Consolas" w:cs="Times New Roman"/>
          <w:b/>
          <w:bCs/>
          <w:color w:val="569CD6"/>
          <w:kern w:val="0"/>
          <w:sz w:val="21"/>
          <w:szCs w:val="21"/>
          <w:lang w:eastAsia="en-GB"/>
          <w14:ligatures w14:val="none"/>
        </w:rPr>
        <w:t>1:*</w:t>
      </w:r>
      <w:proofErr w:type="gramEnd"/>
      <w:r w:rsidRPr="00B50A55">
        <w:rPr>
          <w:rFonts w:ascii="Consolas" w:eastAsia="Times New Roman" w:hAnsi="Consolas" w:cs="Times New Roman"/>
          <w:b/>
          <w:bCs/>
          <w:color w:val="569CD6"/>
          <w:kern w:val="0"/>
          <w:sz w:val="21"/>
          <w:szCs w:val="21"/>
          <w:lang w:eastAsia="en-GB"/>
          <w14:ligatures w14:val="none"/>
        </w:rPr>
        <w:t>*</w:t>
      </w:r>
      <w:r w:rsidRPr="00B50A55">
        <w:rPr>
          <w:rFonts w:ascii="Consolas" w:eastAsia="Times New Roman" w:hAnsi="Consolas" w:cs="Times New Roman"/>
          <w:color w:val="D4D4D4"/>
          <w:kern w:val="0"/>
          <w:sz w:val="21"/>
          <w:szCs w:val="21"/>
          <w:lang w:eastAsia="en-GB"/>
          <w14:ligatures w14:val="none"/>
        </w:rPr>
        <w:t xml:space="preserve"> What modifications did you make to your agent?</w:t>
      </w:r>
    </w:p>
    <w:p w14:paraId="4922DDE6"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59A7A9AE"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50A55">
        <w:rPr>
          <w:rFonts w:ascii="Consolas" w:eastAsia="Times New Roman" w:hAnsi="Consolas" w:cs="Times New Roman"/>
          <w:b/>
          <w:bCs/>
          <w:color w:val="569CD6"/>
          <w:kern w:val="0"/>
          <w:sz w:val="21"/>
          <w:szCs w:val="21"/>
          <w:lang w:eastAsia="en-GB"/>
          <w14:ligatures w14:val="none"/>
        </w:rPr>
        <w:t xml:space="preserve">**Question </w:t>
      </w:r>
      <w:proofErr w:type="gramStart"/>
      <w:r w:rsidRPr="00B50A55">
        <w:rPr>
          <w:rFonts w:ascii="Consolas" w:eastAsia="Times New Roman" w:hAnsi="Consolas" w:cs="Times New Roman"/>
          <w:b/>
          <w:bCs/>
          <w:color w:val="569CD6"/>
          <w:kern w:val="0"/>
          <w:sz w:val="21"/>
          <w:szCs w:val="21"/>
          <w:lang w:eastAsia="en-GB"/>
          <w14:ligatures w14:val="none"/>
        </w:rPr>
        <w:t>2:*</w:t>
      </w:r>
      <w:proofErr w:type="gramEnd"/>
      <w:r w:rsidRPr="00B50A55">
        <w:rPr>
          <w:rFonts w:ascii="Consolas" w:eastAsia="Times New Roman" w:hAnsi="Consolas" w:cs="Times New Roman"/>
          <w:b/>
          <w:bCs/>
          <w:color w:val="569CD6"/>
          <w:kern w:val="0"/>
          <w:sz w:val="21"/>
          <w:szCs w:val="21"/>
          <w:lang w:eastAsia="en-GB"/>
          <w14:ligatures w14:val="none"/>
        </w:rPr>
        <w:t>*</w:t>
      </w:r>
      <w:r w:rsidRPr="00B50A55">
        <w:rPr>
          <w:rFonts w:ascii="Consolas" w:eastAsia="Times New Roman" w:hAnsi="Consolas" w:cs="Times New Roman"/>
          <w:color w:val="D4D4D4"/>
          <w:kern w:val="0"/>
          <w:sz w:val="21"/>
          <w:szCs w:val="21"/>
          <w:lang w:eastAsia="en-GB"/>
          <w14:ligatures w14:val="none"/>
        </w:rPr>
        <w:t xml:space="preserve"> What effect(s) did you expect your modifications to have on the performance of your agent?</w:t>
      </w:r>
    </w:p>
    <w:p w14:paraId="10254BFC"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01E0B8E0"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50A55">
        <w:rPr>
          <w:rFonts w:ascii="Consolas" w:eastAsia="Times New Roman" w:hAnsi="Consolas" w:cs="Times New Roman"/>
          <w:b/>
          <w:bCs/>
          <w:color w:val="569CD6"/>
          <w:kern w:val="0"/>
          <w:sz w:val="21"/>
          <w:szCs w:val="21"/>
          <w:lang w:eastAsia="en-GB"/>
          <w14:ligatures w14:val="none"/>
        </w:rPr>
        <w:t xml:space="preserve">**Question </w:t>
      </w:r>
      <w:proofErr w:type="gramStart"/>
      <w:r w:rsidRPr="00B50A55">
        <w:rPr>
          <w:rFonts w:ascii="Consolas" w:eastAsia="Times New Roman" w:hAnsi="Consolas" w:cs="Times New Roman"/>
          <w:b/>
          <w:bCs/>
          <w:color w:val="569CD6"/>
          <w:kern w:val="0"/>
          <w:sz w:val="21"/>
          <w:szCs w:val="21"/>
          <w:lang w:eastAsia="en-GB"/>
          <w14:ligatures w14:val="none"/>
        </w:rPr>
        <w:t>3:*</w:t>
      </w:r>
      <w:proofErr w:type="gramEnd"/>
      <w:r w:rsidRPr="00B50A55">
        <w:rPr>
          <w:rFonts w:ascii="Consolas" w:eastAsia="Times New Roman" w:hAnsi="Consolas" w:cs="Times New Roman"/>
          <w:b/>
          <w:bCs/>
          <w:color w:val="569CD6"/>
          <w:kern w:val="0"/>
          <w:sz w:val="21"/>
          <w:szCs w:val="21"/>
          <w:lang w:eastAsia="en-GB"/>
          <w14:ligatures w14:val="none"/>
        </w:rPr>
        <w:t>*</w:t>
      </w:r>
      <w:r w:rsidRPr="00B50A55">
        <w:rPr>
          <w:rFonts w:ascii="Consolas" w:eastAsia="Times New Roman" w:hAnsi="Consolas" w:cs="Times New Roman"/>
          <w:color w:val="D4D4D4"/>
          <w:kern w:val="0"/>
          <w:sz w:val="21"/>
          <w:szCs w:val="21"/>
          <w:lang w:eastAsia="en-GB"/>
          <w14:ligatures w14:val="none"/>
        </w:rPr>
        <w:t xml:space="preserve"> Did your modifications have the effect(s) you expected? Why do you think that this was the case?</w:t>
      </w:r>
    </w:p>
    <w:p w14:paraId="252110F0"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00939D70"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50A55">
        <w:rPr>
          <w:rFonts w:ascii="Consolas" w:eastAsia="Times New Roman" w:hAnsi="Consolas" w:cs="Times New Roman"/>
          <w:b/>
          <w:bCs/>
          <w:color w:val="569CD6"/>
          <w:kern w:val="0"/>
          <w:sz w:val="21"/>
          <w:szCs w:val="21"/>
          <w:lang w:eastAsia="en-GB"/>
          <w14:ligatures w14:val="none"/>
        </w:rPr>
        <w:t xml:space="preserve">**Question </w:t>
      </w:r>
      <w:proofErr w:type="gramStart"/>
      <w:r w:rsidRPr="00B50A55">
        <w:rPr>
          <w:rFonts w:ascii="Consolas" w:eastAsia="Times New Roman" w:hAnsi="Consolas" w:cs="Times New Roman"/>
          <w:b/>
          <w:bCs/>
          <w:color w:val="569CD6"/>
          <w:kern w:val="0"/>
          <w:sz w:val="21"/>
          <w:szCs w:val="21"/>
          <w:lang w:eastAsia="en-GB"/>
          <w14:ligatures w14:val="none"/>
        </w:rPr>
        <w:t>4:*</w:t>
      </w:r>
      <w:proofErr w:type="gramEnd"/>
      <w:r w:rsidRPr="00B50A55">
        <w:rPr>
          <w:rFonts w:ascii="Consolas" w:eastAsia="Times New Roman" w:hAnsi="Consolas" w:cs="Times New Roman"/>
          <w:b/>
          <w:bCs/>
          <w:color w:val="569CD6"/>
          <w:kern w:val="0"/>
          <w:sz w:val="21"/>
          <w:szCs w:val="21"/>
          <w:lang w:eastAsia="en-GB"/>
          <w14:ligatures w14:val="none"/>
        </w:rPr>
        <w:t>*</w:t>
      </w:r>
      <w:r w:rsidRPr="00B50A55">
        <w:rPr>
          <w:rFonts w:ascii="Consolas" w:eastAsia="Times New Roman" w:hAnsi="Consolas" w:cs="Times New Roman"/>
          <w:color w:val="D4D4D4"/>
          <w:kern w:val="0"/>
          <w:sz w:val="21"/>
          <w:szCs w:val="21"/>
          <w:lang w:eastAsia="en-GB"/>
          <w14:ligatures w14:val="none"/>
        </w:rPr>
        <w:t xml:space="preserve"> If you had more time, what would you do to further improve the performance of your agent?</w:t>
      </w:r>
    </w:p>
    <w:p w14:paraId="3A0B786D"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6517C3EA"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50A55">
        <w:rPr>
          <w:rFonts w:ascii="Consolas" w:eastAsia="Times New Roman" w:hAnsi="Consolas" w:cs="Times New Roman"/>
          <w:color w:val="D4D4D4"/>
          <w:kern w:val="0"/>
          <w:sz w:val="21"/>
          <w:szCs w:val="21"/>
          <w:lang w:eastAsia="en-GB"/>
          <w14:ligatures w14:val="none"/>
        </w:rPr>
        <w:t xml:space="preserve">Please do not exceed </w:t>
      </w:r>
      <w:r w:rsidRPr="00B50A55">
        <w:rPr>
          <w:rFonts w:ascii="Consolas" w:eastAsia="Times New Roman" w:hAnsi="Consolas" w:cs="Times New Roman"/>
          <w:b/>
          <w:bCs/>
          <w:color w:val="569CD6"/>
          <w:kern w:val="0"/>
          <w:sz w:val="21"/>
          <w:szCs w:val="21"/>
          <w:lang w:eastAsia="en-GB"/>
          <w14:ligatures w14:val="none"/>
        </w:rPr>
        <w:t>**60 words**</w:t>
      </w:r>
      <w:r w:rsidRPr="00B50A55">
        <w:rPr>
          <w:rFonts w:ascii="Consolas" w:eastAsia="Times New Roman" w:hAnsi="Consolas" w:cs="Times New Roman"/>
          <w:color w:val="D4D4D4"/>
          <w:kern w:val="0"/>
          <w:sz w:val="21"/>
          <w:szCs w:val="21"/>
          <w:lang w:eastAsia="en-GB"/>
          <w14:ligatures w14:val="none"/>
        </w:rPr>
        <w:t xml:space="preserve"> for any of your answers.</w:t>
      </w:r>
    </w:p>
    <w:p w14:paraId="5BC3D6E6"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03182F2B" w14:textId="77777777" w:rsidR="00B50A55" w:rsidRPr="00B50A55" w:rsidRDefault="00B50A55" w:rsidP="00B50A5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B50A55">
        <w:rPr>
          <w:rFonts w:ascii="Consolas" w:eastAsia="Times New Roman" w:hAnsi="Consolas" w:cs="Times New Roman"/>
          <w:color w:val="D4D4D4"/>
          <w:kern w:val="0"/>
          <w:sz w:val="21"/>
          <w:szCs w:val="21"/>
          <w:lang w:eastAsia="en-GB"/>
          <w14:ligatures w14:val="none"/>
        </w:rPr>
        <w:t xml:space="preserve">Please note that </w:t>
      </w:r>
      <w:r w:rsidRPr="00B50A55">
        <w:rPr>
          <w:rFonts w:ascii="Consolas" w:eastAsia="Times New Roman" w:hAnsi="Consolas" w:cs="Times New Roman"/>
          <w:b/>
          <w:bCs/>
          <w:color w:val="569CD6"/>
          <w:kern w:val="0"/>
          <w:sz w:val="21"/>
          <w:szCs w:val="21"/>
          <w:lang w:eastAsia="en-GB"/>
          <w14:ligatures w14:val="none"/>
        </w:rPr>
        <w:t>**your implementation and discussion will be assessed jointly**</w:t>
      </w:r>
      <w:r w:rsidRPr="00B50A55">
        <w:rPr>
          <w:rFonts w:ascii="Consolas" w:eastAsia="Times New Roman" w:hAnsi="Consolas" w:cs="Times New Roman"/>
          <w:color w:val="D4D4D4"/>
          <w:kern w:val="0"/>
          <w:sz w:val="21"/>
          <w:szCs w:val="21"/>
          <w:lang w:eastAsia="en-GB"/>
          <w14:ligatures w14:val="none"/>
        </w:rPr>
        <w:t xml:space="preserve">. This means that, </w:t>
      </w:r>
      <w:proofErr w:type="gramStart"/>
      <w:r w:rsidRPr="00B50A55">
        <w:rPr>
          <w:rFonts w:ascii="Consolas" w:eastAsia="Times New Roman" w:hAnsi="Consolas" w:cs="Times New Roman"/>
          <w:color w:val="D4D4D4"/>
          <w:kern w:val="0"/>
          <w:sz w:val="21"/>
          <w:szCs w:val="21"/>
          <w:lang w:eastAsia="en-GB"/>
          <w14:ligatures w14:val="none"/>
        </w:rPr>
        <w:t>in order to</w:t>
      </w:r>
      <w:proofErr w:type="gramEnd"/>
      <w:r w:rsidRPr="00B50A55">
        <w:rPr>
          <w:rFonts w:ascii="Consolas" w:eastAsia="Times New Roman" w:hAnsi="Consolas" w:cs="Times New Roman"/>
          <w:color w:val="D4D4D4"/>
          <w:kern w:val="0"/>
          <w:sz w:val="21"/>
          <w:szCs w:val="21"/>
          <w:lang w:eastAsia="en-GB"/>
          <w14:ligatures w14:val="none"/>
        </w:rPr>
        <w:t xml:space="preserve"> score highly, you will need to correctly implement appropriate modifications to your agent </w:t>
      </w:r>
      <w:r w:rsidRPr="00B50A55">
        <w:rPr>
          <w:rFonts w:ascii="Consolas" w:eastAsia="Times New Roman" w:hAnsi="Consolas" w:cs="Times New Roman"/>
          <w:b/>
          <w:bCs/>
          <w:color w:val="569CD6"/>
          <w:kern w:val="0"/>
          <w:sz w:val="21"/>
          <w:szCs w:val="21"/>
          <w:lang w:eastAsia="en-GB"/>
          <w14:ligatures w14:val="none"/>
        </w:rPr>
        <w:t>**AND**</w:t>
      </w:r>
      <w:r w:rsidRPr="00B50A55">
        <w:rPr>
          <w:rFonts w:ascii="Consolas" w:eastAsia="Times New Roman" w:hAnsi="Consolas" w:cs="Times New Roman"/>
          <w:color w:val="D4D4D4"/>
          <w:kern w:val="0"/>
          <w:sz w:val="21"/>
          <w:szCs w:val="21"/>
          <w:lang w:eastAsia="en-GB"/>
          <w14:ligatures w14:val="none"/>
        </w:rPr>
        <w:t xml:space="preserve"> discuss them well.</w:t>
      </w:r>
    </w:p>
    <w:p w14:paraId="7380CA6A" w14:textId="787105B4" w:rsidR="007927A3" w:rsidRDefault="00B50A55" w:rsidP="00B50A55">
      <w:r>
        <w:t>(Q1</w:t>
      </w:r>
      <w:r w:rsidR="00001AEC">
        <w:t xml:space="preserve">) </w:t>
      </w:r>
    </w:p>
    <w:p w14:paraId="4AC3C63A" w14:textId="70A9F5FF" w:rsidR="00B50A55" w:rsidRDefault="00C24048" w:rsidP="00C24048">
      <w:pPr>
        <w:pStyle w:val="ListParagraph"/>
        <w:numPr>
          <w:ilvl w:val="0"/>
          <w:numId w:val="3"/>
        </w:numPr>
      </w:pPr>
      <w:r>
        <w:t xml:space="preserve">The Dyna-Q+ learns directly and indirectly. </w:t>
      </w:r>
      <w:r w:rsidR="009248A1">
        <w:t>The direct learning policy was changed to a</w:t>
      </w:r>
      <w:r>
        <w:t xml:space="preserve"> </w:t>
      </w:r>
      <w:r w:rsidR="00AB30C2">
        <w:t>epsilon</w:t>
      </w:r>
      <w:r w:rsidR="0096749A" w:rsidRPr="00A240A3">
        <w:t>-greedy</w:t>
      </w:r>
      <w:r w:rsidR="00615E25">
        <w:t xml:space="preserve"> policy incorpora</w:t>
      </w:r>
      <w:r w:rsidR="009248A1">
        <w:t>ting</w:t>
      </w:r>
      <w:r w:rsidR="00615E25">
        <w:t xml:space="preserve"> </w:t>
      </w:r>
      <w:r w:rsidR="00AB30C2">
        <w:t>epsilon</w:t>
      </w:r>
      <w:r w:rsidR="00615E25" w:rsidRPr="00A240A3">
        <w:t>-</w:t>
      </w:r>
      <w:r w:rsidR="00615E25">
        <w:t xml:space="preserve">decay. </w:t>
      </w:r>
      <w:r w:rsidR="00D74230">
        <w:t>A model was built for indirect learning</w:t>
      </w:r>
      <w:r w:rsidR="00AB35D2">
        <w:t xml:space="preserve"> using the state</w:t>
      </w:r>
      <w:r>
        <w:t>-</w:t>
      </w:r>
      <w:r w:rsidR="00AB35D2">
        <w:t>action</w:t>
      </w:r>
      <w:r>
        <w:t xml:space="preserve"> variable</w:t>
      </w:r>
      <w:r w:rsidR="00AB35D2">
        <w:t xml:space="preserve"> previously </w:t>
      </w:r>
      <w:r>
        <w:t xml:space="preserve">visited, </w:t>
      </w:r>
      <w:r w:rsidR="00AB35D2">
        <w:t>allow</w:t>
      </w:r>
      <w:r>
        <w:t>ing</w:t>
      </w:r>
      <w:r w:rsidR="00AB35D2">
        <w:t xml:space="preserve"> our agent to learn indirectly from the </w:t>
      </w:r>
      <w:r>
        <w:t>model, the state-action variable updates in the model with</w:t>
      </w:r>
      <w:r w:rsidR="008E7AFE">
        <w:t xml:space="preserve"> a bonus variable that increases every time</w:t>
      </w:r>
      <w:r w:rsidR="00660EF3">
        <w:t xml:space="preserve">step </w:t>
      </w:r>
      <w:r>
        <w:t>it</w:t>
      </w:r>
      <w:r w:rsidR="00660EF3">
        <w:t xml:space="preserve"> was not visited.</w:t>
      </w:r>
    </w:p>
    <w:p w14:paraId="50D8D409" w14:textId="7B1E4B5C" w:rsidR="000200D6" w:rsidRDefault="00396016" w:rsidP="008A6334">
      <w:pPr>
        <w:pStyle w:val="ListParagraph"/>
        <w:numPr>
          <w:ilvl w:val="0"/>
          <w:numId w:val="3"/>
        </w:numPr>
      </w:pPr>
      <w:r>
        <w:t>Due to the addition of th</w:t>
      </w:r>
      <w:r w:rsidR="00972803">
        <w:t xml:space="preserve">e </w:t>
      </w:r>
      <w:r w:rsidR="00AB30C2">
        <w:t>epsilon</w:t>
      </w:r>
      <w:r w:rsidR="00972803">
        <w:t>-decay</w:t>
      </w:r>
      <w:r w:rsidR="00724071">
        <w:t xml:space="preserve"> in direct learning</w:t>
      </w:r>
      <w:r w:rsidR="00E25664">
        <w:t xml:space="preserve">, </w:t>
      </w:r>
      <w:r w:rsidR="00972803">
        <w:t>and the exploration bonus in the indirect learning</w:t>
      </w:r>
      <w:r w:rsidR="000B72B9">
        <w:t xml:space="preserve">. </w:t>
      </w:r>
      <w:r w:rsidR="00972803">
        <w:t xml:space="preserve">I expected </w:t>
      </w:r>
      <w:r w:rsidR="00247758">
        <w:t>the</w:t>
      </w:r>
      <w:r w:rsidR="00972803">
        <w:t xml:space="preserve"> agent to converge </w:t>
      </w:r>
      <w:r w:rsidR="00E25664">
        <w:t>faster</w:t>
      </w:r>
      <w:r w:rsidR="000B72B9">
        <w:t xml:space="preserve">; due to the indirect learning, </w:t>
      </w:r>
      <w:r w:rsidR="00E25664">
        <w:t xml:space="preserve">and </w:t>
      </w:r>
      <w:r w:rsidR="00972803">
        <w:t xml:space="preserve">at a higher reward than the basic Q-learning algorithm. This is due to the </w:t>
      </w:r>
      <w:r w:rsidR="00BE0C25">
        <w:t xml:space="preserve">agent having a </w:t>
      </w:r>
      <w:r w:rsidR="00247758">
        <w:t>more balanced</w:t>
      </w:r>
      <w:r w:rsidR="00BE0C25">
        <w:t xml:space="preserve"> exploration to exploitation </w:t>
      </w:r>
      <w:r w:rsidR="00724071">
        <w:t>rate</w:t>
      </w:r>
      <w:r w:rsidR="00E25664">
        <w:t>.</w:t>
      </w:r>
    </w:p>
    <w:p w14:paraId="07551B55" w14:textId="3A39961E" w:rsidR="0038286A" w:rsidRDefault="001B2E59" w:rsidP="00121ADB">
      <w:pPr>
        <w:pStyle w:val="ListParagraph"/>
        <w:numPr>
          <w:ilvl w:val="0"/>
          <w:numId w:val="3"/>
        </w:numPr>
      </w:pPr>
      <w:r>
        <w:t xml:space="preserve">Yes, it did. </w:t>
      </w:r>
      <w:r w:rsidR="00121ADB" w:rsidRPr="00121ADB">
        <w:t xml:space="preserve">The </w:t>
      </w:r>
      <w:r w:rsidR="00121ADB">
        <w:t>Dyna-Q+</w:t>
      </w:r>
      <w:r w:rsidR="00121ADB" w:rsidRPr="00121ADB">
        <w:t xml:space="preserve"> agent converged in 20 episodes, faster than the basic agent's 120, thanks to indirect learning from 50 state-action pairs and an exploration bonus. </w:t>
      </w:r>
      <w:r w:rsidR="000C0452">
        <w:t>This a</w:t>
      </w:r>
      <w:r w:rsidR="002700FF">
        <w:t xml:space="preserve">longside the </w:t>
      </w:r>
      <w:r w:rsidR="00121ADB" w:rsidRPr="00121ADB">
        <w:t xml:space="preserve">epsilon decay, </w:t>
      </w:r>
      <w:r w:rsidR="000C0452">
        <w:t>made the agent explore more</w:t>
      </w:r>
      <w:r w:rsidR="00121ADB" w:rsidRPr="00121ADB">
        <w:t xml:space="preserve"> effectively, reaching a higher convergence value of around -5 versus -45</w:t>
      </w:r>
      <w:r w:rsidR="00121ADB">
        <w:t>.</w:t>
      </w:r>
    </w:p>
    <w:p w14:paraId="7160EF63" w14:textId="1DA776CE" w:rsidR="00121ADB" w:rsidRPr="00B50A55" w:rsidRDefault="00823841" w:rsidP="00121ADB">
      <w:pPr>
        <w:pStyle w:val="ListParagraph"/>
        <w:numPr>
          <w:ilvl w:val="0"/>
          <w:numId w:val="3"/>
        </w:numPr>
      </w:pPr>
      <w:r>
        <w:t xml:space="preserve">I would firstly sweep the hyperparameters to </w:t>
      </w:r>
      <w:r w:rsidR="00E96F96">
        <w:t xml:space="preserve">find the optimal values for them. I would also run the model for indirect learning for a higher number of iterations which could prove </w:t>
      </w:r>
      <w:r w:rsidR="00AB30C2">
        <w:t>a faster convergence rate and a higher convergence value.</w:t>
      </w:r>
    </w:p>
    <w:sectPr w:rsidR="00121ADB" w:rsidRPr="00B50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11F7"/>
    <w:multiLevelType w:val="hybridMultilevel"/>
    <w:tmpl w:val="14EAA1C6"/>
    <w:lvl w:ilvl="0" w:tplc="F9528C26">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B37093"/>
    <w:multiLevelType w:val="hybridMultilevel"/>
    <w:tmpl w:val="D72090D2"/>
    <w:lvl w:ilvl="0" w:tplc="AD004D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985951"/>
    <w:multiLevelType w:val="hybridMultilevel"/>
    <w:tmpl w:val="276E34BC"/>
    <w:lvl w:ilvl="0" w:tplc="391A02E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6141628">
    <w:abstractNumId w:val="0"/>
  </w:num>
  <w:num w:numId="2" w16cid:durableId="446656367">
    <w:abstractNumId w:val="1"/>
  </w:num>
  <w:num w:numId="3" w16cid:durableId="1686903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9A"/>
    <w:rsid w:val="00001AEC"/>
    <w:rsid w:val="000200D6"/>
    <w:rsid w:val="00030528"/>
    <w:rsid w:val="00032258"/>
    <w:rsid w:val="000B72B9"/>
    <w:rsid w:val="000C0452"/>
    <w:rsid w:val="000C6394"/>
    <w:rsid w:val="000F208B"/>
    <w:rsid w:val="00100D9A"/>
    <w:rsid w:val="00121ADB"/>
    <w:rsid w:val="00127FA3"/>
    <w:rsid w:val="00182C8B"/>
    <w:rsid w:val="001A65E3"/>
    <w:rsid w:val="001B2E59"/>
    <w:rsid w:val="001E04D8"/>
    <w:rsid w:val="00247758"/>
    <w:rsid w:val="002700FF"/>
    <w:rsid w:val="00297340"/>
    <w:rsid w:val="0038286A"/>
    <w:rsid w:val="00396016"/>
    <w:rsid w:val="003F310C"/>
    <w:rsid w:val="00420F68"/>
    <w:rsid w:val="004318FC"/>
    <w:rsid w:val="00477E02"/>
    <w:rsid w:val="004832A5"/>
    <w:rsid w:val="004A1718"/>
    <w:rsid w:val="004D13C2"/>
    <w:rsid w:val="004F2060"/>
    <w:rsid w:val="00534F9A"/>
    <w:rsid w:val="00550BE9"/>
    <w:rsid w:val="00615E25"/>
    <w:rsid w:val="00660EF3"/>
    <w:rsid w:val="0070783B"/>
    <w:rsid w:val="00724071"/>
    <w:rsid w:val="00750C12"/>
    <w:rsid w:val="00752982"/>
    <w:rsid w:val="00771020"/>
    <w:rsid w:val="00777ED2"/>
    <w:rsid w:val="00784241"/>
    <w:rsid w:val="00785CD0"/>
    <w:rsid w:val="007927A3"/>
    <w:rsid w:val="007D68CE"/>
    <w:rsid w:val="00823841"/>
    <w:rsid w:val="0084121C"/>
    <w:rsid w:val="00842CD6"/>
    <w:rsid w:val="008748AA"/>
    <w:rsid w:val="008A6334"/>
    <w:rsid w:val="008C53E2"/>
    <w:rsid w:val="008E53F7"/>
    <w:rsid w:val="008E6FE6"/>
    <w:rsid w:val="008E7AFE"/>
    <w:rsid w:val="009248A1"/>
    <w:rsid w:val="00963586"/>
    <w:rsid w:val="0096749A"/>
    <w:rsid w:val="00972803"/>
    <w:rsid w:val="009B622A"/>
    <w:rsid w:val="009B6D59"/>
    <w:rsid w:val="00A240A3"/>
    <w:rsid w:val="00A733C0"/>
    <w:rsid w:val="00AB30C2"/>
    <w:rsid w:val="00AB35D2"/>
    <w:rsid w:val="00AC7EF6"/>
    <w:rsid w:val="00B11B14"/>
    <w:rsid w:val="00B136D4"/>
    <w:rsid w:val="00B50A55"/>
    <w:rsid w:val="00B55480"/>
    <w:rsid w:val="00B70EAF"/>
    <w:rsid w:val="00BE0C25"/>
    <w:rsid w:val="00C24048"/>
    <w:rsid w:val="00C8188F"/>
    <w:rsid w:val="00CA2985"/>
    <w:rsid w:val="00CB617A"/>
    <w:rsid w:val="00CE003C"/>
    <w:rsid w:val="00D40725"/>
    <w:rsid w:val="00D54885"/>
    <w:rsid w:val="00D5518D"/>
    <w:rsid w:val="00D74230"/>
    <w:rsid w:val="00D97C5D"/>
    <w:rsid w:val="00E25664"/>
    <w:rsid w:val="00E96F96"/>
    <w:rsid w:val="00F82067"/>
    <w:rsid w:val="00F90B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A906"/>
  <w15:chartTrackingRefBased/>
  <w15:docId w15:val="{FB1EB1A8-DDAE-4DA5-8B28-DBBC142E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9375">
      <w:bodyDiv w:val="1"/>
      <w:marLeft w:val="0"/>
      <w:marRight w:val="0"/>
      <w:marTop w:val="0"/>
      <w:marBottom w:val="0"/>
      <w:divBdr>
        <w:top w:val="none" w:sz="0" w:space="0" w:color="auto"/>
        <w:left w:val="none" w:sz="0" w:space="0" w:color="auto"/>
        <w:bottom w:val="none" w:sz="0" w:space="0" w:color="auto"/>
        <w:right w:val="none" w:sz="0" w:space="0" w:color="auto"/>
      </w:divBdr>
      <w:divsChild>
        <w:div w:id="1272013774">
          <w:marLeft w:val="0"/>
          <w:marRight w:val="0"/>
          <w:marTop w:val="0"/>
          <w:marBottom w:val="0"/>
          <w:divBdr>
            <w:top w:val="none" w:sz="0" w:space="0" w:color="auto"/>
            <w:left w:val="none" w:sz="0" w:space="0" w:color="auto"/>
            <w:bottom w:val="none" w:sz="0" w:space="0" w:color="auto"/>
            <w:right w:val="none" w:sz="0" w:space="0" w:color="auto"/>
          </w:divBdr>
          <w:divsChild>
            <w:div w:id="13472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426">
      <w:bodyDiv w:val="1"/>
      <w:marLeft w:val="0"/>
      <w:marRight w:val="0"/>
      <w:marTop w:val="0"/>
      <w:marBottom w:val="0"/>
      <w:divBdr>
        <w:top w:val="none" w:sz="0" w:space="0" w:color="auto"/>
        <w:left w:val="none" w:sz="0" w:space="0" w:color="auto"/>
        <w:bottom w:val="none" w:sz="0" w:space="0" w:color="auto"/>
        <w:right w:val="none" w:sz="0" w:space="0" w:color="auto"/>
      </w:divBdr>
      <w:divsChild>
        <w:div w:id="1694379902">
          <w:marLeft w:val="0"/>
          <w:marRight w:val="0"/>
          <w:marTop w:val="0"/>
          <w:marBottom w:val="0"/>
          <w:divBdr>
            <w:top w:val="none" w:sz="0" w:space="0" w:color="auto"/>
            <w:left w:val="none" w:sz="0" w:space="0" w:color="auto"/>
            <w:bottom w:val="none" w:sz="0" w:space="0" w:color="auto"/>
            <w:right w:val="none" w:sz="0" w:space="0" w:color="auto"/>
          </w:divBdr>
          <w:divsChild>
            <w:div w:id="19192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5431">
      <w:bodyDiv w:val="1"/>
      <w:marLeft w:val="0"/>
      <w:marRight w:val="0"/>
      <w:marTop w:val="0"/>
      <w:marBottom w:val="0"/>
      <w:divBdr>
        <w:top w:val="none" w:sz="0" w:space="0" w:color="auto"/>
        <w:left w:val="none" w:sz="0" w:space="0" w:color="auto"/>
        <w:bottom w:val="none" w:sz="0" w:space="0" w:color="auto"/>
        <w:right w:val="none" w:sz="0" w:space="0" w:color="auto"/>
      </w:divBdr>
      <w:divsChild>
        <w:div w:id="2073114463">
          <w:marLeft w:val="0"/>
          <w:marRight w:val="0"/>
          <w:marTop w:val="0"/>
          <w:marBottom w:val="0"/>
          <w:divBdr>
            <w:top w:val="none" w:sz="0" w:space="0" w:color="auto"/>
            <w:left w:val="none" w:sz="0" w:space="0" w:color="auto"/>
            <w:bottom w:val="none" w:sz="0" w:space="0" w:color="auto"/>
            <w:right w:val="none" w:sz="0" w:space="0" w:color="auto"/>
          </w:divBdr>
          <w:divsChild>
            <w:div w:id="1805346770">
              <w:marLeft w:val="0"/>
              <w:marRight w:val="0"/>
              <w:marTop w:val="0"/>
              <w:marBottom w:val="0"/>
              <w:divBdr>
                <w:top w:val="none" w:sz="0" w:space="0" w:color="auto"/>
                <w:left w:val="none" w:sz="0" w:space="0" w:color="auto"/>
                <w:bottom w:val="none" w:sz="0" w:space="0" w:color="auto"/>
                <w:right w:val="none" w:sz="0" w:space="0" w:color="auto"/>
              </w:divBdr>
            </w:div>
            <w:div w:id="2087071964">
              <w:marLeft w:val="0"/>
              <w:marRight w:val="0"/>
              <w:marTop w:val="0"/>
              <w:marBottom w:val="0"/>
              <w:divBdr>
                <w:top w:val="none" w:sz="0" w:space="0" w:color="auto"/>
                <w:left w:val="none" w:sz="0" w:space="0" w:color="auto"/>
                <w:bottom w:val="none" w:sz="0" w:space="0" w:color="auto"/>
                <w:right w:val="none" w:sz="0" w:space="0" w:color="auto"/>
              </w:divBdr>
            </w:div>
            <w:div w:id="223105657">
              <w:marLeft w:val="0"/>
              <w:marRight w:val="0"/>
              <w:marTop w:val="0"/>
              <w:marBottom w:val="0"/>
              <w:divBdr>
                <w:top w:val="none" w:sz="0" w:space="0" w:color="auto"/>
                <w:left w:val="none" w:sz="0" w:space="0" w:color="auto"/>
                <w:bottom w:val="none" w:sz="0" w:space="0" w:color="auto"/>
                <w:right w:val="none" w:sz="0" w:space="0" w:color="auto"/>
              </w:divBdr>
            </w:div>
            <w:div w:id="182518149">
              <w:marLeft w:val="0"/>
              <w:marRight w:val="0"/>
              <w:marTop w:val="0"/>
              <w:marBottom w:val="0"/>
              <w:divBdr>
                <w:top w:val="none" w:sz="0" w:space="0" w:color="auto"/>
                <w:left w:val="none" w:sz="0" w:space="0" w:color="auto"/>
                <w:bottom w:val="none" w:sz="0" w:space="0" w:color="auto"/>
                <w:right w:val="none" w:sz="0" w:space="0" w:color="auto"/>
              </w:divBdr>
            </w:div>
            <w:div w:id="1607224702">
              <w:marLeft w:val="0"/>
              <w:marRight w:val="0"/>
              <w:marTop w:val="0"/>
              <w:marBottom w:val="0"/>
              <w:divBdr>
                <w:top w:val="none" w:sz="0" w:space="0" w:color="auto"/>
                <w:left w:val="none" w:sz="0" w:space="0" w:color="auto"/>
                <w:bottom w:val="none" w:sz="0" w:space="0" w:color="auto"/>
                <w:right w:val="none" w:sz="0" w:space="0" w:color="auto"/>
              </w:divBdr>
            </w:div>
            <w:div w:id="97868255">
              <w:marLeft w:val="0"/>
              <w:marRight w:val="0"/>
              <w:marTop w:val="0"/>
              <w:marBottom w:val="0"/>
              <w:divBdr>
                <w:top w:val="none" w:sz="0" w:space="0" w:color="auto"/>
                <w:left w:val="none" w:sz="0" w:space="0" w:color="auto"/>
                <w:bottom w:val="none" w:sz="0" w:space="0" w:color="auto"/>
                <w:right w:val="none" w:sz="0" w:space="0" w:color="auto"/>
              </w:divBdr>
            </w:div>
            <w:div w:id="15272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601">
      <w:bodyDiv w:val="1"/>
      <w:marLeft w:val="0"/>
      <w:marRight w:val="0"/>
      <w:marTop w:val="0"/>
      <w:marBottom w:val="0"/>
      <w:divBdr>
        <w:top w:val="none" w:sz="0" w:space="0" w:color="auto"/>
        <w:left w:val="none" w:sz="0" w:space="0" w:color="auto"/>
        <w:bottom w:val="none" w:sz="0" w:space="0" w:color="auto"/>
        <w:right w:val="none" w:sz="0" w:space="0" w:color="auto"/>
      </w:divBdr>
      <w:divsChild>
        <w:div w:id="1390373481">
          <w:marLeft w:val="0"/>
          <w:marRight w:val="0"/>
          <w:marTop w:val="0"/>
          <w:marBottom w:val="0"/>
          <w:divBdr>
            <w:top w:val="none" w:sz="0" w:space="0" w:color="auto"/>
            <w:left w:val="none" w:sz="0" w:space="0" w:color="auto"/>
            <w:bottom w:val="none" w:sz="0" w:space="0" w:color="auto"/>
            <w:right w:val="none" w:sz="0" w:space="0" w:color="auto"/>
          </w:divBdr>
          <w:divsChild>
            <w:div w:id="40832807">
              <w:marLeft w:val="0"/>
              <w:marRight w:val="0"/>
              <w:marTop w:val="0"/>
              <w:marBottom w:val="0"/>
              <w:divBdr>
                <w:top w:val="none" w:sz="0" w:space="0" w:color="auto"/>
                <w:left w:val="none" w:sz="0" w:space="0" w:color="auto"/>
                <w:bottom w:val="none" w:sz="0" w:space="0" w:color="auto"/>
                <w:right w:val="none" w:sz="0" w:space="0" w:color="auto"/>
              </w:divBdr>
            </w:div>
            <w:div w:id="1514687636">
              <w:marLeft w:val="0"/>
              <w:marRight w:val="0"/>
              <w:marTop w:val="0"/>
              <w:marBottom w:val="0"/>
              <w:divBdr>
                <w:top w:val="none" w:sz="0" w:space="0" w:color="auto"/>
                <w:left w:val="none" w:sz="0" w:space="0" w:color="auto"/>
                <w:bottom w:val="none" w:sz="0" w:space="0" w:color="auto"/>
                <w:right w:val="none" w:sz="0" w:space="0" w:color="auto"/>
              </w:divBdr>
            </w:div>
            <w:div w:id="1976597095">
              <w:marLeft w:val="0"/>
              <w:marRight w:val="0"/>
              <w:marTop w:val="0"/>
              <w:marBottom w:val="0"/>
              <w:divBdr>
                <w:top w:val="none" w:sz="0" w:space="0" w:color="auto"/>
                <w:left w:val="none" w:sz="0" w:space="0" w:color="auto"/>
                <w:bottom w:val="none" w:sz="0" w:space="0" w:color="auto"/>
                <w:right w:val="none" w:sz="0" w:space="0" w:color="auto"/>
              </w:divBdr>
            </w:div>
            <w:div w:id="2128692689">
              <w:marLeft w:val="0"/>
              <w:marRight w:val="0"/>
              <w:marTop w:val="0"/>
              <w:marBottom w:val="0"/>
              <w:divBdr>
                <w:top w:val="none" w:sz="0" w:space="0" w:color="auto"/>
                <w:left w:val="none" w:sz="0" w:space="0" w:color="auto"/>
                <w:bottom w:val="none" w:sz="0" w:space="0" w:color="auto"/>
                <w:right w:val="none" w:sz="0" w:space="0" w:color="auto"/>
              </w:divBdr>
            </w:div>
            <w:div w:id="155584006">
              <w:marLeft w:val="0"/>
              <w:marRight w:val="0"/>
              <w:marTop w:val="0"/>
              <w:marBottom w:val="0"/>
              <w:divBdr>
                <w:top w:val="none" w:sz="0" w:space="0" w:color="auto"/>
                <w:left w:val="none" w:sz="0" w:space="0" w:color="auto"/>
                <w:bottom w:val="none" w:sz="0" w:space="0" w:color="auto"/>
                <w:right w:val="none" w:sz="0" w:space="0" w:color="auto"/>
              </w:divBdr>
            </w:div>
            <w:div w:id="2842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1896">
      <w:bodyDiv w:val="1"/>
      <w:marLeft w:val="0"/>
      <w:marRight w:val="0"/>
      <w:marTop w:val="0"/>
      <w:marBottom w:val="0"/>
      <w:divBdr>
        <w:top w:val="none" w:sz="0" w:space="0" w:color="auto"/>
        <w:left w:val="none" w:sz="0" w:space="0" w:color="auto"/>
        <w:bottom w:val="none" w:sz="0" w:space="0" w:color="auto"/>
        <w:right w:val="none" w:sz="0" w:space="0" w:color="auto"/>
      </w:divBdr>
      <w:divsChild>
        <w:div w:id="644627657">
          <w:marLeft w:val="0"/>
          <w:marRight w:val="0"/>
          <w:marTop w:val="0"/>
          <w:marBottom w:val="0"/>
          <w:divBdr>
            <w:top w:val="none" w:sz="0" w:space="0" w:color="auto"/>
            <w:left w:val="none" w:sz="0" w:space="0" w:color="auto"/>
            <w:bottom w:val="none" w:sz="0" w:space="0" w:color="auto"/>
            <w:right w:val="none" w:sz="0" w:space="0" w:color="auto"/>
          </w:divBdr>
          <w:divsChild>
            <w:div w:id="16164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TotalTime>
  <Pages>3</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Ansara</dc:creator>
  <cp:keywords/>
  <dc:description/>
  <cp:lastModifiedBy>Faris Ansara</cp:lastModifiedBy>
  <cp:revision>84</cp:revision>
  <dcterms:created xsi:type="dcterms:W3CDTF">2024-03-12T19:04:00Z</dcterms:created>
  <dcterms:modified xsi:type="dcterms:W3CDTF">2024-03-15T17:05:00Z</dcterms:modified>
</cp:coreProperties>
</file>