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694" w:rsidRDefault="00296694" w:rsidP="00296694">
      <w:pPr>
        <w:jc w:val="center"/>
        <w:rPr>
          <w:b/>
          <w:sz w:val="28"/>
          <w:lang w:eastAsia="zh-CN"/>
        </w:rPr>
      </w:pPr>
      <w:r>
        <w:rPr>
          <w:b/>
          <w:sz w:val="28"/>
          <w:lang w:eastAsia="zh-CN"/>
        </w:rPr>
        <w:t>Scientific Methods for Health Sciences: Applied Inference (HS851): Fall 2014</w:t>
      </w:r>
    </w:p>
    <w:p w:rsidR="00296694" w:rsidRDefault="00F23E03" w:rsidP="00296694">
      <w:pPr>
        <w:jc w:val="center"/>
        <w:rPr>
          <w:b/>
          <w:sz w:val="28"/>
          <w:lang w:eastAsia="zh-CN"/>
        </w:rPr>
      </w:pPr>
      <w:hyperlink r:id="rId7" w:history="1">
        <w:r w:rsidR="00296694" w:rsidRPr="00DF5EE7">
          <w:rPr>
            <w:rStyle w:val="Hyperlink"/>
            <w:b/>
            <w:sz w:val="28"/>
            <w:lang w:eastAsia="zh-CN"/>
          </w:rPr>
          <w:t>http://www.socr.umich.edu/people/dinov/2014/Fall/HS851</w:t>
        </w:r>
      </w:hyperlink>
      <w:r w:rsidR="00296694">
        <w:rPr>
          <w:b/>
          <w:sz w:val="28"/>
          <w:lang w:eastAsia="zh-CN"/>
        </w:rPr>
        <w:t xml:space="preserve"> </w:t>
      </w:r>
    </w:p>
    <w:p w:rsidR="00296694" w:rsidRDefault="003A7B6B" w:rsidP="00296694">
      <w:pPr>
        <w:jc w:val="center"/>
        <w:rPr>
          <w:b/>
          <w:sz w:val="28"/>
          <w:lang w:eastAsia="zh-CN"/>
        </w:rPr>
      </w:pPr>
      <w:r>
        <w:rPr>
          <w:b/>
          <w:sz w:val="28"/>
          <w:lang w:eastAsia="zh-CN"/>
        </w:rPr>
        <w:t>Homework 2</w:t>
      </w:r>
      <w:r w:rsidR="00296694">
        <w:rPr>
          <w:b/>
          <w:sz w:val="28"/>
          <w:lang w:eastAsia="zh-CN"/>
        </w:rPr>
        <w:t xml:space="preserve"> Solutions</w:t>
      </w:r>
    </w:p>
    <w:p w:rsidR="00296694" w:rsidRDefault="00296694" w:rsidP="00296694">
      <w:pPr>
        <w:rPr>
          <w:b/>
          <w:sz w:val="28"/>
          <w:lang w:eastAsia="zh-CN"/>
        </w:rPr>
      </w:pPr>
    </w:p>
    <w:p w:rsidR="003A7B6B" w:rsidRDefault="003A7B6B" w:rsidP="003A7B6B">
      <w:pPr>
        <w:rPr>
          <w:rFonts w:ascii="Times" w:hAnsi="Symbol"/>
          <w:sz w:val="20"/>
          <w:szCs w:val="20"/>
        </w:rPr>
      </w:pPr>
    </w:p>
    <w:p w:rsidR="003A7B6B" w:rsidRPr="00F1365D" w:rsidRDefault="003A7B6B" w:rsidP="003A7B6B">
      <w:pPr>
        <w:rPr>
          <w:rFonts w:ascii="Times" w:hAnsi="Times"/>
          <w:sz w:val="22"/>
          <w:szCs w:val="20"/>
        </w:rPr>
      </w:pPr>
      <w:r w:rsidRPr="005B5253">
        <w:rPr>
          <w:rFonts w:ascii="Times" w:hAnsi="Symbol"/>
          <w:sz w:val="20"/>
          <w:szCs w:val="20"/>
        </w:rPr>
        <w:t></w:t>
      </w:r>
      <w:r w:rsidRPr="005B5253">
        <w:rPr>
          <w:rFonts w:ascii="Times" w:hAnsi="Times"/>
          <w:sz w:val="20"/>
          <w:szCs w:val="20"/>
        </w:rPr>
        <w:t xml:space="preserve">  </w:t>
      </w:r>
      <w:r w:rsidRPr="00F1365D">
        <w:rPr>
          <w:rFonts w:ascii="Times" w:hAnsi="Times"/>
          <w:b/>
          <w:sz w:val="22"/>
          <w:szCs w:val="20"/>
        </w:rPr>
        <w:t>Problem 1</w:t>
      </w:r>
      <w:r w:rsidRPr="00F1365D">
        <w:rPr>
          <w:rFonts w:ascii="Times" w:hAnsi="Times"/>
          <w:sz w:val="22"/>
          <w:szCs w:val="20"/>
        </w:rPr>
        <w:t xml:space="preserve">: There is great interest in comparing different countries in the world based on a variety of factors reflecting the country's internal and external international ranking. Use the </w:t>
      </w:r>
      <w:hyperlink r:id="rId8" w:history="1">
        <w:r w:rsidRPr="00F1365D">
          <w:rPr>
            <w:rFonts w:ascii="Times" w:hAnsi="Times"/>
            <w:color w:val="0000FF"/>
            <w:sz w:val="22"/>
            <w:szCs w:val="20"/>
            <w:u w:val="single"/>
          </w:rPr>
          <w:t xml:space="preserve">Political, Economic, Health, and Quality-of-Life Data </w:t>
        </w:r>
      </w:hyperlink>
      <w:r w:rsidRPr="00F1365D">
        <w:rPr>
          <w:rFonts w:ascii="Times" w:hAnsi="Times"/>
          <w:sz w:val="22"/>
          <w:szCs w:val="20"/>
        </w:rPr>
        <w:t xml:space="preserve">of 100 Countries to estimate the probabilities below. Let ED=Economic Dynamism of a Country, which is an index of productive growth in US dollars. Use the </w:t>
      </w:r>
      <w:hyperlink r:id="rId9" w:history="1">
        <w:r w:rsidRPr="00F1365D">
          <w:rPr>
            <w:rFonts w:ascii="Times" w:hAnsi="Times"/>
            <w:color w:val="0000FF"/>
            <w:sz w:val="22"/>
            <w:szCs w:val="20"/>
            <w:u w:val="single"/>
          </w:rPr>
          <w:t>SOCR Modeler</w:t>
        </w:r>
      </w:hyperlink>
      <w:r w:rsidRPr="00F1365D">
        <w:rPr>
          <w:rFonts w:ascii="Times" w:hAnsi="Times"/>
          <w:sz w:val="22"/>
          <w:szCs w:val="20"/>
        </w:rPr>
        <w:t xml:space="preserve"> to fit a Normal Distribution Model to the ED variable (column) in this dataset (see </w:t>
      </w:r>
      <w:hyperlink r:id="rId10" w:history="1">
        <w:r w:rsidRPr="00F1365D">
          <w:rPr>
            <w:rFonts w:ascii="Times" w:hAnsi="Times"/>
            <w:color w:val="0000FF"/>
            <w:sz w:val="22"/>
            <w:szCs w:val="20"/>
            <w:u w:val="single"/>
          </w:rPr>
          <w:t>this Help page</w:t>
        </w:r>
      </w:hyperlink>
      <w:r w:rsidRPr="00F1365D">
        <w:rPr>
          <w:rFonts w:ascii="Times" w:hAnsi="Times"/>
          <w:sz w:val="22"/>
          <w:szCs w:val="20"/>
        </w:rPr>
        <w:t xml:space="preserve">). Once you obtain estimates for the </w:t>
      </w:r>
      <w:r w:rsidRPr="00F1365D">
        <w:rPr>
          <w:rFonts w:ascii="Times" w:hAnsi="Times"/>
          <w:i/>
          <w:sz w:val="22"/>
          <w:szCs w:val="20"/>
        </w:rPr>
        <w:t>mean</w:t>
      </w:r>
      <w:r w:rsidRPr="00F1365D">
        <w:rPr>
          <w:rFonts w:ascii="Times" w:hAnsi="Times"/>
          <w:sz w:val="22"/>
          <w:szCs w:val="20"/>
        </w:rPr>
        <w:t xml:space="preserve"> and </w:t>
      </w:r>
      <w:r w:rsidRPr="00F1365D">
        <w:rPr>
          <w:rFonts w:ascii="Times" w:hAnsi="Times"/>
          <w:i/>
          <w:sz w:val="22"/>
          <w:szCs w:val="20"/>
        </w:rPr>
        <w:t>standard deviation</w:t>
      </w:r>
      <w:r w:rsidRPr="00F1365D">
        <w:rPr>
          <w:rFonts w:ascii="Times" w:hAnsi="Times"/>
          <w:sz w:val="22"/>
          <w:szCs w:val="20"/>
        </w:rPr>
        <w:t xml:space="preserve"> of the normal model (see the Results tab in the Modeler) use the </w:t>
      </w:r>
      <w:hyperlink r:id="rId11" w:history="1">
        <w:r w:rsidRPr="00F1365D">
          <w:rPr>
            <w:rFonts w:ascii="Times" w:hAnsi="Times"/>
            <w:color w:val="0000FF"/>
            <w:sz w:val="22"/>
            <w:szCs w:val="20"/>
            <w:u w:val="single"/>
          </w:rPr>
          <w:t>SOCR Normal Distribution Calculator</w:t>
        </w:r>
      </w:hyperlink>
      <w:r w:rsidRPr="00F1365D">
        <w:rPr>
          <w:rFonts w:ascii="Times" w:hAnsi="Times"/>
          <w:sz w:val="22"/>
          <w:szCs w:val="20"/>
        </w:rPr>
        <w:t xml:space="preserve"> to estimate the likelihoods of these events: </w:t>
      </w:r>
    </w:p>
    <w:p w:rsidR="003A7B6B" w:rsidRPr="00F1365D" w:rsidRDefault="003A7B6B" w:rsidP="003A7B6B">
      <w:pPr>
        <w:rPr>
          <w:rFonts w:ascii="Times" w:hAnsi="Times"/>
          <w:sz w:val="22"/>
          <w:szCs w:val="20"/>
        </w:rPr>
      </w:pPr>
    </w:p>
    <w:p w:rsidR="003A7B6B" w:rsidRPr="00F1365D" w:rsidRDefault="003A7B6B" w:rsidP="003A7B6B">
      <w:pPr>
        <w:jc w:val="center"/>
        <w:rPr>
          <w:rFonts w:ascii="Times" w:hAnsi="Times"/>
          <w:sz w:val="22"/>
          <w:szCs w:val="20"/>
        </w:rPr>
      </w:pPr>
      <w:r w:rsidRPr="00F1365D">
        <w:rPr>
          <w:rFonts w:ascii="Times" w:hAnsi="Times"/>
          <w:sz w:val="22"/>
          <w:szCs w:val="20"/>
        </w:rPr>
        <w:t>Histogram of ED data</w:t>
      </w:r>
    </w:p>
    <w:p w:rsidR="003A7B6B" w:rsidRDefault="003A7B6B" w:rsidP="003A7B6B">
      <w:pPr>
        <w:rPr>
          <w:rFonts w:ascii="Times" w:hAnsi="Times"/>
          <w:sz w:val="20"/>
          <w:szCs w:val="20"/>
        </w:rPr>
      </w:pPr>
    </w:p>
    <w:p w:rsidR="003A7B6B" w:rsidRDefault="003A7B6B" w:rsidP="003A7B6B">
      <w:pPr>
        <w:jc w:val="center"/>
        <w:rPr>
          <w:rFonts w:ascii="Times" w:hAnsi="Times"/>
          <w:sz w:val="20"/>
          <w:szCs w:val="20"/>
        </w:rPr>
      </w:pPr>
      <w:r>
        <w:rPr>
          <w:noProof/>
        </w:rPr>
        <w:drawing>
          <wp:inline distT="0" distB="0" distL="0" distR="0" wp14:anchorId="10CAD6DD" wp14:editId="50A19993">
            <wp:extent cx="4896196"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778" t="15556" r="18333" b="30124"/>
                    <a:stretch/>
                  </pic:blipFill>
                  <pic:spPr bwMode="auto">
                    <a:xfrm>
                      <a:off x="0" y="0"/>
                      <a:ext cx="4902530" cy="2174510"/>
                    </a:xfrm>
                    <a:prstGeom prst="rect">
                      <a:avLst/>
                    </a:prstGeom>
                    <a:ln>
                      <a:noFill/>
                    </a:ln>
                    <a:extLst>
                      <a:ext uri="{53640926-AAD7-44D8-BBD7-CCE9431645EC}">
                        <a14:shadowObscured xmlns:a14="http://schemas.microsoft.com/office/drawing/2010/main"/>
                      </a:ext>
                    </a:extLst>
                  </pic:spPr>
                </pic:pic>
              </a:graphicData>
            </a:graphic>
          </wp:inline>
        </w:drawing>
      </w:r>
    </w:p>
    <w:p w:rsidR="003A7B6B" w:rsidRDefault="003A7B6B" w:rsidP="003A7B6B">
      <w:pPr>
        <w:rPr>
          <w:rFonts w:ascii="Times" w:hAnsi="Times"/>
          <w:sz w:val="20"/>
          <w:szCs w:val="20"/>
        </w:rPr>
      </w:pPr>
    </w:p>
    <w:p w:rsidR="003A7B6B" w:rsidRDefault="003A7B6B" w:rsidP="003A7B6B">
      <w:pPr>
        <w:rPr>
          <w:rFonts w:ascii="Times" w:hAnsi="Times"/>
          <w:sz w:val="20"/>
          <w:szCs w:val="20"/>
        </w:rPr>
      </w:pPr>
    </w:p>
    <w:p w:rsidR="003A7B6B" w:rsidRDefault="003A7B6B" w:rsidP="003A7B6B">
      <w:pPr>
        <w:rPr>
          <w:rFonts w:ascii="Times" w:hAnsi="Times"/>
          <w:sz w:val="20"/>
          <w:szCs w:val="20"/>
        </w:rPr>
      </w:pPr>
    </w:p>
    <w:p w:rsidR="003A7B6B" w:rsidRDefault="003A7B6B" w:rsidP="003A7B6B">
      <w:pPr>
        <w:jc w:val="center"/>
        <w:rPr>
          <w:rFonts w:ascii="Times" w:hAnsi="Times"/>
          <w:sz w:val="20"/>
          <w:szCs w:val="20"/>
        </w:rPr>
      </w:pPr>
      <w:r>
        <w:rPr>
          <w:rFonts w:ascii="Times" w:hAnsi="Times"/>
          <w:noProof/>
          <w:sz w:val="20"/>
          <w:szCs w:val="20"/>
        </w:rPr>
        <w:drawing>
          <wp:inline distT="0" distB="0" distL="0" distR="0" wp14:anchorId="628D8C91" wp14:editId="6B5693A7">
            <wp:extent cx="4026535" cy="2126604"/>
            <wp:effectExtent l="25400" t="0" r="1206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029355" cy="2128093"/>
                    </a:xfrm>
                    <a:prstGeom prst="rect">
                      <a:avLst/>
                    </a:prstGeom>
                    <a:noFill/>
                    <a:ln w="9525">
                      <a:noFill/>
                      <a:miter lim="800000"/>
                      <a:headEnd/>
                      <a:tailEnd/>
                    </a:ln>
                  </pic:spPr>
                </pic:pic>
              </a:graphicData>
            </a:graphic>
          </wp:inline>
        </w:drawing>
      </w:r>
    </w:p>
    <w:p w:rsidR="003A7B6B" w:rsidRDefault="003A7B6B" w:rsidP="003A7B6B">
      <w:pPr>
        <w:rPr>
          <w:rFonts w:ascii="Times" w:hAnsi="Times"/>
          <w:sz w:val="20"/>
          <w:szCs w:val="20"/>
        </w:rPr>
      </w:pPr>
    </w:p>
    <w:p w:rsidR="003A7B6B" w:rsidRDefault="003A7B6B" w:rsidP="003A7B6B">
      <w:pPr>
        <w:rPr>
          <w:rFonts w:ascii="Times" w:hAnsi="Times"/>
          <w:sz w:val="20"/>
          <w:szCs w:val="20"/>
        </w:rPr>
      </w:pPr>
    </w:p>
    <w:p w:rsidR="003A7B6B" w:rsidRDefault="003A7B6B" w:rsidP="003A7B6B">
      <w:pPr>
        <w:rPr>
          <w:rFonts w:ascii="Times" w:hAnsi="Times"/>
          <w:sz w:val="20"/>
          <w:szCs w:val="20"/>
        </w:rPr>
      </w:pPr>
    </w:p>
    <w:p w:rsidR="003A7B6B" w:rsidRDefault="003A7B6B" w:rsidP="003A7B6B">
      <w:pPr>
        <w:rPr>
          <w:rFonts w:ascii="Times" w:hAnsi="Times"/>
          <w:sz w:val="20"/>
          <w:szCs w:val="20"/>
        </w:rPr>
      </w:pPr>
    </w:p>
    <w:p w:rsidR="003A7B6B" w:rsidRDefault="003A7B6B" w:rsidP="003A7B6B">
      <w:pPr>
        <w:rPr>
          <w:rFonts w:ascii="Times" w:hAnsi="Times"/>
          <w:sz w:val="20"/>
          <w:szCs w:val="20"/>
        </w:rPr>
      </w:pPr>
    </w:p>
    <w:p w:rsidR="003A7B6B" w:rsidRDefault="003A7B6B" w:rsidP="003A7B6B">
      <w:pPr>
        <w:rPr>
          <w:rFonts w:ascii="Times" w:hAnsi="Times"/>
          <w:sz w:val="20"/>
          <w:szCs w:val="20"/>
        </w:rPr>
      </w:pPr>
    </w:p>
    <w:p w:rsidR="003A7B6B" w:rsidRDefault="003A7B6B" w:rsidP="003A7B6B">
      <w:pPr>
        <w:rPr>
          <w:rFonts w:ascii="Times" w:hAnsi="Times"/>
          <w:sz w:val="20"/>
          <w:szCs w:val="20"/>
        </w:rPr>
      </w:pPr>
    </w:p>
    <w:p w:rsidR="003A7B6B" w:rsidRDefault="003A7B6B" w:rsidP="003A7B6B">
      <w:pPr>
        <w:rPr>
          <w:rFonts w:ascii="Times" w:hAnsi="Times"/>
          <w:sz w:val="20"/>
          <w:szCs w:val="20"/>
        </w:rPr>
      </w:pPr>
    </w:p>
    <w:p w:rsidR="003A7B6B" w:rsidRDefault="003A7B6B" w:rsidP="003A7B6B">
      <w:pPr>
        <w:rPr>
          <w:rFonts w:ascii="Times" w:hAnsi="Times"/>
          <w:sz w:val="20"/>
          <w:szCs w:val="20"/>
        </w:rPr>
      </w:pPr>
    </w:p>
    <w:p w:rsidR="003A7B6B" w:rsidRDefault="003A7B6B" w:rsidP="003A7B6B">
      <w:pPr>
        <w:rPr>
          <w:rFonts w:ascii="Times" w:hAnsi="Times"/>
          <w:sz w:val="20"/>
          <w:szCs w:val="20"/>
        </w:rPr>
      </w:pPr>
    </w:p>
    <w:p w:rsidR="003A7B6B" w:rsidRDefault="003A7B6B" w:rsidP="003A7B6B">
      <w:pPr>
        <w:rPr>
          <w:rFonts w:ascii="Times" w:hAnsi="Times"/>
          <w:sz w:val="20"/>
          <w:szCs w:val="20"/>
        </w:rPr>
      </w:pPr>
    </w:p>
    <w:p w:rsidR="003A7B6B" w:rsidRDefault="003A7B6B" w:rsidP="003A7B6B">
      <w:pPr>
        <w:rPr>
          <w:rFonts w:ascii="Times" w:hAnsi="Times"/>
          <w:sz w:val="20"/>
          <w:szCs w:val="20"/>
        </w:rPr>
      </w:pPr>
    </w:p>
    <w:p w:rsidR="003A7B6B" w:rsidRDefault="003A7B6B" w:rsidP="003A7B6B">
      <w:pPr>
        <w:rPr>
          <w:rFonts w:ascii="Times" w:hAnsi="Times"/>
          <w:sz w:val="20"/>
          <w:szCs w:val="20"/>
        </w:rPr>
      </w:pPr>
    </w:p>
    <w:p w:rsidR="003A7B6B" w:rsidRDefault="003A7B6B" w:rsidP="003A7B6B">
      <w:pPr>
        <w:numPr>
          <w:ilvl w:val="0"/>
          <w:numId w:val="3"/>
        </w:numPr>
        <w:spacing w:beforeLines="1" w:before="2" w:afterLines="1" w:after="2"/>
        <w:rPr>
          <w:rFonts w:ascii="Times" w:hAnsi="Times"/>
          <w:sz w:val="22"/>
          <w:szCs w:val="20"/>
        </w:rPr>
      </w:pPr>
      <w:r w:rsidRPr="00F1365D">
        <w:rPr>
          <w:rFonts w:ascii="Times" w:hAnsi="Times"/>
          <w:sz w:val="22"/>
          <w:szCs w:val="20"/>
        </w:rPr>
        <w:t>Sample snapshot for calculating P(35 ≤ ED ≤ 43) = 0.1931296</w:t>
      </w:r>
    </w:p>
    <w:p w:rsidR="003A7B6B" w:rsidRPr="00F1365D" w:rsidRDefault="003A7B6B" w:rsidP="003A7B6B">
      <w:pPr>
        <w:spacing w:beforeLines="1" w:before="2" w:afterLines="1" w:after="2"/>
        <w:ind w:left="720"/>
        <w:rPr>
          <w:rFonts w:ascii="Times" w:hAnsi="Times"/>
          <w:sz w:val="22"/>
          <w:szCs w:val="20"/>
        </w:rPr>
      </w:pPr>
    </w:p>
    <w:p w:rsidR="003A7B6B" w:rsidRPr="00F1365D" w:rsidRDefault="003A7B6B" w:rsidP="003A7B6B">
      <w:pPr>
        <w:jc w:val="center"/>
        <w:rPr>
          <w:rFonts w:ascii="Times" w:hAnsi="Times"/>
          <w:sz w:val="22"/>
          <w:szCs w:val="20"/>
        </w:rPr>
      </w:pPr>
      <w:r w:rsidRPr="00F1365D">
        <w:rPr>
          <w:rFonts w:ascii="Times" w:hAnsi="Times"/>
          <w:noProof/>
          <w:sz w:val="22"/>
          <w:szCs w:val="20"/>
        </w:rPr>
        <w:drawing>
          <wp:inline distT="0" distB="0" distL="0" distR="0" wp14:anchorId="736B6CF8" wp14:editId="7B40574F">
            <wp:extent cx="5486400" cy="2043430"/>
            <wp:effectExtent l="25400" t="0" r="0" b="0"/>
            <wp:docPr id="4" name="Picture 3" descr="normal_dist_ca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_dist_calc.jpg"/>
                    <pic:cNvPicPr/>
                  </pic:nvPicPr>
                  <pic:blipFill>
                    <a:blip r:embed="rId14"/>
                    <a:stretch>
                      <a:fillRect/>
                    </a:stretch>
                  </pic:blipFill>
                  <pic:spPr>
                    <a:xfrm>
                      <a:off x="0" y="0"/>
                      <a:ext cx="5486400" cy="2043430"/>
                    </a:xfrm>
                    <a:prstGeom prst="rect">
                      <a:avLst/>
                    </a:prstGeom>
                  </pic:spPr>
                </pic:pic>
              </a:graphicData>
            </a:graphic>
          </wp:inline>
        </w:drawing>
      </w:r>
    </w:p>
    <w:p w:rsidR="003A7B6B" w:rsidRPr="00F1365D" w:rsidRDefault="003A7B6B" w:rsidP="003A7B6B">
      <w:pPr>
        <w:rPr>
          <w:rFonts w:ascii="Times" w:hAnsi="Times"/>
          <w:sz w:val="22"/>
          <w:szCs w:val="20"/>
        </w:rPr>
      </w:pPr>
    </w:p>
    <w:p w:rsidR="003A7B6B" w:rsidRPr="00F1365D" w:rsidRDefault="003A7B6B" w:rsidP="003A7B6B">
      <w:pPr>
        <w:numPr>
          <w:ilvl w:val="0"/>
          <w:numId w:val="3"/>
        </w:numPr>
        <w:spacing w:beforeLines="1" w:before="2" w:afterLines="1" w:after="2"/>
        <w:rPr>
          <w:rFonts w:ascii="Times" w:hAnsi="Times"/>
          <w:sz w:val="22"/>
          <w:szCs w:val="20"/>
        </w:rPr>
      </w:pPr>
      <w:r w:rsidRPr="00F1365D">
        <w:rPr>
          <w:rFonts w:ascii="Times" w:hAnsi="Times"/>
          <w:sz w:val="22"/>
          <w:szCs w:val="20"/>
        </w:rPr>
        <w:t>P(ED ≤ 46) =  0.47</w:t>
      </w:r>
    </w:p>
    <w:p w:rsidR="003A7B6B" w:rsidRPr="00F1365D" w:rsidRDefault="00EA6162" w:rsidP="003A7B6B">
      <w:pPr>
        <w:numPr>
          <w:ilvl w:val="0"/>
          <w:numId w:val="3"/>
        </w:numPr>
        <w:spacing w:beforeLines="1" w:before="2" w:afterLines="1" w:after="2"/>
        <w:rPr>
          <w:rFonts w:ascii="Times" w:hAnsi="Times"/>
          <w:sz w:val="22"/>
          <w:szCs w:val="20"/>
        </w:rPr>
      </w:pPr>
      <w:r>
        <w:rPr>
          <w:rFonts w:ascii="Times" w:hAnsi="Times"/>
          <w:sz w:val="22"/>
          <w:szCs w:val="20"/>
        </w:rPr>
        <w:t>P(35 ≤ ED ≤ 43) = 0.193</w:t>
      </w:r>
    </w:p>
    <w:p w:rsidR="003A7B6B" w:rsidRPr="00F1365D" w:rsidRDefault="003A7B6B" w:rsidP="003A7B6B">
      <w:pPr>
        <w:numPr>
          <w:ilvl w:val="0"/>
          <w:numId w:val="3"/>
        </w:numPr>
        <w:spacing w:beforeLines="1" w:before="2" w:afterLines="1" w:after="2"/>
        <w:rPr>
          <w:rFonts w:ascii="Times" w:hAnsi="Times"/>
          <w:sz w:val="22"/>
          <w:szCs w:val="20"/>
        </w:rPr>
      </w:pPr>
      <w:r w:rsidRPr="00F1365D">
        <w:rPr>
          <w:rFonts w:ascii="Times" w:hAnsi="Times"/>
          <w:sz w:val="22"/>
          <w:szCs w:val="20"/>
        </w:rPr>
        <w:t>P(48 ≤ ED) = 0.47</w:t>
      </w:r>
    </w:p>
    <w:p w:rsidR="003A7B6B" w:rsidRPr="00F1365D" w:rsidRDefault="003A7B6B" w:rsidP="003A7B6B">
      <w:pPr>
        <w:numPr>
          <w:ilvl w:val="0"/>
          <w:numId w:val="3"/>
        </w:numPr>
        <w:spacing w:beforeLines="1" w:before="2" w:afterLines="1" w:after="2"/>
        <w:rPr>
          <w:rFonts w:ascii="Times" w:hAnsi="Times"/>
          <w:sz w:val="22"/>
          <w:szCs w:val="20"/>
        </w:rPr>
      </w:pPr>
      <w:r w:rsidRPr="00F1365D">
        <w:rPr>
          <w:rFonts w:ascii="Times" w:hAnsi="Times"/>
          <w:sz w:val="22"/>
          <w:szCs w:val="20"/>
        </w:rPr>
        <w:t>P(53 ≤ ED) = 0.33</w:t>
      </w:r>
    </w:p>
    <w:p w:rsidR="003A7B6B" w:rsidRPr="00F1365D" w:rsidRDefault="003A7B6B" w:rsidP="003A7B6B">
      <w:pPr>
        <w:numPr>
          <w:ilvl w:val="0"/>
          <w:numId w:val="3"/>
        </w:numPr>
        <w:spacing w:beforeLines="1" w:before="2" w:afterLines="1" w:after="2"/>
        <w:rPr>
          <w:rFonts w:ascii="Times" w:hAnsi="Times"/>
          <w:sz w:val="22"/>
          <w:szCs w:val="20"/>
        </w:rPr>
      </w:pPr>
      <w:r w:rsidRPr="00F1365D">
        <w:rPr>
          <w:rFonts w:ascii="Times" w:hAnsi="Times"/>
          <w:sz w:val="22"/>
          <w:szCs w:val="20"/>
        </w:rPr>
        <w:t>P(47 ≤ ED ≤ 87) = 0.50</w:t>
      </w:r>
    </w:p>
    <w:p w:rsidR="003A7B6B" w:rsidRPr="00F1365D" w:rsidRDefault="003A7B6B" w:rsidP="003A7B6B">
      <w:pPr>
        <w:numPr>
          <w:ilvl w:val="0"/>
          <w:numId w:val="3"/>
        </w:numPr>
        <w:spacing w:beforeLines="1" w:before="2" w:afterLines="1" w:after="2"/>
        <w:rPr>
          <w:rFonts w:ascii="Times" w:hAnsi="Times"/>
          <w:sz w:val="22"/>
          <w:szCs w:val="20"/>
        </w:rPr>
      </w:pPr>
      <w:r w:rsidRPr="00F1365D">
        <w:rPr>
          <w:rFonts w:ascii="Times" w:hAnsi="Times"/>
          <w:sz w:val="22"/>
          <w:szCs w:val="20"/>
        </w:rPr>
        <w:t>P(15 ≤ ED ≤ 51) = 0.60</w:t>
      </w:r>
    </w:p>
    <w:p w:rsidR="003A7B6B" w:rsidRDefault="003A7B6B" w:rsidP="003A7B6B"/>
    <w:p w:rsidR="003A7B6B" w:rsidRDefault="003A7B6B" w:rsidP="003A7B6B"/>
    <w:p w:rsidR="003A7B6B" w:rsidRDefault="003A7B6B" w:rsidP="003A7B6B">
      <w:r>
        <w:rPr>
          <w:b/>
        </w:rPr>
        <w:t>Problem 2</w:t>
      </w:r>
      <w:r>
        <w:t xml:space="preserve">: During a typical 24-hour shift in the ER, the healthcare providers (doctors, nurses, </w:t>
      </w:r>
      <w:proofErr w:type="gramStart"/>
      <w:r>
        <w:t>staff</w:t>
      </w:r>
      <w:proofErr w:type="gramEnd"/>
      <w:r>
        <w:t xml:space="preserve">) expect to see 132 emergency visits including 10 traumatic brain injuries (TBIs). Find the probability that the ER team will see over 145 cases in total and the probability that there will be between 8 and 11 TBIs within a given 24-hour period. Recall that the </w:t>
      </w:r>
      <w:hyperlink r:id="rId15" w:history="1">
        <w:r>
          <w:rPr>
            <w:rStyle w:val="Hyperlink"/>
          </w:rPr>
          <w:t xml:space="preserve">Poisson </w:t>
        </w:r>
        <w:proofErr w:type="gramStart"/>
        <w:r>
          <w:rPr>
            <w:rStyle w:val="Hyperlink"/>
          </w:rPr>
          <w:t>Distribution</w:t>
        </w:r>
        <w:proofErr w:type="gramEnd"/>
      </w:hyperlink>
      <w:r>
        <w:t xml:space="preserve"> can be used as a model.</w:t>
      </w:r>
    </w:p>
    <w:p w:rsidR="003A7B6B" w:rsidRDefault="003A7B6B" w:rsidP="003A7B6B"/>
    <w:p w:rsidR="003A7B6B" w:rsidRDefault="003A7B6B" w:rsidP="003A7B6B"/>
    <w:p w:rsidR="003A7B6B" w:rsidRDefault="003A7B6B" w:rsidP="003A7B6B">
      <w:pPr>
        <w:jc w:val="center"/>
      </w:pPr>
      <w:r>
        <w:rPr>
          <w:noProof/>
        </w:rPr>
        <w:drawing>
          <wp:inline distT="0" distB="0" distL="0" distR="0" wp14:anchorId="6E625D38" wp14:editId="4E9F205C">
            <wp:extent cx="5486400" cy="2043430"/>
            <wp:effectExtent l="25400" t="0" r="0" b="0"/>
            <wp:docPr id="5" name="Picture 4" descr="pois_dist_ca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s_dist_calc.jpg"/>
                    <pic:cNvPicPr/>
                  </pic:nvPicPr>
                  <pic:blipFill>
                    <a:blip r:embed="rId16"/>
                    <a:stretch>
                      <a:fillRect/>
                    </a:stretch>
                  </pic:blipFill>
                  <pic:spPr>
                    <a:xfrm>
                      <a:off x="0" y="0"/>
                      <a:ext cx="5486400" cy="2043430"/>
                    </a:xfrm>
                    <a:prstGeom prst="rect">
                      <a:avLst/>
                    </a:prstGeom>
                  </pic:spPr>
                </pic:pic>
              </a:graphicData>
            </a:graphic>
          </wp:inline>
        </w:drawing>
      </w:r>
    </w:p>
    <w:p w:rsidR="003A7B6B" w:rsidRDefault="003A7B6B" w:rsidP="003A7B6B"/>
    <w:p w:rsidR="003A7B6B" w:rsidRDefault="003A7B6B" w:rsidP="003A7B6B">
      <w:pPr>
        <w:jc w:val="center"/>
      </w:pPr>
      <w:proofErr w:type="gramStart"/>
      <w:r>
        <w:t>P(</w:t>
      </w:r>
      <w:proofErr w:type="gramEnd"/>
      <w:r>
        <w:t># of patients&gt;145) = 0.12</w:t>
      </w:r>
    </w:p>
    <w:p w:rsidR="003A7B6B" w:rsidRDefault="003A7B6B" w:rsidP="003A7B6B"/>
    <w:p w:rsidR="003A7B6B" w:rsidRDefault="003A7B6B" w:rsidP="003A7B6B">
      <w:pPr>
        <w:jc w:val="center"/>
      </w:pPr>
      <w:r>
        <w:rPr>
          <w:noProof/>
        </w:rPr>
        <w:lastRenderedPageBreak/>
        <w:drawing>
          <wp:inline distT="0" distB="0" distL="0" distR="0" wp14:anchorId="49A93C5E" wp14:editId="7C7DBEE8">
            <wp:extent cx="5486400" cy="2043430"/>
            <wp:effectExtent l="25400" t="0" r="0" b="0"/>
            <wp:docPr id="6" name="Picture 5" descr="pois_dist_calc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s_dist_calc_2.jpg"/>
                    <pic:cNvPicPr/>
                  </pic:nvPicPr>
                  <pic:blipFill>
                    <a:blip r:embed="rId17"/>
                    <a:stretch>
                      <a:fillRect/>
                    </a:stretch>
                  </pic:blipFill>
                  <pic:spPr>
                    <a:xfrm>
                      <a:off x="0" y="0"/>
                      <a:ext cx="5486400" cy="2043430"/>
                    </a:xfrm>
                    <a:prstGeom prst="rect">
                      <a:avLst/>
                    </a:prstGeom>
                  </pic:spPr>
                </pic:pic>
              </a:graphicData>
            </a:graphic>
          </wp:inline>
        </w:drawing>
      </w:r>
    </w:p>
    <w:p w:rsidR="003A7B6B" w:rsidRDefault="003A7B6B" w:rsidP="003A7B6B">
      <w:pPr>
        <w:jc w:val="center"/>
      </w:pPr>
      <w:proofErr w:type="gramStart"/>
      <w:r>
        <w:t>P(</w:t>
      </w:r>
      <w:proofErr w:type="gramEnd"/>
      <w:r>
        <w:t>8 &lt;=  # TBI &lt;= 11) = 0.48</w:t>
      </w:r>
    </w:p>
    <w:p w:rsidR="003A7B6B" w:rsidRDefault="003A7B6B" w:rsidP="003A7B6B"/>
    <w:p w:rsidR="003A7B6B" w:rsidRDefault="003A7B6B" w:rsidP="003A7B6B">
      <w:proofErr w:type="gramStart"/>
      <w:r>
        <w:rPr>
          <w:rFonts w:hAnsi="Symbol"/>
        </w:rPr>
        <w:t></w:t>
      </w:r>
      <w:r>
        <w:t xml:space="preserve">  </w:t>
      </w:r>
      <w:r>
        <w:rPr>
          <w:b/>
        </w:rPr>
        <w:t>Problem</w:t>
      </w:r>
      <w:proofErr w:type="gramEnd"/>
      <w:r>
        <w:rPr>
          <w:b/>
        </w:rPr>
        <w:t xml:space="preserve"> 3</w:t>
      </w:r>
      <w:r>
        <w:t xml:space="preserve">: Many clinical and translational studies involve multiple variables (or events) that may be independent of one another or closely associated. Identifying and untangling data dependencies is critical in such situations. We can use the </w:t>
      </w:r>
      <w:hyperlink r:id="rId18" w:history="1">
        <w:r>
          <w:rPr>
            <w:rStyle w:val="Hyperlink"/>
          </w:rPr>
          <w:t>SOCR Coin Die Experiment</w:t>
        </w:r>
      </w:hyperlink>
      <w:r>
        <w:t xml:space="preserve"> to </w:t>
      </w:r>
      <w:r>
        <w:rPr>
          <w:i/>
        </w:rPr>
        <w:t>simulate</w:t>
      </w:r>
      <w:r>
        <w:t xml:space="preserve"> dependence between clinical variables. Suppose we have 2 discrete clinical variables, for example, X</w:t>
      </w:r>
      <w:proofErr w:type="gramStart"/>
      <w:r>
        <w:t>={</w:t>
      </w:r>
      <w:proofErr w:type="gramEnd"/>
      <w:r>
        <w:t xml:space="preserve">stage of melanoma} (categorical) and Y={gender} (dichotomous). We can simulate this situation, specifically simulate event independence between the outcome of a die (event B, representing the cancer stage) and the outcome of a coin (event A, representing the patient gender). In the </w:t>
      </w:r>
      <w:hyperlink r:id="rId19" w:history="1">
        <w:r>
          <w:rPr>
            <w:rStyle w:val="Hyperlink"/>
          </w:rPr>
          <w:t>SOCR Coin Die Experiment</w:t>
        </w:r>
      </w:hyperlink>
      <w:r>
        <w:t xml:space="preserve"> set the probabilities of both dice to be identical. Run 100 experiments and argue that the observed data implies independence between the events A</w:t>
      </w:r>
      <w:proofErr w:type="gramStart"/>
      <w:r>
        <w:t>={</w:t>
      </w:r>
      <w:proofErr w:type="gramEnd"/>
      <w:r>
        <w:t xml:space="preserve">Coin=Head, say male} and B={Die=3, say stage 3 melanoma}, i.e., </w:t>
      </w:r>
      <w:r>
        <w:rPr>
          <w:i/>
        </w:rPr>
        <w:t>P(AB) = P(A) P(B)</w:t>
      </w:r>
      <w:r>
        <w:t>, approximately. You basically need to count the proportion of times each of the tree events (A, B and C</w:t>
      </w:r>
      <w:proofErr w:type="gramStart"/>
      <w:r>
        <w:t>={</w:t>
      </w:r>
      <w:proofErr w:type="gramEnd"/>
      <w:r>
        <w:t>A</w:t>
      </w:r>
      <w:r>
        <w:rPr>
          <w:rFonts w:ascii="Times New Roman" w:hAnsi="Times New Roman" w:cs="Times New Roman"/>
        </w:rPr>
        <w:t>∩</w:t>
      </w:r>
      <w:r>
        <w:t>B})of interest occur in the 100 experiments and validate (or disprove) the equality above. Also, try this with a larger number of experiments (e.g., n=10,000). Next, make the probability distributions of the two dice different (by clicking on the dice and manually changing the die probabilities). Show empirically the dependence of the probabilities, A</w:t>
      </w:r>
      <w:proofErr w:type="gramStart"/>
      <w:r>
        <w:t>={</w:t>
      </w:r>
      <w:proofErr w:type="gramEnd"/>
      <w:r>
        <w:t xml:space="preserve">Coin=Head} and B={Die=3}. Do we have evidence of independence or association in the outcomes? </w:t>
      </w:r>
    </w:p>
    <w:p w:rsidR="003A7B6B" w:rsidRDefault="003A7B6B" w:rsidP="003A7B6B"/>
    <w:p w:rsidR="003A7B6B" w:rsidRDefault="003A7B6B" w:rsidP="003A7B6B">
      <w:pPr>
        <w:jc w:val="center"/>
      </w:pPr>
      <w:r>
        <w:t>Results with two fair dice</w:t>
      </w:r>
    </w:p>
    <w:tbl>
      <w:tblPr>
        <w:tblStyle w:val="GridTable5Dark-Accent1"/>
        <w:tblW w:w="0" w:type="auto"/>
        <w:jc w:val="center"/>
        <w:tblLook w:val="00A0" w:firstRow="1" w:lastRow="0" w:firstColumn="1" w:lastColumn="0" w:noHBand="0" w:noVBand="0"/>
      </w:tblPr>
      <w:tblGrid>
        <w:gridCol w:w="1107"/>
        <w:gridCol w:w="1107"/>
        <w:gridCol w:w="1107"/>
        <w:gridCol w:w="1107"/>
        <w:gridCol w:w="1107"/>
        <w:gridCol w:w="1107"/>
        <w:gridCol w:w="1107"/>
        <w:gridCol w:w="1107"/>
      </w:tblGrid>
      <w:tr w:rsidR="003A7B6B" w:rsidTr="00EF77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rsidR="003A7B6B" w:rsidRPr="00FD3941" w:rsidRDefault="003A7B6B" w:rsidP="00EF777C">
            <w:pPr>
              <w:rPr>
                <w:b w:val="0"/>
              </w:rPr>
            </w:pP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1</w:t>
            </w:r>
          </w:p>
        </w:tc>
        <w:tc>
          <w:tcPr>
            <w:tcW w:w="1107" w:type="dxa"/>
          </w:tcPr>
          <w:p w:rsidR="003A7B6B" w:rsidRDefault="003A7B6B" w:rsidP="00EF777C">
            <w:pPr>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3</w:t>
            </w:r>
          </w:p>
        </w:tc>
        <w:tc>
          <w:tcPr>
            <w:tcW w:w="1107" w:type="dxa"/>
          </w:tcPr>
          <w:p w:rsidR="003A7B6B" w:rsidRDefault="003A7B6B" w:rsidP="00EF777C">
            <w:pPr>
              <w:cnfStyle w:val="100000000000" w:firstRow="1" w:lastRow="0" w:firstColumn="0" w:lastColumn="0" w:oddVBand="0" w:evenVBand="0" w:oddHBand="0"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5</w:t>
            </w:r>
          </w:p>
        </w:tc>
        <w:tc>
          <w:tcPr>
            <w:tcW w:w="1107" w:type="dxa"/>
          </w:tcPr>
          <w:p w:rsidR="003A7B6B" w:rsidRDefault="003A7B6B" w:rsidP="00EF777C">
            <w:pPr>
              <w:cnfStyle w:val="100000000000" w:firstRow="1" w:lastRow="0" w:firstColumn="0" w:lastColumn="0" w:oddVBand="0" w:evenVBand="0" w:oddHBand="0"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Total</w:t>
            </w:r>
          </w:p>
        </w:tc>
      </w:tr>
      <w:tr w:rsidR="003A7B6B" w:rsidTr="00EF77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rsidR="003A7B6B" w:rsidRPr="00FD3941" w:rsidRDefault="003A7B6B" w:rsidP="00EF777C">
            <w:pPr>
              <w:rPr>
                <w:b w:val="0"/>
              </w:rPr>
            </w:pPr>
            <w:r w:rsidRPr="00FD3941">
              <w:rPr>
                <w:b w:val="0"/>
              </w:rPr>
              <w:t>Head</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4</w:t>
            </w:r>
          </w:p>
        </w:tc>
        <w:tc>
          <w:tcPr>
            <w:tcW w:w="1107" w:type="dxa"/>
          </w:tcPr>
          <w:p w:rsidR="003A7B6B" w:rsidRDefault="003A7B6B" w:rsidP="00EF777C">
            <w:pPr>
              <w:cnfStyle w:val="000000100000" w:firstRow="0" w:lastRow="0" w:firstColumn="0" w:lastColumn="0" w:oddVBand="0" w:evenVBand="0" w:oddHBand="1"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4</w:t>
            </w:r>
          </w:p>
        </w:tc>
        <w:tc>
          <w:tcPr>
            <w:tcW w:w="1107" w:type="dxa"/>
          </w:tcPr>
          <w:p w:rsidR="003A7B6B" w:rsidRDefault="003A7B6B" w:rsidP="00EF777C">
            <w:pPr>
              <w:cnfStyle w:val="000000100000" w:firstRow="0" w:lastRow="0" w:firstColumn="0" w:lastColumn="0" w:oddVBand="0" w:evenVBand="0" w:oddHBand="1" w:evenHBand="0" w:firstRowFirstColumn="0" w:firstRowLastColumn="0" w:lastRowFirstColumn="0" w:lastRowLastColumn="0"/>
            </w:pPr>
            <w:r>
              <w:t>10</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12</w:t>
            </w:r>
          </w:p>
        </w:tc>
        <w:tc>
          <w:tcPr>
            <w:tcW w:w="1107" w:type="dxa"/>
          </w:tcPr>
          <w:p w:rsidR="003A7B6B" w:rsidRDefault="003A7B6B" w:rsidP="00EF777C">
            <w:pPr>
              <w:cnfStyle w:val="000000100000" w:firstRow="0" w:lastRow="0" w:firstColumn="0" w:lastColumn="0" w:oddVBand="0" w:evenVBand="0" w:oddHBand="1" w:evenHBand="0" w:firstRowFirstColumn="0" w:firstRowLastColumn="0" w:lastRowFirstColumn="0" w:lastRowLastColumn="0"/>
            </w:pPr>
            <w:r>
              <w:t>7</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43</w:t>
            </w:r>
          </w:p>
        </w:tc>
      </w:tr>
      <w:tr w:rsidR="003A7B6B" w:rsidTr="00EF777C">
        <w:trPr>
          <w:jc w:val="center"/>
        </w:trPr>
        <w:tc>
          <w:tcPr>
            <w:cnfStyle w:val="001000000000" w:firstRow="0" w:lastRow="0" w:firstColumn="1" w:lastColumn="0" w:oddVBand="0" w:evenVBand="0" w:oddHBand="0" w:evenHBand="0" w:firstRowFirstColumn="0" w:firstRowLastColumn="0" w:lastRowFirstColumn="0" w:lastRowLastColumn="0"/>
            <w:tcW w:w="1107" w:type="dxa"/>
          </w:tcPr>
          <w:p w:rsidR="003A7B6B" w:rsidRPr="00FD3941" w:rsidRDefault="003A7B6B" w:rsidP="00EF777C">
            <w:pPr>
              <w:rPr>
                <w:b w:val="0"/>
              </w:rPr>
            </w:pPr>
            <w:r w:rsidRPr="00FD3941">
              <w:rPr>
                <w:b w:val="0"/>
              </w:rPr>
              <w:t>Tail</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6</w:t>
            </w:r>
          </w:p>
        </w:tc>
        <w:tc>
          <w:tcPr>
            <w:tcW w:w="1107" w:type="dxa"/>
          </w:tcPr>
          <w:p w:rsidR="003A7B6B" w:rsidRDefault="003A7B6B" w:rsidP="00EF777C">
            <w:pPr>
              <w:cnfStyle w:val="000000000000" w:firstRow="0" w:lastRow="0" w:firstColumn="0" w:lastColumn="0" w:oddVBand="0" w:evenVBand="0" w:oddHBand="0" w:evenHBand="0" w:firstRowFirstColumn="0" w:firstRowLastColumn="0" w:lastRowFirstColumn="0" w:lastRowLastColumn="0"/>
            </w:pPr>
            <w:r>
              <w:t>10</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10</w:t>
            </w:r>
          </w:p>
        </w:tc>
        <w:tc>
          <w:tcPr>
            <w:tcW w:w="1107" w:type="dxa"/>
          </w:tcPr>
          <w:p w:rsidR="003A7B6B" w:rsidRDefault="003A7B6B" w:rsidP="00EF777C">
            <w:pPr>
              <w:cnfStyle w:val="000000000000" w:firstRow="0" w:lastRow="0" w:firstColumn="0" w:lastColumn="0" w:oddVBand="0" w:evenVBand="0" w:oddHBand="0" w:evenHBand="0" w:firstRowFirstColumn="0" w:firstRowLastColumn="0" w:lastRowFirstColumn="0" w:lastRowLastColumn="0"/>
            </w:pPr>
            <w:r>
              <w:t>12</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12</w:t>
            </w:r>
          </w:p>
        </w:tc>
        <w:tc>
          <w:tcPr>
            <w:tcW w:w="1107" w:type="dxa"/>
          </w:tcPr>
          <w:p w:rsidR="003A7B6B" w:rsidRDefault="003A7B6B" w:rsidP="00EF777C">
            <w:pPr>
              <w:cnfStyle w:val="000000000000" w:firstRow="0" w:lastRow="0" w:firstColumn="0" w:lastColumn="0" w:oddVBand="0" w:evenVBand="0" w:oddHBand="0" w:evenHBand="0" w:firstRowFirstColumn="0" w:firstRowLastColumn="0" w:lastRowFirstColumn="0" w:lastRowLastColumn="0"/>
            </w:pPr>
            <w:r>
              <w:t>7</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57</w:t>
            </w:r>
          </w:p>
        </w:tc>
      </w:tr>
      <w:tr w:rsidR="003A7B6B" w:rsidTr="00EF77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rsidR="003A7B6B" w:rsidRPr="00FD3941" w:rsidRDefault="003A7B6B" w:rsidP="00EF777C">
            <w:pPr>
              <w:rPr>
                <w:b w:val="0"/>
              </w:rPr>
            </w:pPr>
            <w:r w:rsidRPr="00FD3941">
              <w:rPr>
                <w:b w:val="0"/>
              </w:rPr>
              <w:t>Total</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10</w:t>
            </w:r>
          </w:p>
        </w:tc>
        <w:tc>
          <w:tcPr>
            <w:tcW w:w="1107" w:type="dxa"/>
          </w:tcPr>
          <w:p w:rsidR="003A7B6B" w:rsidRDefault="003A7B6B" w:rsidP="00EF777C">
            <w:pPr>
              <w:cnfStyle w:val="000000100000" w:firstRow="0" w:lastRow="0" w:firstColumn="0" w:lastColumn="0" w:oddVBand="0" w:evenVBand="0" w:oddHBand="1" w:evenHBand="0" w:firstRowFirstColumn="0" w:firstRowLastColumn="0" w:lastRowFirstColumn="0" w:lastRowLastColumn="0"/>
            </w:pPr>
            <w:r>
              <w:t>16</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14</w:t>
            </w:r>
          </w:p>
        </w:tc>
        <w:tc>
          <w:tcPr>
            <w:tcW w:w="1107" w:type="dxa"/>
          </w:tcPr>
          <w:p w:rsidR="003A7B6B" w:rsidRDefault="003A7B6B" w:rsidP="00EF777C">
            <w:pPr>
              <w:cnfStyle w:val="000000100000" w:firstRow="0" w:lastRow="0" w:firstColumn="0" w:lastColumn="0" w:oddVBand="0" w:evenVBand="0" w:oddHBand="1" w:evenHBand="0" w:firstRowFirstColumn="0" w:firstRowLastColumn="0" w:lastRowFirstColumn="0" w:lastRowLastColumn="0"/>
            </w:pPr>
            <w:r>
              <w:t>22</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24</w:t>
            </w:r>
          </w:p>
        </w:tc>
        <w:tc>
          <w:tcPr>
            <w:tcW w:w="1107" w:type="dxa"/>
          </w:tcPr>
          <w:p w:rsidR="003A7B6B" w:rsidRDefault="003A7B6B" w:rsidP="00EF777C">
            <w:pPr>
              <w:cnfStyle w:val="000000100000" w:firstRow="0" w:lastRow="0" w:firstColumn="0" w:lastColumn="0" w:oddVBand="0" w:evenVBand="0" w:oddHBand="1" w:evenHBand="0" w:firstRowFirstColumn="0" w:firstRowLastColumn="0" w:lastRowFirstColumn="0" w:lastRowLastColumn="0"/>
            </w:pPr>
            <w:r>
              <w:t>14</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100</w:t>
            </w:r>
          </w:p>
        </w:tc>
      </w:tr>
    </w:tbl>
    <w:p w:rsidR="003A7B6B" w:rsidRDefault="003A7B6B" w:rsidP="003A7B6B"/>
    <w:p w:rsidR="003A7B6B" w:rsidRDefault="003A7B6B" w:rsidP="003A7B6B">
      <w:pPr>
        <w:ind w:left="720"/>
      </w:pPr>
      <w:proofErr w:type="gramStart"/>
      <w:r>
        <w:t>P(</w:t>
      </w:r>
      <w:proofErr w:type="gramEnd"/>
      <w:r>
        <w:t>{Coin=head} ⋂ {Die=3}) = 4/100 = 0.04</w:t>
      </w:r>
    </w:p>
    <w:p w:rsidR="003A7B6B" w:rsidRDefault="003A7B6B" w:rsidP="003A7B6B">
      <w:pPr>
        <w:ind w:left="720"/>
      </w:pPr>
      <w:proofErr w:type="gramStart"/>
      <w:r>
        <w:t>P(</w:t>
      </w:r>
      <w:proofErr w:type="gramEnd"/>
      <w:r>
        <w:t>Coin=head) × P(Die=3) = (43/100) × (14/100) = 0.06</w:t>
      </w:r>
    </w:p>
    <w:p w:rsidR="003A7B6B" w:rsidRDefault="003A7B6B" w:rsidP="003A7B6B"/>
    <w:p w:rsidR="003A7B6B" w:rsidRDefault="003A7B6B" w:rsidP="003A7B6B">
      <w:r>
        <w:t>The numbers are similar, so the events are likely independent.</w:t>
      </w:r>
    </w:p>
    <w:p w:rsidR="003A7B6B" w:rsidRDefault="003A7B6B" w:rsidP="003A7B6B"/>
    <w:p w:rsidR="003A7B6B" w:rsidRDefault="003A7B6B" w:rsidP="003A7B6B">
      <w:r>
        <w:t>Results with one unfair die.</w:t>
      </w:r>
    </w:p>
    <w:p w:rsidR="000A6226" w:rsidRDefault="000A6226" w:rsidP="000A622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5.2pt;height:84pt">
            <v:imagedata r:id="rId20" o:title="Picture1"/>
          </v:shape>
        </w:pict>
      </w:r>
    </w:p>
    <w:p w:rsidR="000A6226" w:rsidRDefault="000A6226" w:rsidP="000A6226">
      <w:pPr>
        <w:jc w:val="center"/>
      </w:pPr>
    </w:p>
    <w:p w:rsidR="000A6226" w:rsidRDefault="000A6226" w:rsidP="000A6226">
      <w:pPr>
        <w:jc w:val="center"/>
      </w:pPr>
    </w:p>
    <w:tbl>
      <w:tblPr>
        <w:tblStyle w:val="GridTable5Dark-Accent1"/>
        <w:tblW w:w="0" w:type="auto"/>
        <w:jc w:val="center"/>
        <w:tblLook w:val="00A0" w:firstRow="1" w:lastRow="0" w:firstColumn="1" w:lastColumn="0" w:noHBand="0" w:noVBand="0"/>
      </w:tblPr>
      <w:tblGrid>
        <w:gridCol w:w="1107"/>
        <w:gridCol w:w="1107"/>
        <w:gridCol w:w="1107"/>
        <w:gridCol w:w="1107"/>
        <w:gridCol w:w="1107"/>
        <w:gridCol w:w="1107"/>
        <w:gridCol w:w="1107"/>
        <w:gridCol w:w="1107"/>
      </w:tblGrid>
      <w:tr w:rsidR="003A7B6B" w:rsidTr="00EF77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rsidR="003A7B6B" w:rsidRDefault="003A7B6B" w:rsidP="00EF777C"/>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1</w:t>
            </w:r>
          </w:p>
        </w:tc>
        <w:tc>
          <w:tcPr>
            <w:tcW w:w="1107" w:type="dxa"/>
          </w:tcPr>
          <w:p w:rsidR="003A7B6B" w:rsidRDefault="003A7B6B" w:rsidP="00EF777C">
            <w:pPr>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3</w:t>
            </w:r>
          </w:p>
        </w:tc>
        <w:tc>
          <w:tcPr>
            <w:tcW w:w="1107" w:type="dxa"/>
          </w:tcPr>
          <w:p w:rsidR="003A7B6B" w:rsidRDefault="003A7B6B" w:rsidP="00EF777C">
            <w:pPr>
              <w:cnfStyle w:val="100000000000" w:firstRow="1" w:lastRow="0" w:firstColumn="0" w:lastColumn="0" w:oddVBand="0" w:evenVBand="0" w:oddHBand="0"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5</w:t>
            </w:r>
          </w:p>
        </w:tc>
        <w:tc>
          <w:tcPr>
            <w:tcW w:w="1107" w:type="dxa"/>
          </w:tcPr>
          <w:p w:rsidR="003A7B6B" w:rsidRDefault="003A7B6B" w:rsidP="00EF777C">
            <w:pPr>
              <w:cnfStyle w:val="100000000000" w:firstRow="1" w:lastRow="0" w:firstColumn="0" w:lastColumn="0" w:oddVBand="0" w:evenVBand="0" w:oddHBand="0"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Total</w:t>
            </w:r>
          </w:p>
        </w:tc>
      </w:tr>
      <w:tr w:rsidR="003A7B6B" w:rsidTr="00EF77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rsidR="003A7B6B" w:rsidRDefault="003A7B6B" w:rsidP="00EF777C">
            <w:r>
              <w:t>Head</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9</w:t>
            </w:r>
          </w:p>
        </w:tc>
        <w:tc>
          <w:tcPr>
            <w:tcW w:w="1107" w:type="dxa"/>
          </w:tcPr>
          <w:p w:rsidR="003A7B6B" w:rsidRDefault="003A7B6B" w:rsidP="00EF777C">
            <w:pPr>
              <w:cnfStyle w:val="000000100000" w:firstRow="0" w:lastRow="0" w:firstColumn="0" w:lastColumn="0" w:oddVBand="0" w:evenVBand="0" w:oddHBand="1"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7</w:t>
            </w:r>
          </w:p>
        </w:tc>
        <w:tc>
          <w:tcPr>
            <w:tcW w:w="1107" w:type="dxa"/>
          </w:tcPr>
          <w:p w:rsidR="003A7B6B" w:rsidRDefault="003A7B6B" w:rsidP="00EF777C">
            <w:pPr>
              <w:cnfStyle w:val="000000100000" w:firstRow="0" w:lastRow="0" w:firstColumn="0" w:lastColumn="0" w:oddVBand="0" w:evenVBand="0" w:oddHBand="1" w:evenHBand="0" w:firstRowFirstColumn="0" w:firstRowLastColumn="0" w:lastRowFirstColumn="0" w:lastRowLastColumn="0"/>
            </w:pPr>
            <w:r>
              <w:t>7</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8</w:t>
            </w:r>
          </w:p>
        </w:tc>
        <w:tc>
          <w:tcPr>
            <w:tcW w:w="1107" w:type="dxa"/>
          </w:tcPr>
          <w:p w:rsidR="003A7B6B" w:rsidRDefault="003A7B6B" w:rsidP="00EF777C">
            <w:pPr>
              <w:cnfStyle w:val="000000100000" w:firstRow="0" w:lastRow="0" w:firstColumn="0" w:lastColumn="0" w:oddVBand="0" w:evenVBand="0" w:oddHBand="1" w:evenHBand="0" w:firstRowFirstColumn="0" w:firstRowLastColumn="0" w:lastRowFirstColumn="0" w:lastRowLastColumn="0"/>
            </w:pPr>
            <w:r>
              <w:t>11</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48</w:t>
            </w:r>
          </w:p>
        </w:tc>
      </w:tr>
      <w:tr w:rsidR="003A7B6B" w:rsidTr="00EF777C">
        <w:trPr>
          <w:jc w:val="center"/>
        </w:trPr>
        <w:tc>
          <w:tcPr>
            <w:cnfStyle w:val="001000000000" w:firstRow="0" w:lastRow="0" w:firstColumn="1" w:lastColumn="0" w:oddVBand="0" w:evenVBand="0" w:oddHBand="0" w:evenHBand="0" w:firstRowFirstColumn="0" w:firstRowLastColumn="0" w:lastRowFirstColumn="0" w:lastRowLastColumn="0"/>
            <w:tcW w:w="1107" w:type="dxa"/>
          </w:tcPr>
          <w:p w:rsidR="003A7B6B" w:rsidRDefault="003A7B6B" w:rsidP="00EF777C">
            <w:r>
              <w:t>Tail</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pPr>
              <w:tabs>
                <w:tab w:val="left" w:pos="590"/>
              </w:tabs>
            </w:pPr>
            <w:r>
              <w:t>8</w:t>
            </w:r>
          </w:p>
        </w:tc>
        <w:tc>
          <w:tcPr>
            <w:tcW w:w="1107" w:type="dxa"/>
          </w:tcPr>
          <w:p w:rsidR="003A7B6B" w:rsidRDefault="003A7B6B" w:rsidP="00EF777C">
            <w:pPr>
              <w:cnfStyle w:val="000000000000" w:firstRow="0" w:lastRow="0" w:firstColumn="0" w:lastColumn="0" w:oddVBand="0" w:evenVBand="0" w:oddHBand="0" w:evenHBand="0" w:firstRowFirstColumn="0" w:firstRowLastColumn="0" w:lastRowFirstColumn="0" w:lastRowLastColumn="0"/>
            </w:pPr>
            <w:r>
              <w:t>9</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9</w:t>
            </w:r>
          </w:p>
        </w:tc>
        <w:tc>
          <w:tcPr>
            <w:tcW w:w="1107" w:type="dxa"/>
          </w:tcPr>
          <w:p w:rsidR="003A7B6B" w:rsidRDefault="003A7B6B" w:rsidP="00EF777C">
            <w:pPr>
              <w:cnfStyle w:val="000000000000" w:firstRow="0" w:lastRow="0" w:firstColumn="0" w:lastColumn="0" w:oddVBand="0" w:evenVBand="0" w:oddHBand="0" w:evenHBand="0" w:firstRowFirstColumn="0" w:firstRowLastColumn="0" w:lastRowFirstColumn="0" w:lastRowLastColumn="0"/>
            </w:pPr>
            <w:r>
              <w:t>8</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9</w:t>
            </w:r>
          </w:p>
        </w:tc>
        <w:tc>
          <w:tcPr>
            <w:tcW w:w="1107" w:type="dxa"/>
          </w:tcPr>
          <w:p w:rsidR="003A7B6B" w:rsidRDefault="003A7B6B" w:rsidP="00EF777C">
            <w:pPr>
              <w:cnfStyle w:val="000000000000" w:firstRow="0" w:lastRow="0" w:firstColumn="0" w:lastColumn="0" w:oddVBand="0" w:evenVBand="0" w:oddHBand="0" w:evenHBand="0" w:firstRowFirstColumn="0" w:firstRowLastColumn="0" w:lastRowFirstColumn="0" w:lastRowLastColumn="0"/>
            </w:pPr>
            <w:r>
              <w:t>9</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52</w:t>
            </w:r>
          </w:p>
        </w:tc>
      </w:tr>
      <w:tr w:rsidR="003A7B6B" w:rsidTr="00EF77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rsidR="003A7B6B" w:rsidRDefault="003A7B6B" w:rsidP="00EF777C">
            <w:r>
              <w:t>Total</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pPr>
              <w:tabs>
                <w:tab w:val="left" w:pos="590"/>
              </w:tabs>
            </w:pPr>
            <w:r>
              <w:t>17</w:t>
            </w:r>
            <w:r>
              <w:tab/>
            </w:r>
          </w:p>
        </w:tc>
        <w:tc>
          <w:tcPr>
            <w:tcW w:w="1107" w:type="dxa"/>
          </w:tcPr>
          <w:p w:rsidR="003A7B6B" w:rsidRDefault="003A7B6B" w:rsidP="00EF777C">
            <w:pPr>
              <w:cnfStyle w:val="000000100000" w:firstRow="0" w:lastRow="0" w:firstColumn="0" w:lastColumn="0" w:oddVBand="0" w:evenVBand="0" w:oddHBand="1" w:evenHBand="0" w:firstRowFirstColumn="0" w:firstRowLastColumn="0" w:lastRowFirstColumn="0" w:lastRowLastColumn="0"/>
            </w:pPr>
            <w:r>
              <w:t>15</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16</w:t>
            </w:r>
          </w:p>
        </w:tc>
        <w:tc>
          <w:tcPr>
            <w:tcW w:w="1107" w:type="dxa"/>
          </w:tcPr>
          <w:p w:rsidR="003A7B6B" w:rsidRDefault="003A7B6B" w:rsidP="00EF777C">
            <w:pPr>
              <w:cnfStyle w:val="000000100000" w:firstRow="0" w:lastRow="0" w:firstColumn="0" w:lastColumn="0" w:oddVBand="0" w:evenVBand="0" w:oddHBand="1" w:evenHBand="0" w:firstRowFirstColumn="0" w:firstRowLastColumn="0" w:lastRowFirstColumn="0" w:lastRowLastColumn="0"/>
            </w:pPr>
            <w:r>
              <w:t>15</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17</w:t>
            </w:r>
          </w:p>
        </w:tc>
        <w:tc>
          <w:tcPr>
            <w:tcW w:w="1107" w:type="dxa"/>
          </w:tcPr>
          <w:p w:rsidR="003A7B6B" w:rsidRDefault="003A7B6B" w:rsidP="00EF777C">
            <w:pPr>
              <w:cnfStyle w:val="000000100000" w:firstRow="0" w:lastRow="0" w:firstColumn="0" w:lastColumn="0" w:oddVBand="0" w:evenVBand="0" w:oddHBand="1" w:evenHBand="0" w:firstRowFirstColumn="0" w:firstRowLastColumn="0" w:lastRowFirstColumn="0" w:lastRowLastColumn="0"/>
            </w:pPr>
            <w:r>
              <w:t>20</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100</w:t>
            </w:r>
          </w:p>
        </w:tc>
      </w:tr>
    </w:tbl>
    <w:p w:rsidR="003A7B6B" w:rsidRDefault="003A7B6B" w:rsidP="003A7B6B"/>
    <w:p w:rsidR="003A7B6B" w:rsidRDefault="003A7B6B" w:rsidP="003A7B6B">
      <w:pPr>
        <w:ind w:left="720"/>
      </w:pPr>
      <w:proofErr w:type="gramStart"/>
      <w:r>
        <w:t>P(</w:t>
      </w:r>
      <w:proofErr w:type="gramEnd"/>
      <w:r>
        <w:t>{Coin=head} ⋂ {Die=3}) = 7/100 = 0.07</w:t>
      </w:r>
    </w:p>
    <w:p w:rsidR="003A7B6B" w:rsidRDefault="003A7B6B" w:rsidP="003A7B6B">
      <w:pPr>
        <w:ind w:left="720"/>
      </w:pPr>
      <w:proofErr w:type="gramStart"/>
      <w:r>
        <w:t>P(</w:t>
      </w:r>
      <w:proofErr w:type="gramEnd"/>
      <w:r>
        <w:t>Coin=head) × P(Die=3) = (48/100) * (16/100) = 0.08</w:t>
      </w:r>
    </w:p>
    <w:p w:rsidR="003A7B6B" w:rsidRDefault="003A7B6B" w:rsidP="003A7B6B"/>
    <w:p w:rsidR="003A7B6B" w:rsidRDefault="003A7B6B" w:rsidP="003A7B6B">
      <w:r>
        <w:t>These numbers are not far off, so there does not seem to be strong evidence for independence.  Now let’s try these with larger sample sizes (i.e., 10,000 instead of 100 runs).</w:t>
      </w:r>
    </w:p>
    <w:p w:rsidR="003A7B6B" w:rsidRDefault="003A7B6B" w:rsidP="003A7B6B"/>
    <w:p w:rsidR="003A7B6B" w:rsidRDefault="003A7B6B" w:rsidP="003A7B6B"/>
    <w:p w:rsidR="003A7B6B" w:rsidRDefault="003A7B6B" w:rsidP="003A7B6B">
      <w:pPr>
        <w:jc w:val="center"/>
      </w:pPr>
      <w:r>
        <w:t>With larger sample size and fair dice:</w:t>
      </w:r>
    </w:p>
    <w:tbl>
      <w:tblPr>
        <w:tblStyle w:val="GridTable5Dark-Accent1"/>
        <w:tblW w:w="0" w:type="auto"/>
        <w:jc w:val="center"/>
        <w:tblLook w:val="00A0" w:firstRow="1" w:lastRow="0" w:firstColumn="1" w:lastColumn="0" w:noHBand="0" w:noVBand="0"/>
      </w:tblPr>
      <w:tblGrid>
        <w:gridCol w:w="1107"/>
        <w:gridCol w:w="1107"/>
        <w:gridCol w:w="1107"/>
        <w:gridCol w:w="1107"/>
        <w:gridCol w:w="1107"/>
        <w:gridCol w:w="1107"/>
        <w:gridCol w:w="1107"/>
        <w:gridCol w:w="1107"/>
      </w:tblGrid>
      <w:tr w:rsidR="003A7B6B" w:rsidTr="00EF77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rsidR="003A7B6B" w:rsidRDefault="003A7B6B" w:rsidP="00EF777C"/>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1</w:t>
            </w:r>
          </w:p>
        </w:tc>
        <w:tc>
          <w:tcPr>
            <w:tcW w:w="1107" w:type="dxa"/>
          </w:tcPr>
          <w:p w:rsidR="003A7B6B" w:rsidRDefault="003A7B6B" w:rsidP="00EF777C">
            <w:pPr>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3</w:t>
            </w:r>
          </w:p>
        </w:tc>
        <w:tc>
          <w:tcPr>
            <w:tcW w:w="1107" w:type="dxa"/>
          </w:tcPr>
          <w:p w:rsidR="003A7B6B" w:rsidRDefault="003A7B6B" w:rsidP="00EF777C">
            <w:pPr>
              <w:cnfStyle w:val="100000000000" w:firstRow="1" w:lastRow="0" w:firstColumn="0" w:lastColumn="0" w:oddVBand="0" w:evenVBand="0" w:oddHBand="0"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5</w:t>
            </w:r>
          </w:p>
        </w:tc>
        <w:tc>
          <w:tcPr>
            <w:tcW w:w="1107" w:type="dxa"/>
          </w:tcPr>
          <w:p w:rsidR="003A7B6B" w:rsidRDefault="003A7B6B" w:rsidP="00EF777C">
            <w:pPr>
              <w:cnfStyle w:val="100000000000" w:firstRow="1" w:lastRow="0" w:firstColumn="0" w:lastColumn="0" w:oddVBand="0" w:evenVBand="0" w:oddHBand="0"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Total</w:t>
            </w:r>
          </w:p>
        </w:tc>
      </w:tr>
      <w:tr w:rsidR="003A7B6B" w:rsidTr="00EF77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rsidR="003A7B6B" w:rsidRDefault="003A7B6B" w:rsidP="00EF777C">
            <w:r>
              <w:t>Head</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827</w:t>
            </w:r>
          </w:p>
        </w:tc>
        <w:tc>
          <w:tcPr>
            <w:tcW w:w="1107" w:type="dxa"/>
          </w:tcPr>
          <w:p w:rsidR="003A7B6B" w:rsidRDefault="003A7B6B" w:rsidP="00EF777C">
            <w:pPr>
              <w:cnfStyle w:val="000000100000" w:firstRow="0" w:lastRow="0" w:firstColumn="0" w:lastColumn="0" w:oddVBand="0" w:evenVBand="0" w:oddHBand="1" w:evenHBand="0" w:firstRowFirstColumn="0" w:firstRowLastColumn="0" w:lastRowFirstColumn="0" w:lastRowLastColumn="0"/>
            </w:pPr>
            <w:r>
              <w:t>857</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812</w:t>
            </w:r>
          </w:p>
        </w:tc>
        <w:tc>
          <w:tcPr>
            <w:tcW w:w="1107" w:type="dxa"/>
          </w:tcPr>
          <w:p w:rsidR="003A7B6B" w:rsidRDefault="003A7B6B" w:rsidP="00EF777C">
            <w:pPr>
              <w:cnfStyle w:val="000000100000" w:firstRow="0" w:lastRow="0" w:firstColumn="0" w:lastColumn="0" w:oddVBand="0" w:evenVBand="0" w:oddHBand="1" w:evenHBand="0" w:firstRowFirstColumn="0" w:firstRowLastColumn="0" w:lastRowFirstColumn="0" w:lastRowLastColumn="0"/>
            </w:pPr>
            <w:r>
              <w:t>848</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811</w:t>
            </w:r>
          </w:p>
        </w:tc>
        <w:tc>
          <w:tcPr>
            <w:tcW w:w="1107" w:type="dxa"/>
          </w:tcPr>
          <w:p w:rsidR="003A7B6B" w:rsidRDefault="003A7B6B" w:rsidP="00EF777C">
            <w:pPr>
              <w:cnfStyle w:val="000000100000" w:firstRow="0" w:lastRow="0" w:firstColumn="0" w:lastColumn="0" w:oddVBand="0" w:evenVBand="0" w:oddHBand="1" w:evenHBand="0" w:firstRowFirstColumn="0" w:firstRowLastColumn="0" w:lastRowFirstColumn="0" w:lastRowLastColumn="0"/>
            </w:pPr>
            <w:r>
              <w:t>887</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5042</w:t>
            </w:r>
          </w:p>
        </w:tc>
      </w:tr>
      <w:tr w:rsidR="003A7B6B" w:rsidTr="00EF777C">
        <w:trPr>
          <w:jc w:val="center"/>
        </w:trPr>
        <w:tc>
          <w:tcPr>
            <w:cnfStyle w:val="001000000000" w:firstRow="0" w:lastRow="0" w:firstColumn="1" w:lastColumn="0" w:oddVBand="0" w:evenVBand="0" w:oddHBand="0" w:evenHBand="0" w:firstRowFirstColumn="0" w:firstRowLastColumn="0" w:lastRowFirstColumn="0" w:lastRowLastColumn="0"/>
            <w:tcW w:w="1107" w:type="dxa"/>
          </w:tcPr>
          <w:p w:rsidR="003A7B6B" w:rsidRDefault="003A7B6B" w:rsidP="00EF777C">
            <w:r>
              <w:t>Tail</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839</w:t>
            </w:r>
          </w:p>
        </w:tc>
        <w:tc>
          <w:tcPr>
            <w:tcW w:w="1107" w:type="dxa"/>
          </w:tcPr>
          <w:p w:rsidR="003A7B6B" w:rsidRDefault="003A7B6B" w:rsidP="00EF777C">
            <w:pPr>
              <w:cnfStyle w:val="000000000000" w:firstRow="0" w:lastRow="0" w:firstColumn="0" w:lastColumn="0" w:oddVBand="0" w:evenVBand="0" w:oddHBand="0" w:evenHBand="0" w:firstRowFirstColumn="0" w:firstRowLastColumn="0" w:lastRowFirstColumn="0" w:lastRowLastColumn="0"/>
            </w:pPr>
            <w:r>
              <w:t>825</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762</w:t>
            </w:r>
          </w:p>
        </w:tc>
        <w:tc>
          <w:tcPr>
            <w:tcW w:w="1107" w:type="dxa"/>
          </w:tcPr>
          <w:p w:rsidR="003A7B6B" w:rsidRDefault="003A7B6B" w:rsidP="00EF777C">
            <w:pPr>
              <w:cnfStyle w:val="000000000000" w:firstRow="0" w:lastRow="0" w:firstColumn="0" w:lastColumn="0" w:oddVBand="0" w:evenVBand="0" w:oddHBand="0" w:evenHBand="0" w:firstRowFirstColumn="0" w:firstRowLastColumn="0" w:lastRowFirstColumn="0" w:lastRowLastColumn="0"/>
            </w:pPr>
            <w:r>
              <w:t>827</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841</w:t>
            </w:r>
          </w:p>
        </w:tc>
        <w:tc>
          <w:tcPr>
            <w:tcW w:w="1107" w:type="dxa"/>
          </w:tcPr>
          <w:p w:rsidR="003A7B6B" w:rsidRDefault="003A7B6B" w:rsidP="00EF777C">
            <w:pPr>
              <w:cnfStyle w:val="000000000000" w:firstRow="0" w:lastRow="0" w:firstColumn="0" w:lastColumn="0" w:oddVBand="0" w:evenVBand="0" w:oddHBand="0" w:evenHBand="0" w:firstRowFirstColumn="0" w:firstRowLastColumn="0" w:lastRowFirstColumn="0" w:lastRowLastColumn="0"/>
            </w:pPr>
            <w:r>
              <w:t>864</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4958</w:t>
            </w:r>
          </w:p>
        </w:tc>
      </w:tr>
      <w:tr w:rsidR="003A7B6B" w:rsidTr="00EF77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rsidR="003A7B6B" w:rsidRDefault="003A7B6B" w:rsidP="00EF777C">
            <w:r>
              <w:t>Total</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1666</w:t>
            </w:r>
          </w:p>
        </w:tc>
        <w:tc>
          <w:tcPr>
            <w:tcW w:w="1107" w:type="dxa"/>
          </w:tcPr>
          <w:p w:rsidR="003A7B6B" w:rsidRDefault="003A7B6B" w:rsidP="00EF777C">
            <w:pPr>
              <w:cnfStyle w:val="000000100000" w:firstRow="0" w:lastRow="0" w:firstColumn="0" w:lastColumn="0" w:oddVBand="0" w:evenVBand="0" w:oddHBand="1" w:evenHBand="0" w:firstRowFirstColumn="0" w:firstRowLastColumn="0" w:lastRowFirstColumn="0" w:lastRowLastColumn="0"/>
            </w:pPr>
            <w:r>
              <w:t>1682</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1574</w:t>
            </w:r>
          </w:p>
        </w:tc>
        <w:tc>
          <w:tcPr>
            <w:tcW w:w="1107" w:type="dxa"/>
          </w:tcPr>
          <w:p w:rsidR="003A7B6B" w:rsidRDefault="003A7B6B" w:rsidP="00EF777C">
            <w:pPr>
              <w:cnfStyle w:val="000000100000" w:firstRow="0" w:lastRow="0" w:firstColumn="0" w:lastColumn="0" w:oddVBand="0" w:evenVBand="0" w:oddHBand="1" w:evenHBand="0" w:firstRowFirstColumn="0" w:firstRowLastColumn="0" w:lastRowFirstColumn="0" w:lastRowLastColumn="0"/>
            </w:pPr>
            <w:r>
              <w:t>1675</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1652</w:t>
            </w:r>
          </w:p>
        </w:tc>
        <w:tc>
          <w:tcPr>
            <w:tcW w:w="1107" w:type="dxa"/>
          </w:tcPr>
          <w:p w:rsidR="003A7B6B" w:rsidRDefault="003A7B6B" w:rsidP="00EF777C">
            <w:pPr>
              <w:cnfStyle w:val="000000100000" w:firstRow="0" w:lastRow="0" w:firstColumn="0" w:lastColumn="0" w:oddVBand="0" w:evenVBand="0" w:oddHBand="1" w:evenHBand="0" w:firstRowFirstColumn="0" w:firstRowLastColumn="0" w:lastRowFirstColumn="0" w:lastRowLastColumn="0"/>
            </w:pPr>
            <w:r>
              <w:t>1751</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10000</w:t>
            </w:r>
          </w:p>
        </w:tc>
      </w:tr>
    </w:tbl>
    <w:p w:rsidR="003A7B6B" w:rsidRDefault="003A7B6B" w:rsidP="003A7B6B"/>
    <w:p w:rsidR="003A7B6B" w:rsidRDefault="003A7B6B" w:rsidP="003A7B6B">
      <w:pPr>
        <w:ind w:left="720"/>
      </w:pPr>
      <w:proofErr w:type="gramStart"/>
      <w:r>
        <w:t>P(</w:t>
      </w:r>
      <w:proofErr w:type="gramEnd"/>
      <w:r>
        <w:t>{Coin=head} ⋂ {Die=3}) = 812/10000 = 0.08</w:t>
      </w:r>
    </w:p>
    <w:p w:rsidR="003A7B6B" w:rsidRDefault="003A7B6B" w:rsidP="003A7B6B">
      <w:pPr>
        <w:ind w:left="720"/>
      </w:pPr>
      <w:proofErr w:type="gramStart"/>
      <w:r>
        <w:t>P(</w:t>
      </w:r>
      <w:proofErr w:type="gramEnd"/>
      <w:r>
        <w:t>Coin=head) × P(Die=3) = (5042/10000)*(1574/10000) = 0.08</w:t>
      </w:r>
    </w:p>
    <w:p w:rsidR="003A7B6B" w:rsidRDefault="003A7B6B" w:rsidP="003A7B6B"/>
    <w:p w:rsidR="003A7B6B" w:rsidRDefault="003A7B6B" w:rsidP="003A7B6B">
      <w:r>
        <w:t>These probabilities are equal and the sample size is large, so it seems likely the events are independent.</w:t>
      </w:r>
    </w:p>
    <w:p w:rsidR="003A7B6B" w:rsidRDefault="003A7B6B" w:rsidP="003A7B6B"/>
    <w:p w:rsidR="003A7B6B" w:rsidRDefault="003A7B6B" w:rsidP="003A7B6B">
      <w:pPr>
        <w:jc w:val="center"/>
      </w:pPr>
      <w:r>
        <w:t>With larger sample size and one unfair die</w:t>
      </w:r>
    </w:p>
    <w:p w:rsidR="003A7B6B" w:rsidRDefault="003A7B6B" w:rsidP="003A7B6B">
      <w:pPr>
        <w:jc w:val="center"/>
      </w:pPr>
      <w:r>
        <w:t xml:space="preserve">(Probabilities of 1-6 after flipping a </w:t>
      </w:r>
      <w:r w:rsidRPr="00F1365D">
        <w:rPr>
          <w:b/>
          <w:highlight w:val="yellow"/>
        </w:rPr>
        <w:t>tail</w:t>
      </w:r>
      <w:r>
        <w:t xml:space="preserve">, respectively, </w:t>
      </w:r>
      <w:r w:rsidRPr="009B526F">
        <w:t xml:space="preserve">0.05 0.20 </w:t>
      </w:r>
      <w:r w:rsidRPr="00F91BD6">
        <w:rPr>
          <w:b/>
          <w:highlight w:val="yellow"/>
        </w:rPr>
        <w:t>0.25</w:t>
      </w:r>
      <w:r w:rsidRPr="009B526F">
        <w:t xml:space="preserve"> 0.25 0.20 0.05</w:t>
      </w:r>
      <w:r>
        <w:t>)</w:t>
      </w:r>
    </w:p>
    <w:tbl>
      <w:tblPr>
        <w:tblStyle w:val="GridTable5Dark-Accent1"/>
        <w:tblW w:w="0" w:type="auto"/>
        <w:jc w:val="center"/>
        <w:tblLook w:val="00A0" w:firstRow="1" w:lastRow="0" w:firstColumn="1" w:lastColumn="0" w:noHBand="0" w:noVBand="0"/>
      </w:tblPr>
      <w:tblGrid>
        <w:gridCol w:w="1107"/>
        <w:gridCol w:w="1107"/>
        <w:gridCol w:w="1107"/>
        <w:gridCol w:w="1107"/>
        <w:gridCol w:w="1107"/>
        <w:gridCol w:w="1107"/>
        <w:gridCol w:w="1107"/>
        <w:gridCol w:w="1107"/>
      </w:tblGrid>
      <w:tr w:rsidR="003A7B6B" w:rsidTr="00EF77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rsidR="003A7B6B" w:rsidRDefault="003A7B6B" w:rsidP="00EF777C"/>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1</w:t>
            </w:r>
          </w:p>
        </w:tc>
        <w:tc>
          <w:tcPr>
            <w:tcW w:w="1107" w:type="dxa"/>
          </w:tcPr>
          <w:p w:rsidR="003A7B6B" w:rsidRDefault="003A7B6B" w:rsidP="00EF777C">
            <w:pPr>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3</w:t>
            </w:r>
          </w:p>
        </w:tc>
        <w:tc>
          <w:tcPr>
            <w:tcW w:w="1107" w:type="dxa"/>
          </w:tcPr>
          <w:p w:rsidR="003A7B6B" w:rsidRDefault="003A7B6B" w:rsidP="00EF777C">
            <w:pPr>
              <w:cnfStyle w:val="100000000000" w:firstRow="1" w:lastRow="0" w:firstColumn="0" w:lastColumn="0" w:oddVBand="0" w:evenVBand="0" w:oddHBand="0"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5</w:t>
            </w:r>
          </w:p>
        </w:tc>
        <w:tc>
          <w:tcPr>
            <w:tcW w:w="1107" w:type="dxa"/>
          </w:tcPr>
          <w:p w:rsidR="003A7B6B" w:rsidRDefault="003A7B6B" w:rsidP="00EF777C">
            <w:pPr>
              <w:cnfStyle w:val="100000000000" w:firstRow="1" w:lastRow="0" w:firstColumn="0" w:lastColumn="0" w:oddVBand="0" w:evenVBand="0" w:oddHBand="0"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tc>
      </w:tr>
      <w:tr w:rsidR="003A7B6B" w:rsidTr="00EF77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rsidR="003A7B6B" w:rsidRDefault="003A7B6B" w:rsidP="00EF777C">
            <w:r>
              <w:t>Head</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830</w:t>
            </w:r>
          </w:p>
        </w:tc>
        <w:tc>
          <w:tcPr>
            <w:tcW w:w="1107" w:type="dxa"/>
          </w:tcPr>
          <w:p w:rsidR="003A7B6B" w:rsidRDefault="003A7B6B" w:rsidP="00EF777C">
            <w:pPr>
              <w:cnfStyle w:val="000000100000" w:firstRow="0" w:lastRow="0" w:firstColumn="0" w:lastColumn="0" w:oddVBand="0" w:evenVBand="0" w:oddHBand="1" w:evenHBand="0" w:firstRowFirstColumn="0" w:firstRowLastColumn="0" w:lastRowFirstColumn="0" w:lastRowLastColumn="0"/>
            </w:pPr>
            <w:r>
              <w:t>797</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815</w:t>
            </w:r>
          </w:p>
        </w:tc>
        <w:tc>
          <w:tcPr>
            <w:tcW w:w="1107" w:type="dxa"/>
          </w:tcPr>
          <w:p w:rsidR="003A7B6B" w:rsidRDefault="003A7B6B" w:rsidP="00EF777C">
            <w:pPr>
              <w:cnfStyle w:val="000000100000" w:firstRow="0" w:lastRow="0" w:firstColumn="0" w:lastColumn="0" w:oddVBand="0" w:evenVBand="0" w:oddHBand="1" w:evenHBand="0" w:firstRowFirstColumn="0" w:firstRowLastColumn="0" w:lastRowFirstColumn="0" w:lastRowLastColumn="0"/>
            </w:pPr>
            <w:r>
              <w:t>833</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812</w:t>
            </w:r>
          </w:p>
        </w:tc>
        <w:tc>
          <w:tcPr>
            <w:tcW w:w="1107" w:type="dxa"/>
          </w:tcPr>
          <w:p w:rsidR="003A7B6B" w:rsidRDefault="003A7B6B" w:rsidP="00EF777C">
            <w:pPr>
              <w:cnfStyle w:val="000000100000" w:firstRow="0" w:lastRow="0" w:firstColumn="0" w:lastColumn="0" w:oddVBand="0" w:evenVBand="0" w:oddHBand="1" w:evenHBand="0" w:firstRowFirstColumn="0" w:firstRowLastColumn="0" w:lastRowFirstColumn="0" w:lastRowLastColumn="0"/>
            </w:pPr>
            <w:r>
              <w:t>812</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4899</w:t>
            </w:r>
          </w:p>
        </w:tc>
      </w:tr>
      <w:tr w:rsidR="003A7B6B" w:rsidTr="00EF777C">
        <w:trPr>
          <w:jc w:val="center"/>
        </w:trPr>
        <w:tc>
          <w:tcPr>
            <w:cnfStyle w:val="001000000000" w:firstRow="0" w:lastRow="0" w:firstColumn="1" w:lastColumn="0" w:oddVBand="0" w:evenVBand="0" w:oddHBand="0" w:evenHBand="0" w:firstRowFirstColumn="0" w:firstRowLastColumn="0" w:lastRowFirstColumn="0" w:lastRowLastColumn="0"/>
            <w:tcW w:w="1107" w:type="dxa"/>
          </w:tcPr>
          <w:p w:rsidR="003A7B6B" w:rsidRDefault="003A7B6B" w:rsidP="00EF777C">
            <w:r>
              <w:t>Tail</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244</w:t>
            </w:r>
          </w:p>
        </w:tc>
        <w:tc>
          <w:tcPr>
            <w:tcW w:w="1107" w:type="dxa"/>
          </w:tcPr>
          <w:p w:rsidR="003A7B6B" w:rsidRDefault="003A7B6B" w:rsidP="00EF777C">
            <w:pPr>
              <w:cnfStyle w:val="000000000000" w:firstRow="0" w:lastRow="0" w:firstColumn="0" w:lastColumn="0" w:oddVBand="0" w:evenVBand="0" w:oddHBand="0" w:evenHBand="0" w:firstRowFirstColumn="0" w:firstRowLastColumn="0" w:lastRowFirstColumn="0" w:lastRowLastColumn="0"/>
            </w:pPr>
            <w:r>
              <w:t>1051</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1323</w:t>
            </w:r>
          </w:p>
        </w:tc>
        <w:tc>
          <w:tcPr>
            <w:tcW w:w="1107" w:type="dxa"/>
          </w:tcPr>
          <w:p w:rsidR="003A7B6B" w:rsidRDefault="003A7B6B" w:rsidP="00EF777C">
            <w:pPr>
              <w:cnfStyle w:val="000000000000" w:firstRow="0" w:lastRow="0" w:firstColumn="0" w:lastColumn="0" w:oddVBand="0" w:evenVBand="0" w:oddHBand="0" w:evenHBand="0" w:firstRowFirstColumn="0" w:firstRowLastColumn="0" w:lastRowFirstColumn="0" w:lastRowLastColumn="0"/>
            </w:pPr>
            <w:r>
              <w:t>1224</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1008</w:t>
            </w:r>
          </w:p>
        </w:tc>
        <w:tc>
          <w:tcPr>
            <w:tcW w:w="1107" w:type="dxa"/>
          </w:tcPr>
          <w:p w:rsidR="003A7B6B" w:rsidRDefault="003A7B6B" w:rsidP="00EF777C">
            <w:pPr>
              <w:cnfStyle w:val="000000000000" w:firstRow="0" w:lastRow="0" w:firstColumn="0" w:lastColumn="0" w:oddVBand="0" w:evenVBand="0" w:oddHBand="0" w:evenHBand="0" w:firstRowFirstColumn="0" w:firstRowLastColumn="0" w:lastRowFirstColumn="0" w:lastRowLastColumn="0"/>
            </w:pPr>
            <w:r>
              <w:t>251</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5101</w:t>
            </w:r>
          </w:p>
        </w:tc>
      </w:tr>
      <w:tr w:rsidR="003A7B6B" w:rsidTr="00EF77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rsidR="003A7B6B" w:rsidRDefault="003A7B6B" w:rsidP="00EF777C"/>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1074</w:t>
            </w:r>
          </w:p>
        </w:tc>
        <w:tc>
          <w:tcPr>
            <w:tcW w:w="1107" w:type="dxa"/>
          </w:tcPr>
          <w:p w:rsidR="003A7B6B" w:rsidRDefault="003A7B6B" w:rsidP="00EF777C">
            <w:pPr>
              <w:cnfStyle w:val="000000100000" w:firstRow="0" w:lastRow="0" w:firstColumn="0" w:lastColumn="0" w:oddVBand="0" w:evenVBand="0" w:oddHBand="1" w:evenHBand="0" w:firstRowFirstColumn="0" w:firstRowLastColumn="0" w:lastRowFirstColumn="0" w:lastRowLastColumn="0"/>
            </w:pPr>
            <w:r>
              <w:t>1848</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2138</w:t>
            </w:r>
          </w:p>
        </w:tc>
        <w:tc>
          <w:tcPr>
            <w:tcW w:w="1107" w:type="dxa"/>
          </w:tcPr>
          <w:p w:rsidR="003A7B6B" w:rsidRDefault="003A7B6B" w:rsidP="00EF777C">
            <w:pPr>
              <w:cnfStyle w:val="000000100000" w:firstRow="0" w:lastRow="0" w:firstColumn="0" w:lastColumn="0" w:oddVBand="0" w:evenVBand="0" w:oddHBand="1" w:evenHBand="0" w:firstRowFirstColumn="0" w:firstRowLastColumn="0" w:lastRowFirstColumn="0" w:lastRowLastColumn="0"/>
            </w:pPr>
            <w:r>
              <w:t>2057</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1820</w:t>
            </w:r>
          </w:p>
        </w:tc>
        <w:tc>
          <w:tcPr>
            <w:tcW w:w="1107" w:type="dxa"/>
          </w:tcPr>
          <w:p w:rsidR="003A7B6B" w:rsidRDefault="003A7B6B" w:rsidP="00EF777C">
            <w:pPr>
              <w:cnfStyle w:val="000000100000" w:firstRow="0" w:lastRow="0" w:firstColumn="0" w:lastColumn="0" w:oddVBand="0" w:evenVBand="0" w:oddHBand="1" w:evenHBand="0" w:firstRowFirstColumn="0" w:firstRowLastColumn="0" w:lastRowFirstColumn="0" w:lastRowLastColumn="0"/>
            </w:pPr>
            <w:r>
              <w:t>1063</w:t>
            </w:r>
          </w:p>
        </w:tc>
        <w:tc>
          <w:tcPr>
            <w:cnfStyle w:val="000010000000" w:firstRow="0" w:lastRow="0" w:firstColumn="0" w:lastColumn="0" w:oddVBand="1" w:evenVBand="0" w:oddHBand="0" w:evenHBand="0" w:firstRowFirstColumn="0" w:firstRowLastColumn="0" w:lastRowFirstColumn="0" w:lastRowLastColumn="0"/>
            <w:tcW w:w="1107" w:type="dxa"/>
          </w:tcPr>
          <w:p w:rsidR="003A7B6B" w:rsidRDefault="003A7B6B" w:rsidP="00EF777C">
            <w:r>
              <w:t>10000</w:t>
            </w:r>
          </w:p>
        </w:tc>
      </w:tr>
    </w:tbl>
    <w:p w:rsidR="003A7B6B" w:rsidRDefault="003A7B6B" w:rsidP="003A7B6B"/>
    <w:p w:rsidR="003A7B6B" w:rsidRDefault="003A7B6B" w:rsidP="003A7B6B">
      <w:pPr>
        <w:ind w:left="720"/>
      </w:pPr>
      <w:proofErr w:type="gramStart"/>
      <w:r>
        <w:t>P(</w:t>
      </w:r>
      <w:proofErr w:type="gramEnd"/>
      <w:r>
        <w:t>{Coin=head} ⋂ {Die=3}) = 815/10000 = 0.08</w:t>
      </w:r>
    </w:p>
    <w:p w:rsidR="003A7B6B" w:rsidRDefault="003A7B6B" w:rsidP="003A7B6B">
      <w:pPr>
        <w:ind w:left="720"/>
      </w:pPr>
      <w:proofErr w:type="gramStart"/>
      <w:r>
        <w:t>P(</w:t>
      </w:r>
      <w:proofErr w:type="gramEnd"/>
      <w:r>
        <w:t>Coin=head) × P(Die=3) = (4899/10000) * (2138/10000) = 0.1</w:t>
      </w:r>
    </w:p>
    <w:p w:rsidR="003A7B6B" w:rsidRDefault="003A7B6B" w:rsidP="003A7B6B"/>
    <w:p w:rsidR="003A7B6B" w:rsidRDefault="003A7B6B" w:rsidP="003A7B6B">
      <w:r>
        <w:t>The probabilities are different this time!  So, the events seem dependent.</w:t>
      </w:r>
    </w:p>
    <w:p w:rsidR="003A7B6B" w:rsidRDefault="003A7B6B" w:rsidP="003A7B6B"/>
    <w:p w:rsidR="003A7B6B" w:rsidRDefault="003A7B6B" w:rsidP="003A7B6B">
      <w:r>
        <w:t>Let’s see how the results compare to their expectations, given their exact probabilities:</w:t>
      </w:r>
    </w:p>
    <w:p w:rsidR="003A7B6B" w:rsidRDefault="003A7B6B" w:rsidP="003A7B6B"/>
    <w:p w:rsidR="003A7B6B" w:rsidRDefault="003A7B6B" w:rsidP="003A7B6B">
      <w:pPr>
        <w:ind w:left="720"/>
      </w:pPr>
      <w:proofErr w:type="gramStart"/>
      <w:r>
        <w:t>P(</w:t>
      </w:r>
      <w:proofErr w:type="gramEnd"/>
      <w:r>
        <w:t>{Coin=head} ⋂ {Die=3})= P(3 | head) * P(head) = (1/6)*0.5 = 0.08</w:t>
      </w:r>
    </w:p>
    <w:p w:rsidR="003A7B6B" w:rsidRDefault="003A7B6B" w:rsidP="003A7B6B">
      <w:pPr>
        <w:ind w:left="720"/>
      </w:pPr>
    </w:p>
    <w:p w:rsidR="003A7B6B" w:rsidRDefault="003A7B6B" w:rsidP="003A7B6B">
      <w:pPr>
        <w:ind w:left="720"/>
      </w:pPr>
      <w:proofErr w:type="gramStart"/>
      <w:r>
        <w:t>P(</w:t>
      </w:r>
      <w:proofErr w:type="gramEnd"/>
      <w:r>
        <w:t xml:space="preserve">Coin=head) × P(Die=3) = 0.5*(0.5*(1/6) + 0.5*(1/4)) = 0.1, </w:t>
      </w:r>
    </w:p>
    <w:p w:rsidR="003A7B6B" w:rsidRDefault="003A7B6B" w:rsidP="003A7B6B">
      <w:pPr>
        <w:ind w:left="720"/>
      </w:pPr>
      <w:proofErr w:type="gramStart"/>
      <w:r>
        <w:t>where</w:t>
      </w:r>
      <w:proofErr w:type="gramEnd"/>
      <w:r>
        <w:t xml:space="preserve"> P(3) = P(3|head)P(head) + P(3|tail)P(tail), and a head coin outcome requires</w:t>
      </w:r>
    </w:p>
    <w:p w:rsidR="003A7B6B" w:rsidRDefault="003A7B6B" w:rsidP="003A7B6B">
      <w:pPr>
        <w:ind w:left="720"/>
      </w:pPr>
      <w:proofErr w:type="gramStart"/>
      <w:r>
        <w:t>tossing</w:t>
      </w:r>
      <w:proofErr w:type="gramEnd"/>
      <w:r>
        <w:t xml:space="preserve"> the fair die, whereas a tail coin outcome requires a toss of the loaded die.  </w:t>
      </w:r>
    </w:p>
    <w:p w:rsidR="003A7B6B" w:rsidRDefault="003A7B6B" w:rsidP="003A7B6B"/>
    <w:p w:rsidR="003A7B6B" w:rsidRDefault="003A7B6B" w:rsidP="003A7B6B"/>
    <w:p w:rsidR="003A7B6B" w:rsidRDefault="003A7B6B" w:rsidP="003A7B6B">
      <w:pPr>
        <w:spacing w:beforeLines="1" w:before="2" w:afterLines="1" w:after="2"/>
      </w:pPr>
      <w:r>
        <w:rPr>
          <w:b/>
        </w:rPr>
        <w:t>Problem 4</w:t>
      </w:r>
      <w:r>
        <w:t xml:space="preserve">: Using the </w:t>
      </w:r>
      <w:hyperlink r:id="rId21" w:history="1">
        <w:r>
          <w:rPr>
            <w:rStyle w:val="Hyperlink"/>
          </w:rPr>
          <w:t>SOCR Clinical, Genetic and Imaging Data of Alzheimer’s Disease</w:t>
        </w:r>
      </w:hyperlink>
      <w:r>
        <w:t xml:space="preserve">: </w:t>
      </w:r>
    </w:p>
    <w:p w:rsidR="003A7B6B" w:rsidRDefault="003A7B6B" w:rsidP="003A7B6B">
      <w:pPr>
        <w:spacing w:beforeLines="1" w:before="2" w:afterLines="1" w:after="2"/>
      </w:pPr>
      <w:r>
        <w:t>Part 1: Using these 2 groups: Group0</w:t>
      </w:r>
      <w:proofErr w:type="gramStart"/>
      <w:r>
        <w:t>={</w:t>
      </w:r>
      <w:proofErr w:type="gramEnd"/>
      <w:r>
        <w:t>CDGLOBAL=0} vs. Group1={CDGLOBAL=1}, compute the correlations between systolic and diastolic blood pressure (VSBPSYS and VSBPDIA) within each group (</w:t>
      </w:r>
      <w:proofErr w:type="spellStart"/>
      <w:r>
        <w:t>r</w:t>
      </w:r>
      <w:r>
        <w:rPr>
          <w:vertAlign w:val="subscript"/>
        </w:rPr>
        <w:t>o</w:t>
      </w:r>
      <w:proofErr w:type="spellEnd"/>
      <w:r>
        <w:t xml:space="preserve"> and r</w:t>
      </w:r>
      <w:r>
        <w:rPr>
          <w:vertAlign w:val="subscript"/>
        </w:rPr>
        <w:t>1</w:t>
      </w:r>
      <w:r>
        <w:t xml:space="preserve">). Then test a </w:t>
      </w:r>
      <w:hyperlink r:id="rId22" w:anchor="Statistical_inference_on_correlation_coefficient" w:history="1">
        <w:r>
          <w:rPr>
            <w:rStyle w:val="Hyperlink"/>
          </w:rPr>
          <w:t>hypothesis for the equivalence of these correlations</w:t>
        </w:r>
      </w:hyperlink>
      <w:r>
        <w:t>.</w:t>
      </w:r>
    </w:p>
    <w:p w:rsidR="003A7B6B" w:rsidRDefault="003A7B6B" w:rsidP="003A7B6B">
      <w:pPr>
        <w:spacing w:beforeLines="1" w:before="2" w:afterLines="1" w:after="2"/>
      </w:pPr>
    </w:p>
    <w:p w:rsidR="003A7B6B" w:rsidRDefault="003A7B6B" w:rsidP="003A7B6B">
      <w:pPr>
        <w:spacing w:beforeLines="1" w:before="2" w:afterLines="1" w:after="2"/>
      </w:pPr>
    </w:p>
    <w:p w:rsidR="003A7B6B" w:rsidRDefault="003A7B6B" w:rsidP="003A7B6B">
      <w:pPr>
        <w:spacing w:beforeLines="1" w:before="2" w:afterLines="1" w:after="2"/>
      </w:pPr>
      <w:r>
        <w:lastRenderedPageBreak/>
        <w:t>Correlation for CDGLOBAL=0: 0.44 (r.0)</w:t>
      </w:r>
    </w:p>
    <w:p w:rsidR="003A7B6B" w:rsidRDefault="003A7B6B" w:rsidP="003A7B6B">
      <w:pPr>
        <w:spacing w:beforeLines="1" w:before="2" w:afterLines="1" w:after="2"/>
      </w:pPr>
      <w:r>
        <w:t>Correlation for CDGLOBAL=1: 0.41 (r.1)</w:t>
      </w:r>
    </w:p>
    <w:p w:rsidR="003A7B6B" w:rsidRDefault="003A7B6B" w:rsidP="003A7B6B">
      <w:pPr>
        <w:spacing w:beforeLines="1" w:before="2" w:afterLines="1" w:after="2"/>
      </w:pPr>
    </w:p>
    <w:p w:rsidR="003A7B6B" w:rsidRDefault="003A7B6B" w:rsidP="003A7B6B">
      <w:pPr>
        <w:spacing w:beforeLines="1" w:before="2" w:afterLines="1" w:after="2"/>
      </w:pPr>
      <w:r>
        <w:t>Test for difference between correlation coefficients:</w:t>
      </w:r>
    </w:p>
    <w:p w:rsidR="003A7B6B" w:rsidRDefault="003A7B6B" w:rsidP="003A7B6B">
      <w:pPr>
        <w:spacing w:beforeLines="1" w:before="2" w:afterLines="1" w:after="2"/>
      </w:pPr>
      <w:r>
        <w:t xml:space="preserve">Fisher-transformed r00 = </w:t>
      </w:r>
      <w:r w:rsidRPr="00A048F1">
        <w:t>0.5*</w:t>
      </w:r>
      <w:proofErr w:type="gramStart"/>
      <w:r w:rsidRPr="00A048F1">
        <w:t>log(</w:t>
      </w:r>
      <w:proofErr w:type="gramEnd"/>
      <w:r w:rsidRPr="00A048F1">
        <w:t>abs((1+r.0)/(1-r.0)))</w:t>
      </w:r>
      <w:r>
        <w:t xml:space="preserve"> = 0.47</w:t>
      </w:r>
    </w:p>
    <w:p w:rsidR="003A7B6B" w:rsidRDefault="003A7B6B" w:rsidP="003A7B6B">
      <w:pPr>
        <w:spacing w:beforeLines="1" w:before="2" w:afterLines="1" w:after="2"/>
      </w:pPr>
      <w:r>
        <w:t>Fisher-transformed r11 = 0.5*</w:t>
      </w:r>
      <w:proofErr w:type="gramStart"/>
      <w:r>
        <w:t>log(</w:t>
      </w:r>
      <w:proofErr w:type="gramEnd"/>
      <w:r>
        <w:t>abs((1+r.1)/(1-r.1</w:t>
      </w:r>
      <w:r w:rsidRPr="00A048F1">
        <w:t>)))</w:t>
      </w:r>
      <w:r>
        <w:t xml:space="preserve"> = 0.43</w:t>
      </w:r>
    </w:p>
    <w:p w:rsidR="003A7B6B" w:rsidRDefault="003A7B6B" w:rsidP="003A7B6B">
      <w:pPr>
        <w:spacing w:beforeLines="1" w:before="2" w:afterLines="1" w:after="2"/>
      </w:pPr>
      <w:r>
        <w:t>Z-score = (r00-r11)/</w:t>
      </w:r>
      <w:proofErr w:type="spellStart"/>
      <w:proofErr w:type="gramStart"/>
      <w:r>
        <w:t>sqrt</w:t>
      </w:r>
      <w:proofErr w:type="spellEnd"/>
      <w:r>
        <w:t>(</w:t>
      </w:r>
      <w:proofErr w:type="gramEnd"/>
      <w:r>
        <w:t>(1/(695-3))+(1/(48</w:t>
      </w:r>
      <w:r w:rsidRPr="00A048F1">
        <w:t>-3)))</w:t>
      </w:r>
      <w:r>
        <w:t xml:space="preserve"> = 0.27</w:t>
      </w:r>
    </w:p>
    <w:p w:rsidR="00493000" w:rsidRDefault="00493000" w:rsidP="003A7B6B">
      <w:pPr>
        <w:spacing w:beforeLines="1" w:before="2" w:afterLines="1" w:after="2"/>
      </w:pPr>
    </w:p>
    <w:p w:rsidR="003A7B6B" w:rsidRDefault="003A7B6B" w:rsidP="003A7B6B">
      <w:pPr>
        <w:spacing w:beforeLines="1" w:before="2" w:afterLines="1" w:after="2"/>
      </w:pPr>
      <w:r>
        <w:t xml:space="preserve">We can now use this Z-score to assess the probability of seeing a result this extreme or more extreme by chance under the Null hypothesis (given that the two correlations are in fact equal) by using the 2-tailed probability in the normal distribution past 0.27 SDs from 0 on either side.  We get p=0.78.  This means, if the two means were in fact equal, we would expect a difference between correlation coefficients this great or greater by chance 78% of the time.  We therefore </w:t>
      </w:r>
      <w:r w:rsidRPr="001E5CE3">
        <w:rPr>
          <w:b/>
        </w:rPr>
        <w:t>fail to reject the null hypothesis</w:t>
      </w:r>
      <w:r>
        <w:t xml:space="preserve"> that the two correlation coefficients are equal. The interpretation of this results is that the data does not support evidence suggesting the correlations between systolic and diastolic blood pressure are different between the 2 cohorts, Group0={CDGLOBAL=0} vs. Group1={CDGLOBAL=1}.</w:t>
      </w:r>
    </w:p>
    <w:p w:rsidR="003A7B6B" w:rsidRDefault="003A7B6B" w:rsidP="003A7B6B">
      <w:pPr>
        <w:spacing w:beforeLines="1" w:before="2" w:afterLines="1" w:after="2"/>
      </w:pPr>
    </w:p>
    <w:p w:rsidR="003A7B6B" w:rsidRDefault="003A7B6B" w:rsidP="003A7B6B">
      <w:pPr>
        <w:spacing w:beforeLines="1" w:before="2" w:afterLines="1" w:after="2"/>
      </w:pPr>
      <w:r>
        <w:t xml:space="preserve">Part 2: Fit a </w:t>
      </w:r>
      <w:hyperlink r:id="rId23" w:history="1">
        <w:r>
          <w:rPr>
            <w:rStyle w:val="Hyperlink"/>
          </w:rPr>
          <w:t>simple linear model</w:t>
        </w:r>
      </w:hyperlink>
      <w:r>
        <w:t xml:space="preserve"> for VSTEMP and </w:t>
      </w:r>
      <w:proofErr w:type="spellStart"/>
      <w:r>
        <w:t>Weight_Kg</w:t>
      </w:r>
      <w:proofErr w:type="spellEnd"/>
      <w:r>
        <w:t>. Formulate and assess a hypothesis about trivial slope of the regression curve on these two variables. Elaborate on your findings.</w:t>
      </w:r>
    </w:p>
    <w:p w:rsidR="003A7B6B" w:rsidRDefault="00F23E03" w:rsidP="003A7B6B">
      <w:r>
        <w:pict>
          <v:rect id="_x0000_i1025" style="width:0;height:1.5pt" o:hralign="center" o:hrstd="t" o:hr="t" fillcolor="#aaa" stroked="f"/>
        </w:pict>
      </w:r>
    </w:p>
    <w:p w:rsidR="003A7B6B" w:rsidRDefault="003A7B6B" w:rsidP="003A7B6B">
      <w:r>
        <w:t>H</w:t>
      </w:r>
      <w:r w:rsidRPr="001E5CE3">
        <w:rPr>
          <w:vertAlign w:val="subscript"/>
        </w:rPr>
        <w:t>0</w:t>
      </w:r>
      <w:r>
        <w:t>: Temperature and weight are independent and the slope of the best fit line equals 0.</w:t>
      </w:r>
    </w:p>
    <w:p w:rsidR="003A7B6B" w:rsidRDefault="003A7B6B" w:rsidP="003A7B6B"/>
    <w:p w:rsidR="003A7B6B" w:rsidRDefault="003A7B6B" w:rsidP="003A7B6B">
      <w:r>
        <w:t>H</w:t>
      </w:r>
      <w:r w:rsidRPr="001E5CE3">
        <w:rPr>
          <w:vertAlign w:val="subscript"/>
        </w:rPr>
        <w:t>a</w:t>
      </w:r>
      <w:r>
        <w:t>: Temperature and weight are correlated and the slope of the best fit line is significantly different from 0.</w:t>
      </w:r>
    </w:p>
    <w:p w:rsidR="003A7B6B" w:rsidRDefault="003A7B6B" w:rsidP="003A7B6B"/>
    <w:p w:rsidR="003A7B6B" w:rsidRDefault="003A7B6B" w:rsidP="003A7B6B"/>
    <w:p w:rsidR="003A7B6B" w:rsidRDefault="003A7B6B" w:rsidP="003A7B6B">
      <w:pPr>
        <w:jc w:val="center"/>
      </w:pPr>
      <w:r>
        <w:rPr>
          <w:noProof/>
        </w:rPr>
        <w:drawing>
          <wp:inline distT="0" distB="0" distL="0" distR="0" wp14:anchorId="7F11C589" wp14:editId="67D41154">
            <wp:extent cx="4140835" cy="2824508"/>
            <wp:effectExtent l="2540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4143251" cy="2826156"/>
                    </a:xfrm>
                    <a:prstGeom prst="rect">
                      <a:avLst/>
                    </a:prstGeom>
                    <a:noFill/>
                    <a:ln w="9525">
                      <a:noFill/>
                      <a:miter lim="800000"/>
                      <a:headEnd/>
                      <a:tailEnd/>
                    </a:ln>
                  </pic:spPr>
                </pic:pic>
              </a:graphicData>
            </a:graphic>
          </wp:inline>
        </w:drawing>
      </w:r>
    </w:p>
    <w:p w:rsidR="003A7B6B" w:rsidRDefault="003A7B6B" w:rsidP="003A7B6B"/>
    <w:p w:rsidR="003A7B6B" w:rsidRDefault="003A7B6B" w:rsidP="003A7B6B">
      <w:pPr>
        <w:ind w:left="720"/>
      </w:pPr>
      <w:r>
        <w:t>Slope: -0.001</w:t>
      </w:r>
    </w:p>
    <w:p w:rsidR="003A7B6B" w:rsidRDefault="003A7B6B" w:rsidP="003A7B6B">
      <w:pPr>
        <w:ind w:left="720"/>
      </w:pPr>
      <w:r>
        <w:t>Standard error: 0.002</w:t>
      </w:r>
    </w:p>
    <w:p w:rsidR="003A7B6B" w:rsidRDefault="003A7B6B" w:rsidP="003A7B6B"/>
    <w:p w:rsidR="003A7B6B" w:rsidRDefault="003A7B6B" w:rsidP="003A7B6B">
      <w:r>
        <w:t>Zero is within one standard error of the estimated slope, so we are not at all confident that the slope is significantly different from 0.  We fail to reject the null hypothesis, H</w:t>
      </w:r>
      <w:r w:rsidRPr="001E5CE3">
        <w:rPr>
          <w:vertAlign w:val="subscript"/>
        </w:rPr>
        <w:t>0</w:t>
      </w:r>
      <w:r>
        <w:t>.</w:t>
      </w:r>
      <w:bookmarkStart w:id="0" w:name="_GoBack"/>
      <w:bookmarkEnd w:id="0"/>
    </w:p>
    <w:p w:rsidR="003A7B6B" w:rsidRDefault="003A7B6B" w:rsidP="003A7B6B"/>
    <w:p w:rsidR="003A7B6B" w:rsidRPr="001E5CE3" w:rsidRDefault="003A7B6B" w:rsidP="003A7B6B">
      <w:pPr>
        <w:jc w:val="center"/>
        <w:rPr>
          <w:b/>
        </w:rPr>
      </w:pPr>
      <w:r>
        <w:br w:type="page"/>
      </w:r>
      <w:r w:rsidRPr="001E5CE3">
        <w:rPr>
          <w:b/>
        </w:rPr>
        <w:lastRenderedPageBreak/>
        <w:t>Appendix: R Code</w:t>
      </w:r>
    </w:p>
    <w:p w:rsidR="003A7B6B" w:rsidRDefault="003A7B6B" w:rsidP="003A7B6B"/>
    <w:p w:rsidR="003A7B6B" w:rsidRDefault="003A7B6B" w:rsidP="003A7B6B">
      <w:r>
        <w:t>###################################</w:t>
      </w:r>
    </w:p>
    <w:p w:rsidR="003A7B6B" w:rsidRDefault="003A7B6B" w:rsidP="003A7B6B">
      <w:r>
        <w:t># Jennie Lavine</w:t>
      </w:r>
    </w:p>
    <w:p w:rsidR="003A7B6B" w:rsidRDefault="003A7B6B" w:rsidP="003A7B6B">
      <w:r>
        <w:t># 9/17/2014</w:t>
      </w:r>
    </w:p>
    <w:p w:rsidR="003A7B6B" w:rsidRDefault="003A7B6B" w:rsidP="003A7B6B">
      <w:r>
        <w:t># HW #2, HS851</w:t>
      </w:r>
    </w:p>
    <w:p w:rsidR="003A7B6B" w:rsidRDefault="003A7B6B" w:rsidP="003A7B6B">
      <w:r>
        <w:t>##################################</w:t>
      </w:r>
    </w:p>
    <w:p w:rsidR="003A7B6B" w:rsidRDefault="003A7B6B" w:rsidP="003A7B6B">
      <w:proofErr w:type="spellStart"/>
      <w:proofErr w:type="gramStart"/>
      <w:r>
        <w:t>setwd</w:t>
      </w:r>
      <w:proofErr w:type="spellEnd"/>
      <w:r>
        <w:t>(</w:t>
      </w:r>
      <w:proofErr w:type="gramEnd"/>
      <w:r>
        <w:t>'~/hw2_851')</w:t>
      </w:r>
    </w:p>
    <w:p w:rsidR="003A7B6B" w:rsidRDefault="003A7B6B" w:rsidP="003A7B6B"/>
    <w:p w:rsidR="003A7B6B" w:rsidRDefault="003A7B6B" w:rsidP="003A7B6B">
      <w:r>
        <w:t>###############################</w:t>
      </w:r>
    </w:p>
    <w:p w:rsidR="003A7B6B" w:rsidRDefault="003A7B6B" w:rsidP="003A7B6B">
      <w:r>
        <w:t>#Problem 1</w:t>
      </w:r>
    </w:p>
    <w:p w:rsidR="003A7B6B" w:rsidRDefault="003A7B6B" w:rsidP="003A7B6B">
      <w:r>
        <w:t>###############################</w:t>
      </w:r>
    </w:p>
    <w:p w:rsidR="003A7B6B" w:rsidRDefault="003A7B6B" w:rsidP="003A7B6B">
      <w:r>
        <w:t xml:space="preserve">world.dat &lt;- </w:t>
      </w:r>
      <w:proofErr w:type="gramStart"/>
      <w:r>
        <w:t>read.csv(</w:t>
      </w:r>
      <w:proofErr w:type="gramEnd"/>
      <w:r>
        <w:t>'world_data.csv')</w:t>
      </w:r>
    </w:p>
    <w:p w:rsidR="003A7B6B" w:rsidRDefault="003A7B6B" w:rsidP="003A7B6B"/>
    <w:p w:rsidR="003A7B6B" w:rsidRDefault="003A7B6B" w:rsidP="003A7B6B">
      <w:pPr>
        <w:ind w:left="720"/>
      </w:pPr>
      <w:r>
        <w:t>ED&lt;-</w:t>
      </w:r>
      <w:proofErr w:type="spellStart"/>
      <w:r>
        <w:t>world.dat$ED</w:t>
      </w:r>
      <w:proofErr w:type="spellEnd"/>
    </w:p>
    <w:p w:rsidR="003A7B6B" w:rsidRDefault="003A7B6B" w:rsidP="003A7B6B">
      <w:pPr>
        <w:ind w:left="720"/>
      </w:pPr>
    </w:p>
    <w:p w:rsidR="003A7B6B" w:rsidRDefault="003A7B6B" w:rsidP="003A7B6B">
      <w:pPr>
        <w:ind w:left="720"/>
      </w:pPr>
      <w:proofErr w:type="spellStart"/>
      <w:proofErr w:type="gramStart"/>
      <w:r>
        <w:t>hist</w:t>
      </w:r>
      <w:proofErr w:type="spellEnd"/>
      <w:r>
        <w:t>(</w:t>
      </w:r>
      <w:proofErr w:type="gramEnd"/>
      <w:r>
        <w:t>ED)</w:t>
      </w:r>
    </w:p>
    <w:p w:rsidR="003A7B6B" w:rsidRDefault="003A7B6B" w:rsidP="003A7B6B">
      <w:pPr>
        <w:ind w:left="720"/>
      </w:pPr>
      <w:proofErr w:type="gramStart"/>
      <w:r>
        <w:t>mean(</w:t>
      </w:r>
      <w:proofErr w:type="gramEnd"/>
      <w:r>
        <w:t>ED)</w:t>
      </w:r>
    </w:p>
    <w:p w:rsidR="003A7B6B" w:rsidRDefault="003A7B6B" w:rsidP="003A7B6B">
      <w:pPr>
        <w:ind w:left="720"/>
      </w:pPr>
      <w:proofErr w:type="spellStart"/>
      <w:proofErr w:type="gramStart"/>
      <w:r>
        <w:t>sd</w:t>
      </w:r>
      <w:proofErr w:type="spellEnd"/>
      <w:r>
        <w:t>(</w:t>
      </w:r>
      <w:proofErr w:type="gramEnd"/>
      <w:r>
        <w:t>ED)</w:t>
      </w:r>
    </w:p>
    <w:p w:rsidR="003A7B6B" w:rsidRDefault="003A7B6B" w:rsidP="003A7B6B">
      <w:pPr>
        <w:ind w:left="720"/>
      </w:pPr>
      <w:proofErr w:type="spellStart"/>
      <w:proofErr w:type="gramStart"/>
      <w:r>
        <w:t>var</w:t>
      </w:r>
      <w:proofErr w:type="spellEnd"/>
      <w:r>
        <w:t>(</w:t>
      </w:r>
      <w:proofErr w:type="gramEnd"/>
      <w:r>
        <w:t>ED)</w:t>
      </w:r>
    </w:p>
    <w:p w:rsidR="003A7B6B" w:rsidRDefault="003A7B6B" w:rsidP="003A7B6B"/>
    <w:p w:rsidR="003A7B6B" w:rsidRDefault="003A7B6B" w:rsidP="003A7B6B">
      <w:r>
        <w:t>#</w:t>
      </w:r>
      <w:proofErr w:type="spellStart"/>
      <w:r>
        <w:t>pnorm</w:t>
      </w:r>
      <w:proofErr w:type="spellEnd"/>
      <w:r>
        <w:t xml:space="preserve"> is the R function that computes the CDF, </w:t>
      </w:r>
    </w:p>
    <w:p w:rsidR="003A7B6B" w:rsidRDefault="003A7B6B" w:rsidP="003A7B6B">
      <w:r>
        <w:t>#that is, it computes the area under the curve to the left of your cut-off value (q)</w:t>
      </w:r>
    </w:p>
    <w:p w:rsidR="003A7B6B" w:rsidRDefault="003A7B6B" w:rsidP="003A7B6B"/>
    <w:p w:rsidR="003A7B6B" w:rsidRDefault="003A7B6B" w:rsidP="003A7B6B">
      <w:r>
        <w:t># P(ED ≤ 46)</w:t>
      </w:r>
    </w:p>
    <w:p w:rsidR="003A7B6B" w:rsidRDefault="003A7B6B" w:rsidP="003A7B6B">
      <w:pPr>
        <w:ind w:firstLine="720"/>
      </w:pPr>
      <w:proofErr w:type="spellStart"/>
      <w:proofErr w:type="gramStart"/>
      <w:r>
        <w:t>pnorm</w:t>
      </w:r>
      <w:proofErr w:type="spellEnd"/>
      <w:r>
        <w:t>(</w:t>
      </w:r>
      <w:proofErr w:type="gramEnd"/>
      <w:r>
        <w:t xml:space="preserve">q=46,mean=mean(ED), </w:t>
      </w:r>
      <w:proofErr w:type="spellStart"/>
      <w:r>
        <w:t>sd</w:t>
      </w:r>
      <w:proofErr w:type="spellEnd"/>
      <w:r>
        <w:t>=</w:t>
      </w:r>
      <w:proofErr w:type="spellStart"/>
      <w:r>
        <w:t>sd</w:t>
      </w:r>
      <w:proofErr w:type="spellEnd"/>
      <w:r>
        <w:t>(ED))</w:t>
      </w:r>
    </w:p>
    <w:p w:rsidR="003A7B6B" w:rsidRDefault="003A7B6B" w:rsidP="003A7B6B"/>
    <w:p w:rsidR="003A7B6B" w:rsidRDefault="003A7B6B" w:rsidP="003A7B6B">
      <w:r>
        <w:t xml:space="preserve"># </w:t>
      </w:r>
      <w:proofErr w:type="gramStart"/>
      <w:r>
        <w:t>P(</w:t>
      </w:r>
      <w:proofErr w:type="gramEnd"/>
      <w:r>
        <w:t>35 ≤ ED ≤ 43)</w:t>
      </w:r>
    </w:p>
    <w:p w:rsidR="003A7B6B" w:rsidRDefault="003A7B6B" w:rsidP="003A7B6B">
      <w:pPr>
        <w:ind w:firstLine="720"/>
      </w:pPr>
      <w:proofErr w:type="spellStart"/>
      <w:proofErr w:type="gramStart"/>
      <w:r>
        <w:t>pnorm</w:t>
      </w:r>
      <w:proofErr w:type="spellEnd"/>
      <w:r>
        <w:t>(</w:t>
      </w:r>
      <w:proofErr w:type="gramEnd"/>
      <w:r>
        <w:t xml:space="preserve">q=43,mean=mean(ED), </w:t>
      </w:r>
      <w:proofErr w:type="spellStart"/>
      <w:r>
        <w:t>sd</w:t>
      </w:r>
      <w:proofErr w:type="spellEnd"/>
      <w:r>
        <w:t>=</w:t>
      </w:r>
      <w:proofErr w:type="spellStart"/>
      <w:r>
        <w:t>sd</w:t>
      </w:r>
      <w:proofErr w:type="spellEnd"/>
      <w:r>
        <w:t xml:space="preserve">(ED)) - </w:t>
      </w:r>
      <w:proofErr w:type="spellStart"/>
      <w:r>
        <w:t>pnorm</w:t>
      </w:r>
      <w:proofErr w:type="spellEnd"/>
      <w:r>
        <w:t xml:space="preserve">(q=35,mean=mean(ED), </w:t>
      </w:r>
      <w:proofErr w:type="spellStart"/>
      <w:r>
        <w:t>sd</w:t>
      </w:r>
      <w:proofErr w:type="spellEnd"/>
      <w:r>
        <w:t>=</w:t>
      </w:r>
      <w:proofErr w:type="spellStart"/>
      <w:r>
        <w:t>sd</w:t>
      </w:r>
      <w:proofErr w:type="spellEnd"/>
      <w:r>
        <w:t>(ED))</w:t>
      </w:r>
    </w:p>
    <w:p w:rsidR="003A7B6B" w:rsidRDefault="003A7B6B" w:rsidP="003A7B6B"/>
    <w:p w:rsidR="003A7B6B" w:rsidRDefault="003A7B6B" w:rsidP="003A7B6B">
      <w:r>
        <w:t xml:space="preserve"># </w:t>
      </w:r>
      <w:proofErr w:type="gramStart"/>
      <w:r>
        <w:t>P(</w:t>
      </w:r>
      <w:proofErr w:type="gramEnd"/>
      <w:r>
        <w:t>48 ≤ ED)</w:t>
      </w:r>
    </w:p>
    <w:p w:rsidR="003A7B6B" w:rsidRDefault="003A7B6B" w:rsidP="003A7B6B">
      <w:pPr>
        <w:ind w:firstLine="720"/>
      </w:pPr>
      <w:r>
        <w:t xml:space="preserve">1 - </w:t>
      </w:r>
      <w:proofErr w:type="spellStart"/>
      <w:proofErr w:type="gramStart"/>
      <w:r>
        <w:t>pnorm</w:t>
      </w:r>
      <w:proofErr w:type="spellEnd"/>
      <w:r>
        <w:t>(</w:t>
      </w:r>
      <w:proofErr w:type="gramEnd"/>
      <w:r>
        <w:t xml:space="preserve">q=48,mean=mean(ED), </w:t>
      </w:r>
      <w:proofErr w:type="spellStart"/>
      <w:r>
        <w:t>sd</w:t>
      </w:r>
      <w:proofErr w:type="spellEnd"/>
      <w:r>
        <w:t>=</w:t>
      </w:r>
      <w:proofErr w:type="spellStart"/>
      <w:r>
        <w:t>sd</w:t>
      </w:r>
      <w:proofErr w:type="spellEnd"/>
      <w:r>
        <w:t>(ED))</w:t>
      </w:r>
    </w:p>
    <w:p w:rsidR="003A7B6B" w:rsidRDefault="003A7B6B" w:rsidP="003A7B6B"/>
    <w:p w:rsidR="003A7B6B" w:rsidRDefault="003A7B6B" w:rsidP="003A7B6B">
      <w:r>
        <w:t xml:space="preserve"># </w:t>
      </w:r>
      <w:proofErr w:type="gramStart"/>
      <w:r>
        <w:t>P(</w:t>
      </w:r>
      <w:proofErr w:type="gramEnd"/>
      <w:r>
        <w:t>53 ≤ ED)</w:t>
      </w:r>
    </w:p>
    <w:p w:rsidR="003A7B6B" w:rsidRDefault="003A7B6B" w:rsidP="003A7B6B">
      <w:pPr>
        <w:ind w:firstLine="720"/>
      </w:pPr>
      <w:r>
        <w:t xml:space="preserve">1 - </w:t>
      </w:r>
      <w:proofErr w:type="spellStart"/>
      <w:proofErr w:type="gramStart"/>
      <w:r>
        <w:t>pnorm</w:t>
      </w:r>
      <w:proofErr w:type="spellEnd"/>
      <w:r>
        <w:t>(</w:t>
      </w:r>
      <w:proofErr w:type="gramEnd"/>
      <w:r>
        <w:t xml:space="preserve">q=53,mean=mean(ED), </w:t>
      </w:r>
      <w:proofErr w:type="spellStart"/>
      <w:r>
        <w:t>sd</w:t>
      </w:r>
      <w:proofErr w:type="spellEnd"/>
      <w:r>
        <w:t>=</w:t>
      </w:r>
      <w:proofErr w:type="spellStart"/>
      <w:r>
        <w:t>sd</w:t>
      </w:r>
      <w:proofErr w:type="spellEnd"/>
      <w:r>
        <w:t>(ED))</w:t>
      </w:r>
    </w:p>
    <w:p w:rsidR="003A7B6B" w:rsidRDefault="003A7B6B" w:rsidP="003A7B6B"/>
    <w:p w:rsidR="003A7B6B" w:rsidRDefault="003A7B6B" w:rsidP="003A7B6B">
      <w:r>
        <w:t xml:space="preserve"># </w:t>
      </w:r>
      <w:proofErr w:type="gramStart"/>
      <w:r>
        <w:t>P(</w:t>
      </w:r>
      <w:proofErr w:type="gramEnd"/>
      <w:r>
        <w:t>47 ≤ ED ≤ 87)</w:t>
      </w:r>
    </w:p>
    <w:p w:rsidR="003A7B6B" w:rsidRDefault="003A7B6B" w:rsidP="003A7B6B">
      <w:pPr>
        <w:ind w:firstLine="720"/>
      </w:pPr>
      <w:proofErr w:type="spellStart"/>
      <w:proofErr w:type="gramStart"/>
      <w:r>
        <w:t>pnorm</w:t>
      </w:r>
      <w:proofErr w:type="spellEnd"/>
      <w:r>
        <w:t>(</w:t>
      </w:r>
      <w:proofErr w:type="gramEnd"/>
      <w:r>
        <w:t xml:space="preserve">q=87,mean=mean(ED), </w:t>
      </w:r>
      <w:proofErr w:type="spellStart"/>
      <w:r>
        <w:t>sd</w:t>
      </w:r>
      <w:proofErr w:type="spellEnd"/>
      <w:r>
        <w:t>=</w:t>
      </w:r>
      <w:proofErr w:type="spellStart"/>
      <w:r>
        <w:t>sd</w:t>
      </w:r>
      <w:proofErr w:type="spellEnd"/>
      <w:r>
        <w:t xml:space="preserve">(ED)) - </w:t>
      </w:r>
      <w:proofErr w:type="spellStart"/>
      <w:r>
        <w:t>pnorm</w:t>
      </w:r>
      <w:proofErr w:type="spellEnd"/>
      <w:r>
        <w:t xml:space="preserve">(q=47,mean=mean(ED), </w:t>
      </w:r>
      <w:proofErr w:type="spellStart"/>
      <w:r>
        <w:t>sd</w:t>
      </w:r>
      <w:proofErr w:type="spellEnd"/>
      <w:r>
        <w:t>=</w:t>
      </w:r>
      <w:proofErr w:type="spellStart"/>
      <w:r>
        <w:t>sd</w:t>
      </w:r>
      <w:proofErr w:type="spellEnd"/>
      <w:r>
        <w:t>(ED))</w:t>
      </w:r>
    </w:p>
    <w:p w:rsidR="003A7B6B" w:rsidRDefault="003A7B6B" w:rsidP="003A7B6B"/>
    <w:p w:rsidR="003A7B6B" w:rsidRDefault="003A7B6B" w:rsidP="003A7B6B">
      <w:r>
        <w:t xml:space="preserve"># </w:t>
      </w:r>
      <w:proofErr w:type="gramStart"/>
      <w:r>
        <w:t>P(</w:t>
      </w:r>
      <w:proofErr w:type="gramEnd"/>
      <w:r>
        <w:t>15 ≤ ED ≤ 51)</w:t>
      </w:r>
    </w:p>
    <w:p w:rsidR="003A7B6B" w:rsidRDefault="003A7B6B" w:rsidP="003A7B6B">
      <w:pPr>
        <w:ind w:firstLine="720"/>
      </w:pPr>
      <w:proofErr w:type="spellStart"/>
      <w:proofErr w:type="gramStart"/>
      <w:r>
        <w:t>pnorm</w:t>
      </w:r>
      <w:proofErr w:type="spellEnd"/>
      <w:r>
        <w:t>(</w:t>
      </w:r>
      <w:proofErr w:type="gramEnd"/>
      <w:r>
        <w:t xml:space="preserve">q=51,mean=mean(ED), </w:t>
      </w:r>
      <w:proofErr w:type="spellStart"/>
      <w:r>
        <w:t>sd</w:t>
      </w:r>
      <w:proofErr w:type="spellEnd"/>
      <w:r>
        <w:t>=</w:t>
      </w:r>
      <w:proofErr w:type="spellStart"/>
      <w:r>
        <w:t>sd</w:t>
      </w:r>
      <w:proofErr w:type="spellEnd"/>
      <w:r>
        <w:t xml:space="preserve">(ED)) - </w:t>
      </w:r>
      <w:proofErr w:type="spellStart"/>
      <w:r>
        <w:t>pnorm</w:t>
      </w:r>
      <w:proofErr w:type="spellEnd"/>
      <w:r>
        <w:t xml:space="preserve">(q=15,mean=mean(ED), </w:t>
      </w:r>
      <w:proofErr w:type="spellStart"/>
      <w:r>
        <w:t>sd</w:t>
      </w:r>
      <w:proofErr w:type="spellEnd"/>
      <w:r>
        <w:t>=</w:t>
      </w:r>
      <w:proofErr w:type="spellStart"/>
      <w:r>
        <w:t>sd</w:t>
      </w:r>
      <w:proofErr w:type="spellEnd"/>
      <w:r>
        <w:t>(ED))</w:t>
      </w:r>
    </w:p>
    <w:p w:rsidR="003A7B6B" w:rsidRDefault="003A7B6B" w:rsidP="003A7B6B"/>
    <w:p w:rsidR="003A7B6B" w:rsidRDefault="003A7B6B" w:rsidP="003A7B6B">
      <w:r>
        <w:t>################################</w:t>
      </w:r>
    </w:p>
    <w:p w:rsidR="003A7B6B" w:rsidRDefault="003A7B6B" w:rsidP="003A7B6B">
      <w:r>
        <w:t>#Problem 2</w:t>
      </w:r>
    </w:p>
    <w:p w:rsidR="003A7B6B" w:rsidRDefault="003A7B6B" w:rsidP="003A7B6B">
      <w:r>
        <w:t>##############################</w:t>
      </w:r>
    </w:p>
    <w:p w:rsidR="003A7B6B" w:rsidRDefault="003A7B6B" w:rsidP="003A7B6B">
      <w:r>
        <w:t xml:space="preserve"># </w:t>
      </w:r>
      <w:proofErr w:type="gramStart"/>
      <w:r>
        <w:t>We</w:t>
      </w:r>
      <w:proofErr w:type="gramEnd"/>
      <w:r>
        <w:t xml:space="preserve"> assume the clinic entries and TBI are Poisson distributed with parameter lambda = 132 and 10, respectively.</w:t>
      </w:r>
    </w:p>
    <w:p w:rsidR="003A7B6B" w:rsidRDefault="003A7B6B" w:rsidP="003A7B6B"/>
    <w:p w:rsidR="003A7B6B" w:rsidRDefault="003A7B6B" w:rsidP="003A7B6B">
      <w:pPr>
        <w:ind w:left="720"/>
      </w:pPr>
      <w:r>
        <w:t xml:space="preserve">1 - </w:t>
      </w:r>
      <w:proofErr w:type="spellStart"/>
      <w:proofErr w:type="gramStart"/>
      <w:r>
        <w:t>ppois</w:t>
      </w:r>
      <w:proofErr w:type="spellEnd"/>
      <w:r>
        <w:t>(</w:t>
      </w:r>
      <w:proofErr w:type="gramEnd"/>
      <w:r>
        <w:t>q=145, lambda=132)</w:t>
      </w:r>
    </w:p>
    <w:p w:rsidR="003A7B6B" w:rsidRDefault="003A7B6B" w:rsidP="003A7B6B">
      <w:pPr>
        <w:ind w:left="720"/>
      </w:pPr>
      <w:proofErr w:type="spellStart"/>
      <w:proofErr w:type="gramStart"/>
      <w:r>
        <w:lastRenderedPageBreak/>
        <w:t>ppois</w:t>
      </w:r>
      <w:proofErr w:type="spellEnd"/>
      <w:r>
        <w:t>(</w:t>
      </w:r>
      <w:proofErr w:type="gramEnd"/>
      <w:r>
        <w:t xml:space="preserve">q=12, lambda=10) - </w:t>
      </w:r>
      <w:proofErr w:type="spellStart"/>
      <w:r>
        <w:t>ppois</w:t>
      </w:r>
      <w:proofErr w:type="spellEnd"/>
      <w:r>
        <w:t>(q=8, lambda=10)</w:t>
      </w:r>
    </w:p>
    <w:p w:rsidR="003A7B6B" w:rsidRDefault="003A7B6B" w:rsidP="003A7B6B"/>
    <w:p w:rsidR="003A7B6B" w:rsidRDefault="003A7B6B" w:rsidP="003A7B6B">
      <w:r>
        <w:t>##############################</w:t>
      </w:r>
    </w:p>
    <w:p w:rsidR="003A7B6B" w:rsidRDefault="003A7B6B" w:rsidP="003A7B6B">
      <w:r>
        <w:t>#Problem 3</w:t>
      </w:r>
    </w:p>
    <w:p w:rsidR="003A7B6B" w:rsidRDefault="003A7B6B" w:rsidP="003A7B6B">
      <w:r>
        <w:t>#############################</w:t>
      </w:r>
    </w:p>
    <w:p w:rsidR="003A7B6B" w:rsidRDefault="003A7B6B" w:rsidP="003A7B6B">
      <w:r>
        <w:t xml:space="preserve">#simulate 100 </w:t>
      </w:r>
      <w:proofErr w:type="spellStart"/>
      <w:r>
        <w:t>coinflips</w:t>
      </w:r>
      <w:proofErr w:type="spellEnd"/>
      <w:r>
        <w:t xml:space="preserve"> followed by 100 die rolls</w:t>
      </w:r>
    </w:p>
    <w:p w:rsidR="003A7B6B" w:rsidRDefault="003A7B6B" w:rsidP="003A7B6B"/>
    <w:p w:rsidR="003A7B6B" w:rsidRDefault="003A7B6B" w:rsidP="003A7B6B">
      <w:r>
        <w:t>#Define the number of repetitions of the experiment, N</w:t>
      </w:r>
    </w:p>
    <w:p w:rsidR="003A7B6B" w:rsidRDefault="003A7B6B" w:rsidP="003A7B6B">
      <w:pPr>
        <w:ind w:firstLine="720"/>
      </w:pPr>
      <w:r>
        <w:t>N=10000</w:t>
      </w:r>
    </w:p>
    <w:p w:rsidR="003A7B6B" w:rsidRDefault="003A7B6B" w:rsidP="003A7B6B"/>
    <w:p w:rsidR="003A7B6B" w:rsidRDefault="003A7B6B" w:rsidP="003A7B6B">
      <w:r>
        <w:t>#</w:t>
      </w:r>
      <w:proofErr w:type="gramStart"/>
      <w:r>
        <w:t>Set</w:t>
      </w:r>
      <w:proofErr w:type="gramEnd"/>
      <w:r>
        <w:t xml:space="preserve"> up an empty matrix to put the results in</w:t>
      </w:r>
    </w:p>
    <w:p w:rsidR="003A7B6B" w:rsidRDefault="003A7B6B" w:rsidP="003A7B6B"/>
    <w:p w:rsidR="003A7B6B" w:rsidRDefault="003A7B6B" w:rsidP="003A7B6B">
      <w:pPr>
        <w:ind w:left="720"/>
      </w:pPr>
      <w:r>
        <w:t>sim.res&lt;-</w:t>
      </w:r>
      <w:proofErr w:type="gramStart"/>
      <w:r>
        <w:t>matrix(</w:t>
      </w:r>
      <w:proofErr w:type="gramEnd"/>
      <w:r>
        <w:t xml:space="preserve">NA, </w:t>
      </w:r>
      <w:proofErr w:type="spellStart"/>
      <w:r>
        <w:t>nrow</w:t>
      </w:r>
      <w:proofErr w:type="spellEnd"/>
      <w:r>
        <w:t xml:space="preserve">=N, </w:t>
      </w:r>
      <w:proofErr w:type="spellStart"/>
      <w:r>
        <w:t>ncol</w:t>
      </w:r>
      <w:proofErr w:type="spellEnd"/>
      <w:r>
        <w:t>=2)</w:t>
      </w:r>
    </w:p>
    <w:p w:rsidR="003A7B6B" w:rsidRDefault="003A7B6B" w:rsidP="003A7B6B">
      <w:pPr>
        <w:ind w:left="720"/>
      </w:pPr>
      <w:proofErr w:type="spellStart"/>
      <w:proofErr w:type="gramStart"/>
      <w:r>
        <w:t>colnames</w:t>
      </w:r>
      <w:proofErr w:type="spellEnd"/>
      <w:r>
        <w:t>(</w:t>
      </w:r>
      <w:proofErr w:type="gramEnd"/>
      <w:r>
        <w:t>sim.res)&lt;-c('</w:t>
      </w:r>
      <w:proofErr w:type="spellStart"/>
      <w:r>
        <w:t>coin','die</w:t>
      </w:r>
      <w:proofErr w:type="spellEnd"/>
      <w:r>
        <w:t>')</w:t>
      </w:r>
    </w:p>
    <w:p w:rsidR="003A7B6B" w:rsidRDefault="003A7B6B" w:rsidP="003A7B6B">
      <w:pPr>
        <w:ind w:left="720"/>
      </w:pPr>
      <w:r>
        <w:t>sim.res&lt;-</w:t>
      </w:r>
      <w:proofErr w:type="spellStart"/>
      <w:proofErr w:type="gramStart"/>
      <w:r>
        <w:t>as.data.frame</w:t>
      </w:r>
      <w:proofErr w:type="spellEnd"/>
      <w:r>
        <w:t>(</w:t>
      </w:r>
      <w:proofErr w:type="gramEnd"/>
      <w:r>
        <w:t>sim.res)</w:t>
      </w:r>
    </w:p>
    <w:p w:rsidR="003A7B6B" w:rsidRDefault="003A7B6B" w:rsidP="003A7B6B"/>
    <w:p w:rsidR="003A7B6B" w:rsidRDefault="003A7B6B" w:rsidP="003A7B6B">
      <w:r>
        <w:t>#Define the probabilities of each value on the dice for die 1 and 2</w:t>
      </w:r>
    </w:p>
    <w:p w:rsidR="003A7B6B" w:rsidRDefault="003A7B6B" w:rsidP="003A7B6B">
      <w:r>
        <w:t>#</w:t>
      </w:r>
      <w:proofErr w:type="gramStart"/>
      <w:r>
        <w:t>This</w:t>
      </w:r>
      <w:proofErr w:type="gramEnd"/>
      <w:r>
        <w:t xml:space="preserve"> example shows one die with different probabilities.</w:t>
      </w:r>
    </w:p>
    <w:p w:rsidR="003A7B6B" w:rsidRDefault="003A7B6B" w:rsidP="003A7B6B">
      <w:pPr>
        <w:ind w:left="720"/>
      </w:pPr>
      <w:r>
        <w:t>die1.probs&lt;-</w:t>
      </w:r>
      <w:proofErr w:type="gramStart"/>
      <w:r>
        <w:t>rep(</w:t>
      </w:r>
      <w:proofErr w:type="gramEnd"/>
      <w:r>
        <w:t>1/6, 6)</w:t>
      </w:r>
    </w:p>
    <w:p w:rsidR="003A7B6B" w:rsidRDefault="003A7B6B" w:rsidP="003A7B6B">
      <w:pPr>
        <w:ind w:left="720"/>
      </w:pPr>
      <w:r>
        <w:t>die2.probs&lt;-</w:t>
      </w:r>
      <w:proofErr w:type="gramStart"/>
      <w:r>
        <w:t>c(</w:t>
      </w:r>
      <w:proofErr w:type="gramEnd"/>
      <w:r>
        <w:t>1,4,5,5,4,1)</w:t>
      </w:r>
    </w:p>
    <w:p w:rsidR="003A7B6B" w:rsidRDefault="003A7B6B" w:rsidP="003A7B6B">
      <w:pPr>
        <w:ind w:left="720"/>
      </w:pPr>
      <w:r>
        <w:t>die2.probs&lt;-die2.probs/</w:t>
      </w:r>
      <w:proofErr w:type="gramStart"/>
      <w:r>
        <w:t>sum(</w:t>
      </w:r>
      <w:proofErr w:type="gramEnd"/>
      <w:r>
        <w:t>die2.probs)</w:t>
      </w:r>
    </w:p>
    <w:p w:rsidR="003A7B6B" w:rsidRDefault="003A7B6B" w:rsidP="003A7B6B"/>
    <w:p w:rsidR="003A7B6B" w:rsidRDefault="003A7B6B" w:rsidP="003A7B6B">
      <w:r>
        <w:t>#</w:t>
      </w:r>
      <w:proofErr w:type="gramStart"/>
      <w:r>
        <w:t>Simulate</w:t>
      </w:r>
      <w:proofErr w:type="gramEnd"/>
      <w:r>
        <w:t xml:space="preserve"> coin flips using the function 'sample'</w:t>
      </w:r>
    </w:p>
    <w:p w:rsidR="003A7B6B" w:rsidRDefault="003A7B6B" w:rsidP="003A7B6B">
      <w:pPr>
        <w:ind w:firstLine="720"/>
      </w:pPr>
      <w:proofErr w:type="gramStart"/>
      <w:r>
        <w:t>sim.res[</w:t>
      </w:r>
      <w:proofErr w:type="gramEnd"/>
      <w:r>
        <w:t>,'coin']&lt;-sample(c(0,1), size=N, replace=T)</w:t>
      </w:r>
    </w:p>
    <w:p w:rsidR="003A7B6B" w:rsidRDefault="003A7B6B" w:rsidP="003A7B6B"/>
    <w:p w:rsidR="003A7B6B" w:rsidRDefault="003A7B6B" w:rsidP="003A7B6B">
      <w:r>
        <w:t xml:space="preserve">#Simulate die rolls from the fair die (die1) </w:t>
      </w:r>
    </w:p>
    <w:p w:rsidR="003A7B6B" w:rsidRDefault="003A7B6B" w:rsidP="003A7B6B">
      <w:r>
        <w:t>#if a head is flipped (i.e., coin==0)</w:t>
      </w:r>
    </w:p>
    <w:p w:rsidR="003A7B6B" w:rsidRDefault="003A7B6B" w:rsidP="003A7B6B">
      <w:pPr>
        <w:ind w:firstLine="720"/>
      </w:pPr>
      <w:proofErr w:type="gramStart"/>
      <w:r>
        <w:t>sim.res[</w:t>
      </w:r>
      <w:proofErr w:type="gramEnd"/>
      <w:r>
        <w:t xml:space="preserve">sim.res[,'coin']==0,'die']&lt;-sample(1:6, sum(sim.res[,'coin']==0), </w:t>
      </w:r>
    </w:p>
    <w:p w:rsidR="003A7B6B" w:rsidRDefault="003A7B6B" w:rsidP="003A7B6B">
      <w:r>
        <w:t xml:space="preserve">                                           </w:t>
      </w:r>
      <w:proofErr w:type="gramStart"/>
      <w:r>
        <w:t>replace=</w:t>
      </w:r>
      <w:proofErr w:type="gramEnd"/>
      <w:r>
        <w:t xml:space="preserve">T, </w:t>
      </w:r>
      <w:proofErr w:type="spellStart"/>
      <w:r>
        <w:t>prob</w:t>
      </w:r>
      <w:proofErr w:type="spellEnd"/>
      <w:r>
        <w:t>=die1.probs)</w:t>
      </w:r>
    </w:p>
    <w:p w:rsidR="003A7B6B" w:rsidRDefault="003A7B6B" w:rsidP="003A7B6B">
      <w:r>
        <w:t xml:space="preserve">#Simulate die rolls from the unfair die (die2) </w:t>
      </w:r>
    </w:p>
    <w:p w:rsidR="003A7B6B" w:rsidRDefault="003A7B6B" w:rsidP="003A7B6B">
      <w:r>
        <w:t>#if a tail is flipped (i.e., coin==1)</w:t>
      </w:r>
    </w:p>
    <w:p w:rsidR="003A7B6B" w:rsidRDefault="003A7B6B" w:rsidP="003A7B6B">
      <w:pPr>
        <w:ind w:firstLine="720"/>
      </w:pPr>
      <w:proofErr w:type="gramStart"/>
      <w:r>
        <w:t>sim.res[</w:t>
      </w:r>
      <w:proofErr w:type="gramEnd"/>
      <w:r>
        <w:t xml:space="preserve">sim.res[,'coin']==1,'die']&lt;-sample(1:6, sum(sim.res[,'coin']==1), </w:t>
      </w:r>
    </w:p>
    <w:p w:rsidR="003A7B6B" w:rsidRDefault="003A7B6B" w:rsidP="003A7B6B">
      <w:r>
        <w:t xml:space="preserve">                                           </w:t>
      </w:r>
      <w:proofErr w:type="gramStart"/>
      <w:r>
        <w:t>replace=</w:t>
      </w:r>
      <w:proofErr w:type="gramEnd"/>
      <w:r>
        <w:t xml:space="preserve">T, </w:t>
      </w:r>
      <w:proofErr w:type="spellStart"/>
      <w:r>
        <w:t>prob</w:t>
      </w:r>
      <w:proofErr w:type="spellEnd"/>
      <w:r>
        <w:t>=die2.probs)</w:t>
      </w:r>
    </w:p>
    <w:p w:rsidR="003A7B6B" w:rsidRDefault="003A7B6B" w:rsidP="003A7B6B"/>
    <w:p w:rsidR="003A7B6B" w:rsidRDefault="003A7B6B" w:rsidP="003A7B6B">
      <w:r>
        <w:t>#Tabulate the results</w:t>
      </w:r>
    </w:p>
    <w:p w:rsidR="003A7B6B" w:rsidRDefault="003A7B6B" w:rsidP="003A7B6B">
      <w:pPr>
        <w:ind w:firstLine="720"/>
      </w:pPr>
      <w:proofErr w:type="gramStart"/>
      <w:r>
        <w:t>table(</w:t>
      </w:r>
      <w:proofErr w:type="gramEnd"/>
      <w:r>
        <w:t>sim.res)</w:t>
      </w:r>
    </w:p>
    <w:p w:rsidR="003A7B6B" w:rsidRDefault="003A7B6B" w:rsidP="003A7B6B">
      <w:r>
        <w:t>#Calculate the margins</w:t>
      </w:r>
    </w:p>
    <w:p w:rsidR="003A7B6B" w:rsidRDefault="003A7B6B" w:rsidP="003A7B6B">
      <w:pPr>
        <w:ind w:left="720"/>
      </w:pPr>
      <w:proofErr w:type="gramStart"/>
      <w:r>
        <w:t>apply(</w:t>
      </w:r>
      <w:proofErr w:type="gramEnd"/>
      <w:r>
        <w:t>table(sim.res), 1, sum)</w:t>
      </w:r>
    </w:p>
    <w:p w:rsidR="003A7B6B" w:rsidRDefault="003A7B6B" w:rsidP="003A7B6B">
      <w:pPr>
        <w:ind w:left="720"/>
      </w:pPr>
      <w:proofErr w:type="gramStart"/>
      <w:r>
        <w:t>apply(</w:t>
      </w:r>
      <w:proofErr w:type="gramEnd"/>
      <w:r>
        <w:t>table(sim.res), 2, sum)</w:t>
      </w:r>
    </w:p>
    <w:p w:rsidR="003A7B6B" w:rsidRDefault="003A7B6B" w:rsidP="003A7B6B"/>
    <w:p w:rsidR="003A7B6B" w:rsidRDefault="003A7B6B" w:rsidP="003A7B6B">
      <w:r>
        <w:t>###########################</w:t>
      </w:r>
    </w:p>
    <w:p w:rsidR="003A7B6B" w:rsidRDefault="003A7B6B" w:rsidP="003A7B6B">
      <w:r>
        <w:t>#Problem 4</w:t>
      </w:r>
    </w:p>
    <w:p w:rsidR="003A7B6B" w:rsidRDefault="003A7B6B" w:rsidP="003A7B6B">
      <w:r>
        <w:t>###########################</w:t>
      </w:r>
    </w:p>
    <w:p w:rsidR="003A7B6B" w:rsidRDefault="003A7B6B" w:rsidP="003A7B6B">
      <w:r>
        <w:t>#Read in the data</w:t>
      </w:r>
    </w:p>
    <w:p w:rsidR="003A7B6B" w:rsidRDefault="003A7B6B" w:rsidP="003A7B6B">
      <w:pPr>
        <w:ind w:firstLine="720"/>
      </w:pPr>
      <w:r>
        <w:t>alz.dat&lt;-</w:t>
      </w:r>
      <w:proofErr w:type="gramStart"/>
      <w:r>
        <w:t>read.csv(</w:t>
      </w:r>
      <w:proofErr w:type="gramEnd"/>
      <w:r>
        <w:t>'alzheimers.csv')</w:t>
      </w:r>
    </w:p>
    <w:p w:rsidR="003A7B6B" w:rsidRDefault="003A7B6B" w:rsidP="003A7B6B"/>
    <w:p w:rsidR="003A7B6B" w:rsidRDefault="003A7B6B" w:rsidP="003A7B6B">
      <w:r>
        <w:t>#</w:t>
      </w:r>
      <w:proofErr w:type="gramStart"/>
      <w:r>
        <w:t>Obtain</w:t>
      </w:r>
      <w:proofErr w:type="gramEnd"/>
      <w:r>
        <w:t xml:space="preserve"> subsets of the data that correspond to the rows </w:t>
      </w:r>
    </w:p>
    <w:p w:rsidR="003A7B6B" w:rsidRDefault="003A7B6B" w:rsidP="003A7B6B">
      <w:r>
        <w:t xml:space="preserve">#for which the variable CDGLOBAL takes on </w:t>
      </w:r>
    </w:p>
    <w:p w:rsidR="003A7B6B" w:rsidRDefault="003A7B6B" w:rsidP="003A7B6B">
      <w:r>
        <w:t>#the value of interest (i.e., 0 for one set and 1 for the other)</w:t>
      </w:r>
    </w:p>
    <w:p w:rsidR="003A7B6B" w:rsidRDefault="003A7B6B" w:rsidP="003A7B6B"/>
    <w:p w:rsidR="003A7B6B" w:rsidRDefault="003A7B6B" w:rsidP="003A7B6B">
      <w:pPr>
        <w:ind w:left="720"/>
      </w:pPr>
      <w:r>
        <w:t xml:space="preserve">cdglob.0 &lt;- </w:t>
      </w:r>
      <w:proofErr w:type="gramStart"/>
      <w:r>
        <w:t>subset(</w:t>
      </w:r>
      <w:proofErr w:type="gramEnd"/>
      <w:r>
        <w:t xml:space="preserve">alz.dat, </w:t>
      </w:r>
      <w:proofErr w:type="spellStart"/>
      <w:r>
        <w:t>alz.dat$CDGLOBAL</w:t>
      </w:r>
      <w:proofErr w:type="spellEnd"/>
      <w:r>
        <w:t>==0)</w:t>
      </w:r>
    </w:p>
    <w:p w:rsidR="003A7B6B" w:rsidRDefault="003A7B6B" w:rsidP="003A7B6B">
      <w:pPr>
        <w:ind w:left="720"/>
      </w:pPr>
      <w:proofErr w:type="gramStart"/>
      <w:r>
        <w:t>dim(</w:t>
      </w:r>
      <w:proofErr w:type="gramEnd"/>
      <w:r>
        <w:t>cdglob.0)</w:t>
      </w:r>
    </w:p>
    <w:p w:rsidR="003A7B6B" w:rsidRDefault="003A7B6B" w:rsidP="003A7B6B">
      <w:pPr>
        <w:ind w:left="720"/>
      </w:pPr>
      <w:r>
        <w:t xml:space="preserve">cdglob.1 &lt;- </w:t>
      </w:r>
      <w:proofErr w:type="gramStart"/>
      <w:r>
        <w:t>subset(</w:t>
      </w:r>
      <w:proofErr w:type="gramEnd"/>
      <w:r>
        <w:t xml:space="preserve">alz.dat, </w:t>
      </w:r>
      <w:proofErr w:type="spellStart"/>
      <w:r>
        <w:t>alz.dat$CDGLOBAL</w:t>
      </w:r>
      <w:proofErr w:type="spellEnd"/>
      <w:r>
        <w:t>==1)</w:t>
      </w:r>
    </w:p>
    <w:p w:rsidR="003A7B6B" w:rsidRDefault="003A7B6B" w:rsidP="003A7B6B">
      <w:pPr>
        <w:ind w:left="720"/>
      </w:pPr>
      <w:proofErr w:type="gramStart"/>
      <w:r>
        <w:t>dim(</w:t>
      </w:r>
      <w:proofErr w:type="gramEnd"/>
      <w:r>
        <w:t>cdglob.1)</w:t>
      </w:r>
    </w:p>
    <w:p w:rsidR="003A7B6B" w:rsidRDefault="003A7B6B" w:rsidP="003A7B6B"/>
    <w:p w:rsidR="003A7B6B" w:rsidRDefault="003A7B6B" w:rsidP="003A7B6B">
      <w:r>
        <w:t>#Plot the data</w:t>
      </w:r>
    </w:p>
    <w:p w:rsidR="003A7B6B" w:rsidRDefault="003A7B6B" w:rsidP="003A7B6B">
      <w:pPr>
        <w:ind w:firstLine="720"/>
      </w:pPr>
      <w:proofErr w:type="gramStart"/>
      <w:r>
        <w:t>par(</w:t>
      </w:r>
      <w:proofErr w:type="spellStart"/>
      <w:proofErr w:type="gramEnd"/>
      <w:r>
        <w:t>mfrow</w:t>
      </w:r>
      <w:proofErr w:type="spellEnd"/>
      <w:r>
        <w:t>=c(1,2))</w:t>
      </w:r>
    </w:p>
    <w:p w:rsidR="003A7B6B" w:rsidRDefault="003A7B6B" w:rsidP="003A7B6B">
      <w:pPr>
        <w:ind w:left="720"/>
      </w:pPr>
      <w:proofErr w:type="gramStart"/>
      <w:r>
        <w:t>plot(</w:t>
      </w:r>
      <w:proofErr w:type="gramEnd"/>
      <w:r>
        <w:t xml:space="preserve">cdglob.0[,'VSBPSYS'], cdglob.0[,'VSBPDIA'], main='Diastolic vs Systolic </w:t>
      </w:r>
    </w:p>
    <w:p w:rsidR="003A7B6B" w:rsidRDefault="003A7B6B" w:rsidP="003A7B6B">
      <w:pPr>
        <w:ind w:left="720"/>
      </w:pPr>
      <w:r>
        <w:t xml:space="preserve">     BP with no dementia', </w:t>
      </w:r>
      <w:proofErr w:type="spellStart"/>
      <w:r>
        <w:t>xlab</w:t>
      </w:r>
      <w:proofErr w:type="spellEnd"/>
      <w:r>
        <w:t xml:space="preserve">='Systolic BP, </w:t>
      </w:r>
      <w:proofErr w:type="spellStart"/>
      <w:r>
        <w:t>mmHG</w:t>
      </w:r>
      <w:proofErr w:type="spellEnd"/>
      <w:r>
        <w:t xml:space="preserve">', </w:t>
      </w:r>
      <w:proofErr w:type="spellStart"/>
      <w:r>
        <w:t>ylab</w:t>
      </w:r>
      <w:proofErr w:type="spellEnd"/>
      <w:r>
        <w:t xml:space="preserve">='Diastolic BP, </w:t>
      </w:r>
      <w:proofErr w:type="spellStart"/>
      <w:r>
        <w:t>mmHG</w:t>
      </w:r>
      <w:proofErr w:type="spellEnd"/>
      <w:r>
        <w:t>')</w:t>
      </w:r>
    </w:p>
    <w:p w:rsidR="003A7B6B" w:rsidRDefault="003A7B6B" w:rsidP="003A7B6B">
      <w:pPr>
        <w:ind w:left="720"/>
      </w:pPr>
      <w:proofErr w:type="gramStart"/>
      <w:r>
        <w:t>plot(</w:t>
      </w:r>
      <w:proofErr w:type="gramEnd"/>
      <w:r>
        <w:t xml:space="preserve">cdglob.1[,'VSBPSYS'], cdglob.1[,'VSBPDIA'], main='Diastolic vs Systolic </w:t>
      </w:r>
    </w:p>
    <w:p w:rsidR="003A7B6B" w:rsidRDefault="003A7B6B" w:rsidP="003A7B6B">
      <w:pPr>
        <w:ind w:left="720"/>
      </w:pPr>
      <w:r>
        <w:t xml:space="preserve">     BP with dementia', </w:t>
      </w:r>
      <w:proofErr w:type="spellStart"/>
      <w:r>
        <w:t>xlab</w:t>
      </w:r>
      <w:proofErr w:type="spellEnd"/>
      <w:r>
        <w:t xml:space="preserve">='Systolic BP, </w:t>
      </w:r>
      <w:proofErr w:type="spellStart"/>
      <w:r>
        <w:t>mmHG</w:t>
      </w:r>
      <w:proofErr w:type="spellEnd"/>
      <w:r>
        <w:t xml:space="preserve">', </w:t>
      </w:r>
      <w:proofErr w:type="spellStart"/>
      <w:r>
        <w:t>ylab</w:t>
      </w:r>
      <w:proofErr w:type="spellEnd"/>
      <w:r>
        <w:t xml:space="preserve">='Diastolic BP, </w:t>
      </w:r>
      <w:proofErr w:type="spellStart"/>
      <w:r>
        <w:t>mmHG</w:t>
      </w:r>
      <w:proofErr w:type="spellEnd"/>
      <w:r>
        <w:t>')</w:t>
      </w:r>
    </w:p>
    <w:p w:rsidR="003A7B6B" w:rsidRDefault="003A7B6B" w:rsidP="003A7B6B"/>
    <w:p w:rsidR="003A7B6B" w:rsidRDefault="003A7B6B" w:rsidP="003A7B6B">
      <w:r>
        <w:t>#Use the '</w:t>
      </w:r>
      <w:proofErr w:type="spellStart"/>
      <w:r>
        <w:t>cor</w:t>
      </w:r>
      <w:proofErr w:type="spellEnd"/>
      <w:r>
        <w:t>' function' to calculate the correlations</w:t>
      </w:r>
    </w:p>
    <w:p w:rsidR="003A7B6B" w:rsidRDefault="003A7B6B" w:rsidP="003A7B6B">
      <w:pPr>
        <w:ind w:left="720"/>
      </w:pPr>
      <w:r>
        <w:t xml:space="preserve">r.0 &lt;- </w:t>
      </w:r>
      <w:proofErr w:type="spellStart"/>
      <w:proofErr w:type="gramStart"/>
      <w:r>
        <w:t>cor</w:t>
      </w:r>
      <w:proofErr w:type="spellEnd"/>
      <w:r>
        <w:t>(</w:t>
      </w:r>
      <w:proofErr w:type="gramEnd"/>
      <w:r>
        <w:t>cdglob.0$VSBPDIA, cdglob.0$VSBPSYS)</w:t>
      </w:r>
    </w:p>
    <w:p w:rsidR="003A7B6B" w:rsidRDefault="003A7B6B" w:rsidP="003A7B6B">
      <w:pPr>
        <w:ind w:left="720"/>
      </w:pPr>
      <w:r>
        <w:t xml:space="preserve">r.1 &lt;- </w:t>
      </w:r>
      <w:proofErr w:type="spellStart"/>
      <w:proofErr w:type="gramStart"/>
      <w:r>
        <w:t>cor</w:t>
      </w:r>
      <w:proofErr w:type="spellEnd"/>
      <w:r>
        <w:t>(</w:t>
      </w:r>
      <w:proofErr w:type="gramEnd"/>
      <w:r>
        <w:t>cdglob.1$VSBPDIA, cdglob.1$VSBPSYS)</w:t>
      </w:r>
    </w:p>
    <w:p w:rsidR="003A7B6B" w:rsidRDefault="003A7B6B" w:rsidP="003A7B6B"/>
    <w:p w:rsidR="003A7B6B" w:rsidRDefault="003A7B6B" w:rsidP="003A7B6B">
      <w:r>
        <w:t>#Show that the correlation can be calculated as follows</w:t>
      </w:r>
    </w:p>
    <w:p w:rsidR="003A7B6B" w:rsidRDefault="003A7B6B" w:rsidP="003A7B6B">
      <w:r>
        <w:t>#using cdglob.0 as an example.</w:t>
      </w:r>
    </w:p>
    <w:p w:rsidR="003A7B6B" w:rsidRDefault="003A7B6B" w:rsidP="003A7B6B">
      <w:pPr>
        <w:ind w:left="720"/>
      </w:pPr>
      <w:r>
        <w:t>x=cdglob.0$VSBPDIA</w:t>
      </w:r>
    </w:p>
    <w:p w:rsidR="003A7B6B" w:rsidRDefault="003A7B6B" w:rsidP="003A7B6B">
      <w:pPr>
        <w:ind w:left="720"/>
      </w:pPr>
      <w:r>
        <w:t>y=cdglob.0$VSBPSYS</w:t>
      </w:r>
    </w:p>
    <w:p w:rsidR="003A7B6B" w:rsidRDefault="003A7B6B" w:rsidP="003A7B6B">
      <w:pPr>
        <w:ind w:left="720"/>
      </w:pPr>
      <w:r>
        <w:t>n=length(x)</w:t>
      </w:r>
    </w:p>
    <w:p w:rsidR="003A7B6B" w:rsidRDefault="003A7B6B" w:rsidP="003A7B6B">
      <w:pPr>
        <w:ind w:left="720"/>
      </w:pPr>
      <w:proofErr w:type="spellStart"/>
      <w:r>
        <w:t>cor.xy</w:t>
      </w:r>
      <w:proofErr w:type="spellEnd"/>
      <w:r>
        <w:t xml:space="preserve"> &lt;- 1</w:t>
      </w:r>
      <w:proofErr w:type="gramStart"/>
      <w:r>
        <w:t>/(</w:t>
      </w:r>
      <w:proofErr w:type="gramEnd"/>
      <w:r>
        <w:t>n-1)*sum(((x-mean(x))/</w:t>
      </w:r>
      <w:proofErr w:type="spellStart"/>
      <w:r>
        <w:t>sd</w:t>
      </w:r>
      <w:proofErr w:type="spellEnd"/>
      <w:r>
        <w:t>(x))*((y-mean(y))/</w:t>
      </w:r>
      <w:proofErr w:type="spellStart"/>
      <w:r>
        <w:t>sd</w:t>
      </w:r>
      <w:proofErr w:type="spellEnd"/>
      <w:r>
        <w:t>(y)))</w:t>
      </w:r>
    </w:p>
    <w:p w:rsidR="003A7B6B" w:rsidRDefault="003A7B6B" w:rsidP="003A7B6B">
      <w:r>
        <w:t>#this checks out, we get the same answer as using the '</w:t>
      </w:r>
      <w:proofErr w:type="spellStart"/>
      <w:r>
        <w:t>cor</w:t>
      </w:r>
      <w:proofErr w:type="spellEnd"/>
      <w:r>
        <w:t>' function</w:t>
      </w:r>
    </w:p>
    <w:p w:rsidR="003A7B6B" w:rsidRDefault="003A7B6B" w:rsidP="003A7B6B"/>
    <w:p w:rsidR="003A7B6B" w:rsidRDefault="003A7B6B" w:rsidP="003A7B6B">
      <w:r>
        <w:t>####Testing for equivalence of correlations</w:t>
      </w:r>
    </w:p>
    <w:p w:rsidR="003A7B6B" w:rsidRDefault="003A7B6B" w:rsidP="003A7B6B">
      <w:pPr>
        <w:ind w:left="720"/>
      </w:pPr>
      <w:r>
        <w:t>r00 &lt;- 0.5*</w:t>
      </w:r>
      <w:proofErr w:type="gramStart"/>
      <w:r>
        <w:t>log(</w:t>
      </w:r>
      <w:proofErr w:type="gramEnd"/>
      <w:r>
        <w:t>abs((1+r.0)/(1-r.0)))</w:t>
      </w:r>
    </w:p>
    <w:p w:rsidR="003A7B6B" w:rsidRDefault="003A7B6B" w:rsidP="003A7B6B">
      <w:pPr>
        <w:ind w:left="720"/>
      </w:pPr>
      <w:r>
        <w:t>r11 &lt;- 0.5*</w:t>
      </w:r>
      <w:proofErr w:type="gramStart"/>
      <w:r>
        <w:t>log(</w:t>
      </w:r>
      <w:proofErr w:type="gramEnd"/>
      <w:r>
        <w:t>abs((1+r.1)/(1-r.1)))</w:t>
      </w:r>
    </w:p>
    <w:p w:rsidR="003A7B6B" w:rsidRDefault="003A7B6B" w:rsidP="003A7B6B">
      <w:pPr>
        <w:ind w:left="720"/>
      </w:pPr>
      <w:r>
        <w:t>n.0 &lt;-</w:t>
      </w:r>
      <w:proofErr w:type="spellStart"/>
      <w:proofErr w:type="gramStart"/>
      <w:r>
        <w:t>nrow</w:t>
      </w:r>
      <w:proofErr w:type="spellEnd"/>
      <w:r>
        <w:t>(</w:t>
      </w:r>
      <w:proofErr w:type="gramEnd"/>
      <w:r>
        <w:t>cdglob.0)</w:t>
      </w:r>
    </w:p>
    <w:p w:rsidR="003A7B6B" w:rsidRDefault="003A7B6B" w:rsidP="003A7B6B">
      <w:pPr>
        <w:ind w:left="720"/>
      </w:pPr>
      <w:r>
        <w:t xml:space="preserve">n.1 &lt;- </w:t>
      </w:r>
      <w:proofErr w:type="spellStart"/>
      <w:proofErr w:type="gramStart"/>
      <w:r>
        <w:t>nrow</w:t>
      </w:r>
      <w:proofErr w:type="spellEnd"/>
      <w:r>
        <w:t>(</w:t>
      </w:r>
      <w:proofErr w:type="gramEnd"/>
      <w:r>
        <w:t>cdglob.1)</w:t>
      </w:r>
    </w:p>
    <w:p w:rsidR="003A7B6B" w:rsidRDefault="003A7B6B" w:rsidP="003A7B6B">
      <w:pPr>
        <w:ind w:left="720"/>
      </w:pPr>
      <w:proofErr w:type="spellStart"/>
      <w:r>
        <w:t>z.val</w:t>
      </w:r>
      <w:proofErr w:type="spellEnd"/>
      <w:r>
        <w:t xml:space="preserve"> &lt;- (r00-r11)/</w:t>
      </w:r>
      <w:proofErr w:type="spellStart"/>
      <w:proofErr w:type="gramStart"/>
      <w:r>
        <w:t>sqrt</w:t>
      </w:r>
      <w:proofErr w:type="spellEnd"/>
      <w:r>
        <w:t>(</w:t>
      </w:r>
      <w:proofErr w:type="gramEnd"/>
      <w:r>
        <w:t>(1/(n.0-3))+(1/(n.1-3)))</w:t>
      </w:r>
    </w:p>
    <w:p w:rsidR="003A7B6B" w:rsidRDefault="003A7B6B" w:rsidP="003A7B6B">
      <w:pPr>
        <w:ind w:left="720"/>
      </w:pPr>
      <w:r>
        <w:t>2*(1-</w:t>
      </w:r>
      <w:proofErr w:type="gramStart"/>
      <w:r>
        <w:t>pnorm(</w:t>
      </w:r>
      <w:proofErr w:type="spellStart"/>
      <w:proofErr w:type="gramEnd"/>
      <w:r>
        <w:t>z.val</w:t>
      </w:r>
      <w:proofErr w:type="spellEnd"/>
      <w:r>
        <w:t>))</w:t>
      </w:r>
    </w:p>
    <w:p w:rsidR="003A7B6B" w:rsidRDefault="003A7B6B" w:rsidP="003A7B6B"/>
    <w:p w:rsidR="003A7B6B" w:rsidRDefault="003A7B6B" w:rsidP="003A7B6B">
      <w:r>
        <w:t>#########################</w:t>
      </w:r>
    </w:p>
    <w:p w:rsidR="003A7B6B" w:rsidRDefault="003A7B6B" w:rsidP="003A7B6B">
      <w:r>
        <w:t>#Problem 4 part 2: simple linear model</w:t>
      </w:r>
    </w:p>
    <w:p w:rsidR="003A7B6B" w:rsidRDefault="003A7B6B" w:rsidP="003A7B6B">
      <w:r>
        <w:t>#########################</w:t>
      </w:r>
    </w:p>
    <w:p w:rsidR="003A7B6B" w:rsidRDefault="003A7B6B" w:rsidP="003A7B6B"/>
    <w:p w:rsidR="003A7B6B" w:rsidRDefault="003A7B6B" w:rsidP="003A7B6B">
      <w:pPr>
        <w:ind w:left="720"/>
      </w:pPr>
      <w:r>
        <w:t>y=</w:t>
      </w:r>
      <w:proofErr w:type="spellStart"/>
      <w:r>
        <w:t>alz.dat$VSTEMP</w:t>
      </w:r>
      <w:proofErr w:type="spellEnd"/>
    </w:p>
    <w:p w:rsidR="003A7B6B" w:rsidRDefault="003A7B6B" w:rsidP="003A7B6B">
      <w:pPr>
        <w:ind w:left="720"/>
      </w:pPr>
      <w:r>
        <w:t>x=</w:t>
      </w:r>
      <w:proofErr w:type="spellStart"/>
      <w:r>
        <w:t>alz.dat$Weight_Kg</w:t>
      </w:r>
      <w:proofErr w:type="spellEnd"/>
    </w:p>
    <w:p w:rsidR="003A7B6B" w:rsidRDefault="003A7B6B" w:rsidP="003A7B6B">
      <w:pPr>
        <w:ind w:left="720"/>
      </w:pPr>
      <w:proofErr w:type="spellStart"/>
      <w:r>
        <w:t>far.ind</w:t>
      </w:r>
      <w:proofErr w:type="spellEnd"/>
      <w:r>
        <w:t>&lt;-which(y&gt;70)</w:t>
      </w:r>
    </w:p>
    <w:p w:rsidR="003A7B6B" w:rsidRDefault="003A7B6B" w:rsidP="003A7B6B">
      <w:pPr>
        <w:ind w:left="720"/>
      </w:pPr>
      <w:r>
        <w:t>y&lt;-</w:t>
      </w:r>
      <w:proofErr w:type="gramStart"/>
      <w:r>
        <w:t>y[</w:t>
      </w:r>
      <w:proofErr w:type="spellStart"/>
      <w:proofErr w:type="gramEnd"/>
      <w:r>
        <w:t>far.ind</w:t>
      </w:r>
      <w:proofErr w:type="spellEnd"/>
      <w:r>
        <w:t>]</w:t>
      </w:r>
    </w:p>
    <w:p w:rsidR="003A7B6B" w:rsidRDefault="003A7B6B" w:rsidP="003A7B6B">
      <w:pPr>
        <w:ind w:left="720"/>
      </w:pPr>
      <w:r>
        <w:t>x&lt;-</w:t>
      </w:r>
      <w:proofErr w:type="gramStart"/>
      <w:r>
        <w:t>x[</w:t>
      </w:r>
      <w:proofErr w:type="spellStart"/>
      <w:proofErr w:type="gramEnd"/>
      <w:r>
        <w:t>far.ind</w:t>
      </w:r>
      <w:proofErr w:type="spellEnd"/>
      <w:r>
        <w:t>]</w:t>
      </w:r>
    </w:p>
    <w:p w:rsidR="003A7B6B" w:rsidRDefault="003A7B6B" w:rsidP="003A7B6B">
      <w:pPr>
        <w:ind w:left="720"/>
      </w:pPr>
      <w:proofErr w:type="gramStart"/>
      <w:r>
        <w:t>fit</w:t>
      </w:r>
      <w:proofErr w:type="gramEnd"/>
      <w:r>
        <w:t xml:space="preserve"> &lt;- lm(</w:t>
      </w:r>
      <w:proofErr w:type="spellStart"/>
      <w:r>
        <w:t>y~x</w:t>
      </w:r>
      <w:proofErr w:type="spellEnd"/>
      <w:r>
        <w:t>)</w:t>
      </w:r>
    </w:p>
    <w:p w:rsidR="003A7B6B" w:rsidRDefault="003A7B6B" w:rsidP="003A7B6B">
      <w:pPr>
        <w:ind w:left="720"/>
      </w:pPr>
      <w:proofErr w:type="gramStart"/>
      <w:r>
        <w:t>par(</w:t>
      </w:r>
      <w:proofErr w:type="spellStart"/>
      <w:proofErr w:type="gramEnd"/>
      <w:r>
        <w:t>mfrow</w:t>
      </w:r>
      <w:proofErr w:type="spellEnd"/>
      <w:r>
        <w:t>=c(1,1))</w:t>
      </w:r>
    </w:p>
    <w:p w:rsidR="003A7B6B" w:rsidRDefault="003A7B6B" w:rsidP="003A7B6B">
      <w:pPr>
        <w:ind w:left="720"/>
      </w:pPr>
      <w:proofErr w:type="gramStart"/>
      <w:r>
        <w:t>plot(</w:t>
      </w:r>
      <w:proofErr w:type="spellStart"/>
      <w:proofErr w:type="gramEnd"/>
      <w:r>
        <w:t>x,y,main</w:t>
      </w:r>
      <w:proofErr w:type="spellEnd"/>
      <w:r>
        <w:t>='Temperature vs. Weight',</w:t>
      </w:r>
      <w:proofErr w:type="spellStart"/>
      <w:r>
        <w:t>xlab</w:t>
      </w:r>
      <w:proofErr w:type="spellEnd"/>
      <w:r>
        <w:t>='Weight (Kg)',</w:t>
      </w:r>
      <w:proofErr w:type="spellStart"/>
      <w:r>
        <w:t>ylab</w:t>
      </w:r>
      <w:proofErr w:type="spellEnd"/>
      <w:r>
        <w:t xml:space="preserve">='Temp') </w:t>
      </w:r>
    </w:p>
    <w:p w:rsidR="003A7B6B" w:rsidRDefault="003A7B6B" w:rsidP="003A7B6B">
      <w:pPr>
        <w:ind w:left="720"/>
      </w:pPr>
      <w:proofErr w:type="spellStart"/>
      <w:proofErr w:type="gramStart"/>
      <w:r>
        <w:t>abline</w:t>
      </w:r>
      <w:proofErr w:type="spellEnd"/>
      <w:r>
        <w:t>(</w:t>
      </w:r>
      <w:proofErr w:type="gramEnd"/>
      <w:r>
        <w:t>fit)</w:t>
      </w:r>
    </w:p>
    <w:p w:rsidR="003A7B6B" w:rsidRDefault="003A7B6B" w:rsidP="003A7B6B">
      <w:pPr>
        <w:ind w:left="720"/>
      </w:pPr>
    </w:p>
    <w:p w:rsidR="003A7B6B" w:rsidRPr="003A7B6B" w:rsidRDefault="003A7B6B" w:rsidP="003A7B6B">
      <w:pPr>
        <w:ind w:left="720"/>
      </w:pPr>
      <w:proofErr w:type="gramStart"/>
      <w:r>
        <w:t>summary(</w:t>
      </w:r>
      <w:proofErr w:type="gramEnd"/>
      <w:r>
        <w:t>fit)</w:t>
      </w:r>
    </w:p>
    <w:sectPr w:rsidR="003A7B6B" w:rsidRPr="003A7B6B" w:rsidSect="00296694">
      <w:footerReference w:type="default" r:id="rId25"/>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E03" w:rsidRDefault="00F23E03" w:rsidP="00296694">
      <w:r>
        <w:separator/>
      </w:r>
    </w:p>
  </w:endnote>
  <w:endnote w:type="continuationSeparator" w:id="0">
    <w:p w:rsidR="00F23E03" w:rsidRDefault="00F23E03" w:rsidP="00296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576973"/>
      <w:docPartObj>
        <w:docPartGallery w:val="Page Numbers (Bottom of Page)"/>
        <w:docPartUnique/>
      </w:docPartObj>
    </w:sdtPr>
    <w:sdtEndPr>
      <w:rPr>
        <w:noProof/>
      </w:rPr>
    </w:sdtEndPr>
    <w:sdtContent>
      <w:p w:rsidR="00761B16" w:rsidRDefault="00F23E03" w:rsidP="00FA6972">
        <w:pPr>
          <w:pStyle w:val="Footer"/>
        </w:pPr>
        <w:hyperlink r:id="rId1" w:history="1">
          <w:r w:rsidR="00761B16" w:rsidRPr="00DF5EE7">
            <w:rPr>
              <w:rStyle w:val="Hyperlink"/>
            </w:rPr>
            <w:t>http://www.socr.umich.edu/people/dinov/2014/Fall/HS851/HWs.html</w:t>
          </w:r>
        </w:hyperlink>
        <w:r w:rsidR="00761B16">
          <w:t xml:space="preserve"> </w:t>
        </w:r>
        <w:r w:rsidR="00761B16">
          <w:tab/>
        </w:r>
        <w:r w:rsidR="00761B16">
          <w:tab/>
          <w:t xml:space="preserve">        </w:t>
        </w:r>
        <w:r w:rsidR="00761B16">
          <w:fldChar w:fldCharType="begin"/>
        </w:r>
        <w:r w:rsidR="00761B16">
          <w:instrText xml:space="preserve"> PAGE   \* MERGEFORMAT </w:instrText>
        </w:r>
        <w:r w:rsidR="00761B16">
          <w:fldChar w:fldCharType="separate"/>
        </w:r>
        <w:r w:rsidR="00493000">
          <w:rPr>
            <w:noProof/>
          </w:rPr>
          <w:t>8</w:t>
        </w:r>
        <w:r w:rsidR="00761B16">
          <w:rPr>
            <w:noProof/>
          </w:rPr>
          <w:fldChar w:fldCharType="end"/>
        </w:r>
      </w:p>
    </w:sdtContent>
  </w:sdt>
  <w:p w:rsidR="00761B16" w:rsidRPr="00BB5103" w:rsidRDefault="00761B16">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E03" w:rsidRDefault="00F23E03" w:rsidP="00296694">
      <w:r>
        <w:separator/>
      </w:r>
    </w:p>
  </w:footnote>
  <w:footnote w:type="continuationSeparator" w:id="0">
    <w:p w:rsidR="00F23E03" w:rsidRDefault="00F23E03" w:rsidP="002966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EF3FEE"/>
    <w:multiLevelType w:val="multilevel"/>
    <w:tmpl w:val="86F8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9F365B"/>
    <w:multiLevelType w:val="hybridMultilevel"/>
    <w:tmpl w:val="65667896"/>
    <w:lvl w:ilvl="0" w:tplc="110C7B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592D53"/>
    <w:multiLevelType w:val="multilevel"/>
    <w:tmpl w:val="121E7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716227"/>
    <w:rsid w:val="000A6226"/>
    <w:rsid w:val="000B303B"/>
    <w:rsid w:val="0010311A"/>
    <w:rsid w:val="001D634F"/>
    <w:rsid w:val="00267766"/>
    <w:rsid w:val="00296694"/>
    <w:rsid w:val="003A7B6B"/>
    <w:rsid w:val="003B168B"/>
    <w:rsid w:val="004144FF"/>
    <w:rsid w:val="00424DC8"/>
    <w:rsid w:val="00474EA4"/>
    <w:rsid w:val="00493000"/>
    <w:rsid w:val="004B3F03"/>
    <w:rsid w:val="00581D66"/>
    <w:rsid w:val="00641526"/>
    <w:rsid w:val="006D7040"/>
    <w:rsid w:val="00716227"/>
    <w:rsid w:val="00761B16"/>
    <w:rsid w:val="008A35C2"/>
    <w:rsid w:val="008F6D5B"/>
    <w:rsid w:val="009F48F6"/>
    <w:rsid w:val="00A90087"/>
    <w:rsid w:val="00BB3673"/>
    <w:rsid w:val="00BB5103"/>
    <w:rsid w:val="00C123C0"/>
    <w:rsid w:val="00CA1F64"/>
    <w:rsid w:val="00CD1B87"/>
    <w:rsid w:val="00EA4564"/>
    <w:rsid w:val="00EA6162"/>
    <w:rsid w:val="00EB6C5B"/>
    <w:rsid w:val="00F23E03"/>
    <w:rsid w:val="00F96A6C"/>
    <w:rsid w:val="00FA6972"/>
    <w:rsid w:val="00FB4E5F"/>
    <w:rsid w:val="00FB77A3"/>
    <w:rsid w:val="00FF4AE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4B3369A6-6DB2-4D0A-8F9E-DF5E85382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1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16227"/>
    <w:rPr>
      <w:color w:val="0000FF"/>
      <w:u w:val="single"/>
    </w:rPr>
  </w:style>
  <w:style w:type="character" w:customStyle="1" w:styleId="mi">
    <w:name w:val="mi"/>
    <w:basedOn w:val="DefaultParagraphFont"/>
    <w:rsid w:val="00716227"/>
  </w:style>
  <w:style w:type="character" w:customStyle="1" w:styleId="mo">
    <w:name w:val="mo"/>
    <w:basedOn w:val="DefaultParagraphFont"/>
    <w:rsid w:val="00716227"/>
  </w:style>
  <w:style w:type="character" w:customStyle="1" w:styleId="mn">
    <w:name w:val="mn"/>
    <w:basedOn w:val="DefaultParagraphFont"/>
    <w:rsid w:val="00716227"/>
  </w:style>
  <w:style w:type="character" w:styleId="FollowedHyperlink">
    <w:name w:val="FollowedHyperlink"/>
    <w:basedOn w:val="DefaultParagraphFont"/>
    <w:uiPriority w:val="99"/>
    <w:semiHidden/>
    <w:unhideWhenUsed/>
    <w:rsid w:val="00716227"/>
    <w:rPr>
      <w:color w:val="800080" w:themeColor="followedHyperlink"/>
      <w:u w:val="single"/>
    </w:rPr>
  </w:style>
  <w:style w:type="paragraph" w:styleId="FootnoteText">
    <w:name w:val="footnote text"/>
    <w:basedOn w:val="Normal"/>
    <w:link w:val="FootnoteTextChar"/>
    <w:uiPriority w:val="99"/>
    <w:semiHidden/>
    <w:unhideWhenUsed/>
    <w:rsid w:val="00296694"/>
    <w:rPr>
      <w:rFonts w:eastAsiaTheme="minorEastAsia"/>
      <w:sz w:val="20"/>
      <w:szCs w:val="20"/>
    </w:rPr>
  </w:style>
  <w:style w:type="character" w:customStyle="1" w:styleId="FootnoteTextChar">
    <w:name w:val="Footnote Text Char"/>
    <w:basedOn w:val="DefaultParagraphFont"/>
    <w:link w:val="FootnoteText"/>
    <w:uiPriority w:val="99"/>
    <w:semiHidden/>
    <w:rsid w:val="00296694"/>
    <w:rPr>
      <w:rFonts w:eastAsiaTheme="minorEastAsia"/>
      <w:sz w:val="20"/>
      <w:szCs w:val="20"/>
    </w:rPr>
  </w:style>
  <w:style w:type="character" w:styleId="FootnoteReference">
    <w:name w:val="footnote reference"/>
    <w:basedOn w:val="DefaultParagraphFont"/>
    <w:uiPriority w:val="99"/>
    <w:semiHidden/>
    <w:unhideWhenUsed/>
    <w:rsid w:val="00296694"/>
    <w:rPr>
      <w:vertAlign w:val="superscript"/>
    </w:rPr>
  </w:style>
  <w:style w:type="paragraph" w:styleId="ListParagraph">
    <w:name w:val="List Paragraph"/>
    <w:basedOn w:val="Normal"/>
    <w:rsid w:val="00296694"/>
    <w:pPr>
      <w:ind w:left="720"/>
      <w:contextualSpacing/>
    </w:pPr>
  </w:style>
  <w:style w:type="paragraph" w:styleId="Header">
    <w:name w:val="header"/>
    <w:basedOn w:val="Normal"/>
    <w:link w:val="HeaderChar"/>
    <w:uiPriority w:val="99"/>
    <w:unhideWhenUsed/>
    <w:rsid w:val="00BB5103"/>
    <w:pPr>
      <w:tabs>
        <w:tab w:val="center" w:pos="4680"/>
        <w:tab w:val="right" w:pos="9360"/>
      </w:tabs>
    </w:pPr>
  </w:style>
  <w:style w:type="character" w:customStyle="1" w:styleId="HeaderChar">
    <w:name w:val="Header Char"/>
    <w:basedOn w:val="DefaultParagraphFont"/>
    <w:link w:val="Header"/>
    <w:uiPriority w:val="99"/>
    <w:rsid w:val="00BB5103"/>
  </w:style>
  <w:style w:type="paragraph" w:styleId="Footer">
    <w:name w:val="footer"/>
    <w:basedOn w:val="Normal"/>
    <w:link w:val="FooterChar"/>
    <w:uiPriority w:val="99"/>
    <w:unhideWhenUsed/>
    <w:rsid w:val="00BB5103"/>
    <w:pPr>
      <w:tabs>
        <w:tab w:val="center" w:pos="4680"/>
        <w:tab w:val="right" w:pos="9360"/>
      </w:tabs>
    </w:pPr>
  </w:style>
  <w:style w:type="character" w:customStyle="1" w:styleId="FooterChar">
    <w:name w:val="Footer Char"/>
    <w:basedOn w:val="DefaultParagraphFont"/>
    <w:link w:val="Footer"/>
    <w:uiPriority w:val="99"/>
    <w:rsid w:val="00BB5103"/>
  </w:style>
  <w:style w:type="paragraph" w:customStyle="1" w:styleId="xl63">
    <w:name w:val="xl63"/>
    <w:basedOn w:val="Normal"/>
    <w:rsid w:val="00C123C0"/>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rPr>
  </w:style>
  <w:style w:type="paragraph" w:customStyle="1" w:styleId="xl64">
    <w:name w:val="xl64"/>
    <w:basedOn w:val="Normal"/>
    <w:rsid w:val="00C123C0"/>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rPr>
  </w:style>
  <w:style w:type="paragraph" w:customStyle="1" w:styleId="xl65">
    <w:name w:val="xl65"/>
    <w:basedOn w:val="Normal"/>
    <w:rsid w:val="00C123C0"/>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rPr>
  </w:style>
  <w:style w:type="paragraph" w:customStyle="1" w:styleId="xl66">
    <w:name w:val="xl66"/>
    <w:basedOn w:val="Normal"/>
    <w:rsid w:val="00C123C0"/>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rPr>
  </w:style>
  <w:style w:type="table" w:styleId="GridTable5Dark-Accent1">
    <w:name w:val="Grid Table 5 Dark Accent 1"/>
    <w:basedOn w:val="TableNormal"/>
    <w:uiPriority w:val="50"/>
    <w:rsid w:val="003A7B6B"/>
    <w:rPr>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BalloonText">
    <w:name w:val="Balloon Text"/>
    <w:basedOn w:val="Normal"/>
    <w:link w:val="BalloonTextChar"/>
    <w:semiHidden/>
    <w:unhideWhenUsed/>
    <w:rsid w:val="00BB3673"/>
    <w:rPr>
      <w:rFonts w:ascii="Segoe UI" w:hAnsi="Segoe UI" w:cs="Segoe UI"/>
      <w:sz w:val="18"/>
      <w:szCs w:val="18"/>
    </w:rPr>
  </w:style>
  <w:style w:type="character" w:customStyle="1" w:styleId="BalloonTextChar">
    <w:name w:val="Balloon Text Char"/>
    <w:basedOn w:val="DefaultParagraphFont"/>
    <w:link w:val="BalloonText"/>
    <w:semiHidden/>
    <w:rsid w:val="00BB36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56809">
      <w:bodyDiv w:val="1"/>
      <w:marLeft w:val="0"/>
      <w:marRight w:val="0"/>
      <w:marTop w:val="0"/>
      <w:marBottom w:val="0"/>
      <w:divBdr>
        <w:top w:val="none" w:sz="0" w:space="0" w:color="auto"/>
        <w:left w:val="none" w:sz="0" w:space="0" w:color="auto"/>
        <w:bottom w:val="none" w:sz="0" w:space="0" w:color="auto"/>
        <w:right w:val="none" w:sz="0" w:space="0" w:color="auto"/>
      </w:divBdr>
    </w:div>
    <w:div w:id="181601009">
      <w:bodyDiv w:val="1"/>
      <w:marLeft w:val="0"/>
      <w:marRight w:val="0"/>
      <w:marTop w:val="0"/>
      <w:marBottom w:val="0"/>
      <w:divBdr>
        <w:top w:val="none" w:sz="0" w:space="0" w:color="auto"/>
        <w:left w:val="none" w:sz="0" w:space="0" w:color="auto"/>
        <w:bottom w:val="none" w:sz="0" w:space="0" w:color="auto"/>
        <w:right w:val="none" w:sz="0" w:space="0" w:color="auto"/>
      </w:divBdr>
    </w:div>
    <w:div w:id="266735770">
      <w:bodyDiv w:val="1"/>
      <w:marLeft w:val="0"/>
      <w:marRight w:val="0"/>
      <w:marTop w:val="0"/>
      <w:marBottom w:val="0"/>
      <w:divBdr>
        <w:top w:val="none" w:sz="0" w:space="0" w:color="auto"/>
        <w:left w:val="none" w:sz="0" w:space="0" w:color="auto"/>
        <w:bottom w:val="none" w:sz="0" w:space="0" w:color="auto"/>
        <w:right w:val="none" w:sz="0" w:space="0" w:color="auto"/>
      </w:divBdr>
    </w:div>
    <w:div w:id="1143232396">
      <w:bodyDiv w:val="1"/>
      <w:marLeft w:val="0"/>
      <w:marRight w:val="0"/>
      <w:marTop w:val="0"/>
      <w:marBottom w:val="0"/>
      <w:divBdr>
        <w:top w:val="none" w:sz="0" w:space="0" w:color="auto"/>
        <w:left w:val="none" w:sz="0" w:space="0" w:color="auto"/>
        <w:bottom w:val="none" w:sz="0" w:space="0" w:color="auto"/>
        <w:right w:val="none" w:sz="0" w:space="0" w:color="auto"/>
      </w:divBdr>
    </w:div>
    <w:div w:id="1705058640">
      <w:bodyDiv w:val="1"/>
      <w:marLeft w:val="0"/>
      <w:marRight w:val="0"/>
      <w:marTop w:val="0"/>
      <w:marBottom w:val="0"/>
      <w:divBdr>
        <w:top w:val="none" w:sz="0" w:space="0" w:color="auto"/>
        <w:left w:val="none" w:sz="0" w:space="0" w:color="auto"/>
        <w:bottom w:val="none" w:sz="0" w:space="0" w:color="auto"/>
        <w:right w:val="none" w:sz="0" w:space="0" w:color="auto"/>
      </w:divBdr>
    </w:div>
    <w:div w:id="1736466910">
      <w:bodyDiv w:val="1"/>
      <w:marLeft w:val="0"/>
      <w:marRight w:val="0"/>
      <w:marTop w:val="0"/>
      <w:marBottom w:val="0"/>
      <w:divBdr>
        <w:top w:val="none" w:sz="0" w:space="0" w:color="auto"/>
        <w:left w:val="none" w:sz="0" w:space="0" w:color="auto"/>
        <w:bottom w:val="none" w:sz="0" w:space="0" w:color="auto"/>
        <w:right w:val="none" w:sz="0" w:space="0" w:color="auto"/>
      </w:divBdr>
      <w:divsChild>
        <w:div w:id="1202010342">
          <w:marLeft w:val="0"/>
          <w:marRight w:val="0"/>
          <w:marTop w:val="0"/>
          <w:marBottom w:val="0"/>
          <w:divBdr>
            <w:top w:val="none" w:sz="0" w:space="0" w:color="auto"/>
            <w:left w:val="none" w:sz="0" w:space="0" w:color="auto"/>
            <w:bottom w:val="none" w:sz="0" w:space="0" w:color="auto"/>
            <w:right w:val="none" w:sz="0" w:space="0" w:color="auto"/>
          </w:divBdr>
        </w:div>
      </w:divsChild>
    </w:div>
    <w:div w:id="1902013868">
      <w:bodyDiv w:val="1"/>
      <w:marLeft w:val="0"/>
      <w:marRight w:val="0"/>
      <w:marTop w:val="0"/>
      <w:marBottom w:val="0"/>
      <w:divBdr>
        <w:top w:val="none" w:sz="0" w:space="0" w:color="auto"/>
        <w:left w:val="none" w:sz="0" w:space="0" w:color="auto"/>
        <w:bottom w:val="none" w:sz="0" w:space="0" w:color="auto"/>
        <w:right w:val="none" w:sz="0" w:space="0" w:color="auto"/>
      </w:divBdr>
    </w:div>
    <w:div w:id="2110152676">
      <w:bodyDiv w:val="1"/>
      <w:marLeft w:val="0"/>
      <w:marRight w:val="0"/>
      <w:marTop w:val="0"/>
      <w:marBottom w:val="0"/>
      <w:divBdr>
        <w:top w:val="none" w:sz="0" w:space="0" w:color="auto"/>
        <w:left w:val="none" w:sz="0" w:space="0" w:color="auto"/>
        <w:bottom w:val="none" w:sz="0" w:space="0" w:color="auto"/>
        <w:right w:val="none" w:sz="0" w:space="0" w:color="auto"/>
      </w:divBdr>
      <w:divsChild>
        <w:div w:id="199977150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socr.umich.edu/index.php/SOCR_Data_2008_World_CountriesRankings" TargetMode="External"/><Relationship Id="rId13" Type="http://schemas.openxmlformats.org/officeDocument/2006/relationships/image" Target="media/image2.png"/><Relationship Id="rId18" Type="http://schemas.openxmlformats.org/officeDocument/2006/relationships/hyperlink" Target="http://socr.ucla.edu/htmls/exp/Coin_Die_Experiment.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iki.socr.umich.edu/index.php/SOCR_Data_AD_BiomedBigMetadata" TargetMode="External"/><Relationship Id="rId7" Type="http://schemas.openxmlformats.org/officeDocument/2006/relationships/hyperlink" Target="http://www.socr.umich.edu/people/dinov/2014/Fall/HS851" TargetMode="External"/><Relationship Id="rId12" Type="http://schemas.openxmlformats.org/officeDocument/2006/relationships/image" Target="media/image1.png"/><Relationship Id="rId17" Type="http://schemas.openxmlformats.org/officeDocument/2006/relationships/image" Target="media/image5.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cr.ucla.edu/htmls/dist/Normal_Distribution.html"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wiki.socr.umich.edu/index.php/AP_Statistics_Curriculum_2007_Distrib_Poisson" TargetMode="External"/><Relationship Id="rId23" Type="http://schemas.openxmlformats.org/officeDocument/2006/relationships/hyperlink" Target="http://wiki.socr.umich.edu/index.php/SMHS_SLR" TargetMode="External"/><Relationship Id="rId10" Type="http://schemas.openxmlformats.org/officeDocument/2006/relationships/hyperlink" Target="http://www.socr.umich.edu/people/dinov/2014/Fall/HS851/HWs/wiki.socr.umich.edu/index.php/Help_pages_for_SOCR_Modeler" TargetMode="External"/><Relationship Id="rId19" Type="http://schemas.openxmlformats.org/officeDocument/2006/relationships/hyperlink" Target="http://socr.ucla.edu/htmls/exp/Coin_Die_Experiment.html" TargetMode="External"/><Relationship Id="rId4" Type="http://schemas.openxmlformats.org/officeDocument/2006/relationships/webSettings" Target="webSettings.xml"/><Relationship Id="rId9" Type="http://schemas.openxmlformats.org/officeDocument/2006/relationships/hyperlink" Target="http://socr.umich.edu/html/mod" TargetMode="External"/><Relationship Id="rId14" Type="http://schemas.openxmlformats.org/officeDocument/2006/relationships/image" Target="media/image3.jpeg"/><Relationship Id="rId22" Type="http://schemas.openxmlformats.org/officeDocument/2006/relationships/hyperlink" Target="http://wiki.socr.umich.edu/index.php/SMHS_SLR"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socr.umich.edu/people/dinov/2014/Fall/HS851/H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8</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Dinov</cp:lastModifiedBy>
  <cp:revision>16</cp:revision>
  <cp:lastPrinted>2014-09-29T20:59:00Z</cp:lastPrinted>
  <dcterms:created xsi:type="dcterms:W3CDTF">2014-09-05T14:20:00Z</dcterms:created>
  <dcterms:modified xsi:type="dcterms:W3CDTF">2014-10-01T15:47:00Z</dcterms:modified>
</cp:coreProperties>
</file>