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5F3A" w14:textId="77777777" w:rsidR="00E433CB" w:rsidRDefault="00E433CB" w:rsidP="00E433CB">
      <w:pPr>
        <w:rPr>
          <w:rFonts w:ascii="Arial" w:eastAsia="Times New Roman" w:hAnsi="Arial" w:cs="Arial"/>
          <w:color w:val="000000"/>
          <w:sz w:val="20"/>
          <w:szCs w:val="20"/>
          <w:shd w:val="clear" w:color="auto" w:fill="FFFFFF"/>
        </w:rPr>
      </w:pPr>
      <w:r w:rsidRPr="00E433CB">
        <w:rPr>
          <w:rFonts w:ascii="Arial" w:eastAsia="Times New Roman" w:hAnsi="Arial" w:cs="Arial"/>
          <w:color w:val="000000"/>
          <w:sz w:val="20"/>
          <w:szCs w:val="20"/>
          <w:shd w:val="clear" w:color="auto" w:fill="FFFFFF"/>
        </w:rPr>
        <w:t xml:space="preserve">Have you heard about Docker before? In </w:t>
      </w:r>
      <w:proofErr w:type="spellStart"/>
      <w:r w:rsidRPr="00E433CB">
        <w:rPr>
          <w:rFonts w:ascii="Arial" w:eastAsia="Times New Roman" w:hAnsi="Arial" w:cs="Arial"/>
          <w:color w:val="000000"/>
          <w:sz w:val="20"/>
          <w:szCs w:val="20"/>
          <w:shd w:val="clear" w:color="auto" w:fill="FFFFFF"/>
        </w:rPr>
        <w:t>Microservicess</w:t>
      </w:r>
      <w:proofErr w:type="spellEnd"/>
      <w:r w:rsidRPr="00E433CB">
        <w:rPr>
          <w:rFonts w:ascii="Arial" w:eastAsia="Times New Roman" w:hAnsi="Arial" w:cs="Arial"/>
          <w:color w:val="000000"/>
          <w:sz w:val="20"/>
          <w:szCs w:val="20"/>
          <w:shd w:val="clear" w:color="auto" w:fill="FFFFFF"/>
        </w:rPr>
        <w:t>, of course, we know about Containers and Docker is an open platform for container virtualization that is equipped with a set of tools that can help developers implement and manage containers more easily. If you wish to explore more about docker, or any other services related to DevOps Tools, please do not hesitate to contact us for further information.</w:t>
      </w:r>
    </w:p>
    <w:p w14:paraId="35ECC41E" w14:textId="77777777" w:rsidR="00E433CB" w:rsidRDefault="00E433CB" w:rsidP="00E433CB">
      <w:pPr>
        <w:rPr>
          <w:rFonts w:ascii="Arial" w:eastAsia="Times New Roman" w:hAnsi="Arial" w:cs="Arial"/>
          <w:color w:val="000000"/>
          <w:sz w:val="20"/>
          <w:szCs w:val="20"/>
          <w:shd w:val="clear" w:color="auto" w:fill="FFFFFF"/>
        </w:rPr>
      </w:pPr>
    </w:p>
    <w:p w14:paraId="2DFBF272" w14:textId="67BC17DF" w:rsidR="00E433CB" w:rsidRPr="00E433CB" w:rsidRDefault="00E433CB" w:rsidP="00E433CB">
      <w:pPr>
        <w:rPr>
          <w:rFonts w:ascii="Times New Roman" w:eastAsia="Times New Roman" w:hAnsi="Times New Roman" w:cs="Times New Roman"/>
        </w:rPr>
      </w:pPr>
      <w:r w:rsidRPr="00E433CB">
        <w:rPr>
          <w:rFonts w:ascii="Arial" w:eastAsia="Times New Roman" w:hAnsi="Arial" w:cs="Arial"/>
          <w:color w:val="000000"/>
          <w:sz w:val="20"/>
          <w:szCs w:val="20"/>
          <w:shd w:val="clear" w:color="auto" w:fill="FFFFFF"/>
        </w:rPr>
        <w:t>#ICSCompute #AWSPartner #CloudComputing #Devops #Software #Tools</w:t>
      </w:r>
    </w:p>
    <w:p w14:paraId="3886CF69" w14:textId="77777777" w:rsidR="00E433CB" w:rsidRDefault="00E433CB"/>
    <w:sectPr w:rsidR="00E43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CB"/>
    <w:rsid w:val="00E433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C166075"/>
  <w15:chartTrackingRefBased/>
  <w15:docId w15:val="{4F5B9A8E-6AE4-5947-8A34-9F873638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2022-08-10T04:27:00Z</dcterms:created>
  <dcterms:modified xsi:type="dcterms:W3CDTF">2022-08-10T04:28:00Z</dcterms:modified>
</cp:coreProperties>
</file>