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4E8B" w14:textId="504D4515" w:rsidR="00814D63" w:rsidRDefault="00C554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Ubaidillah</w:t>
      </w:r>
      <w:proofErr w:type="spellEnd"/>
    </w:p>
    <w:p w14:paraId="019D036C" w14:textId="71469FA7" w:rsidR="00C5546C" w:rsidRDefault="00C55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065002100016</w:t>
      </w:r>
    </w:p>
    <w:p w14:paraId="3D67B6FD" w14:textId="4EE3E259" w:rsidR="00C5546C" w:rsidRDefault="00C5546C">
      <w:pPr>
        <w:rPr>
          <w:rFonts w:ascii="Times New Roman" w:hAnsi="Times New Roman" w:cs="Times New Roman"/>
          <w:sz w:val="24"/>
          <w:szCs w:val="24"/>
        </w:rPr>
      </w:pPr>
    </w:p>
    <w:p w14:paraId="71F40C82" w14:textId="313E1D5B" w:rsidR="00C5546C" w:rsidRDefault="00C328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C5546C" w:rsidRPr="00C5546C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="00C5546C" w:rsidRPr="00C5546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505B718" w14:textId="074DF14F" w:rsidR="00C5546C" w:rsidRDefault="00C55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F1227" w14:textId="3D486959" w:rsidR="00C5546C" w:rsidRPr="00216B79" w:rsidRDefault="00C5546C" w:rsidP="00C55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pemrograman,sebutkan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DFE3FE5" w14:textId="637D959D" w:rsidR="00216B79" w:rsidRPr="00216B79" w:rsidRDefault="00216B79" w:rsidP="00C55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23ACD8E5" w14:textId="7E05F646" w:rsidR="00C5546C" w:rsidRDefault="00C5546C" w:rsidP="00216B7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5C7B3" w14:textId="08D229BA" w:rsidR="00216B79" w:rsidRDefault="00216B79" w:rsidP="00216B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1976D43" w14:textId="77777777" w:rsidR="00216B79" w:rsidRDefault="00216B79" w:rsidP="00216B7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B7207" w14:textId="10B19C9F" w:rsidR="00216B79" w:rsidRPr="00216B79" w:rsidRDefault="00216B79" w:rsidP="00216B7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16B79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DE1C437" w14:textId="522174B8" w:rsidR="00C5546C" w:rsidRPr="00C5546C" w:rsidRDefault="00C5546C" w:rsidP="00C55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Deklaratif</w:t>
      </w:r>
      <w:proofErr w:type="spellEnd"/>
    </w:p>
    <w:p w14:paraId="688796C0" w14:textId="3FC6F08D" w:rsidR="00C5546C" w:rsidRDefault="00C5546C" w:rsidP="00C55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E0723F1" w14:textId="2AE28FB7" w:rsidR="00C5546C" w:rsidRPr="00C5546C" w:rsidRDefault="00C5546C" w:rsidP="00C55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Imperatif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 xml:space="preserve">  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Program yang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bahasa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pemrograman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imperatif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biasanya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algoritme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serangkaian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klausal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pendeklarasian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ekspresi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aritmatis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sejumlah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perintah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.[3]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Pendeklarasian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meliputi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pendeklarasian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tipe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: var x: integer;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Penggunaan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ekpresi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aritmatis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: 2 + 2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4. Dan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perintah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melingkupi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pendelegasian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aritmatis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Start"/>
      <w:r w:rsidRPr="00C5546C">
        <w:rPr>
          <w:rFonts w:ascii="Times New Roman" w:eastAsiaTheme="minorEastAsia" w:hAnsi="Times New Roman" w:cs="Times New Roman"/>
          <w:sz w:val="24"/>
          <w:szCs w:val="24"/>
        </w:rPr>
        <w:t>x:=</w:t>
      </w:r>
      <w:proofErr w:type="gram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2 + 2; if x = 4 then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lakukan_sesuatu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(); Salah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kritik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implementasi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imperatif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efek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samping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timbul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pendelegasian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perintah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luar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cakupan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dikenal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non-local variable.</w:t>
      </w:r>
    </w:p>
    <w:p w14:paraId="50B01700" w14:textId="77777777" w:rsidR="00C5546C" w:rsidRPr="00C5546C" w:rsidRDefault="00C5546C" w:rsidP="00C5546C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EBB2" w14:textId="4A0A9626" w:rsidR="00C5546C" w:rsidRPr="00216B79" w:rsidRDefault="00C5546C" w:rsidP="00C55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546C">
        <w:rPr>
          <w:rFonts w:ascii="Times New Roman" w:eastAsiaTheme="minorEastAsia" w:hAnsi="Times New Roman" w:cs="Times New Roman"/>
          <w:sz w:val="24"/>
          <w:szCs w:val="24"/>
        </w:rPr>
        <w:t>Deklaratif</w:t>
      </w:r>
      <w:proofErr w:type="spellEnd"/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→ </m:t>
        </m:r>
      </m:oMath>
      <w:r w:rsidRPr="00C55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Program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ditulis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bahasa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deklaratif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meliputi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sejumlah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properti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harus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dipenuhi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mendapatkan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bentuk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hasil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tertentu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Properti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tersebut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tidak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mencerminkan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gambaran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proses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kerja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program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namun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merupakan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bentuk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deklarasi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relasional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matematis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sejumlah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objek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melaui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properti-propertinya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Dua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bagian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utama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pemrograman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deklaratif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"https://id.wikipedia.org/wiki/Pemrograman_Fungsional" \o "Pemrograman Fungsional" </w:instrText>
      </w:r>
      <w:r>
        <w:fldChar w:fldCharType="separate"/>
      </w:r>
      <w:r w:rsidRPr="00C5546C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bahasa</w:t>
      </w:r>
      <w:proofErr w:type="spellEnd"/>
      <w:r w:rsidRPr="00C5546C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pemrograman</w:t>
      </w:r>
      <w:proofErr w:type="spellEnd"/>
      <w:r w:rsidRPr="00C5546C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fungsional</w:t>
      </w:r>
      <w:proofErr w:type="spellEnd"/>
      <w:r>
        <w:fldChar w:fldCharType="end"/>
      </w:r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 dan </w:t>
      </w:r>
      <w:proofErr w:type="spellStart"/>
      <w:r>
        <w:fldChar w:fldCharType="begin"/>
      </w:r>
      <w:r>
        <w:instrText xml:space="preserve"> HYPERLINK "https://id.wikipedia.org/w/index.php?title=Pemrograman_logikal&amp;action=edit&amp;redlink=1" \o "Pemrograman logikal (halaman belum tersedia)" </w:instrText>
      </w:r>
      <w:r>
        <w:fldChar w:fldCharType="separate"/>
      </w:r>
      <w:r w:rsidRPr="00C5546C">
        <w:rPr>
          <w:rStyle w:val="Hyperlink"/>
          <w:rFonts w:ascii="Arial" w:hAnsi="Arial" w:cs="Arial"/>
          <w:color w:val="BA0000"/>
          <w:sz w:val="21"/>
          <w:szCs w:val="21"/>
          <w:shd w:val="clear" w:color="auto" w:fill="FFFFFF"/>
        </w:rPr>
        <w:t>bahasa</w:t>
      </w:r>
      <w:proofErr w:type="spellEnd"/>
      <w:r w:rsidRPr="00C5546C">
        <w:rPr>
          <w:rStyle w:val="Hyperlink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Style w:val="Hyperlink"/>
          <w:rFonts w:ascii="Arial" w:hAnsi="Arial" w:cs="Arial"/>
          <w:color w:val="BA0000"/>
          <w:sz w:val="21"/>
          <w:szCs w:val="21"/>
          <w:shd w:val="clear" w:color="auto" w:fill="FFFFFF"/>
        </w:rPr>
        <w:t>pemrograman</w:t>
      </w:r>
      <w:proofErr w:type="spellEnd"/>
      <w:r w:rsidRPr="00C5546C">
        <w:rPr>
          <w:rStyle w:val="Hyperlink"/>
          <w:rFonts w:ascii="Arial" w:hAnsi="Arial" w:cs="Arial"/>
          <w:color w:val="BA0000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Style w:val="Hyperlink"/>
          <w:rFonts w:ascii="Arial" w:hAnsi="Arial" w:cs="Arial"/>
          <w:color w:val="BA0000"/>
          <w:sz w:val="21"/>
          <w:szCs w:val="21"/>
          <w:shd w:val="clear" w:color="auto" w:fill="FFFFFF"/>
        </w:rPr>
        <w:t>logikal</w:t>
      </w:r>
      <w:proofErr w:type="spellEnd"/>
      <w:r>
        <w:fldChar w:fldCharType="end"/>
      </w:r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Prinsip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dasar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dibalik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bahasa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pemrograman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fungsional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hyperlink r:id="rId6" w:tooltip="Haskell" w:history="1">
        <w:r w:rsidRPr="00C5546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Haskell</w:t>
        </w:r>
      </w:hyperlink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mencegah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timbulnya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efek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samping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seperti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terdapat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pada model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pemrograman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imperatif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sehingga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membuatnya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lebih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mudah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digunakan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membuat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program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melakukan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sejumlah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operasi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matematis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7" w:anchor="cite_note-cpl-ch9-213-4" w:history="1">
        <w:r w:rsidRPr="00C5546C"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[4]</w:t>
        </w:r>
      </w:hyperlink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Sementara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itu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prinsip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dari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sebuah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bahasa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pemrograman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logikal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hyperlink r:id="rId8" w:tooltip="Prolog" w:history="1">
        <w:r w:rsidRPr="00C5546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Prolog</w:t>
        </w:r>
      </w:hyperlink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mendefinisikan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permasalahan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hendak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diselesaikan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tujuan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hendak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dicapai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dan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membiarkan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sistem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melakukan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analisis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detail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solusi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terhadap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permasalahan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tersebut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9" w:anchor="cite_note-cpl-ch10-244-5" w:history="1">
        <w:r w:rsidRPr="00C5546C"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[5]</w:t>
        </w:r>
      </w:hyperlink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Tujuan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utama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sebuah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program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didefinisikan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dengan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cara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membuat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sejumlah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tujuan-tujuan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lebih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kecil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kemudian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pada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tiap-tiap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tujuan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tersebut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secara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lebih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lanjut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didefinisikan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tujuan-tujuan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lain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lebih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kecil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lagi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dan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begitu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seterusnya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Jika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arahan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tujuan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didefinisikan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gagal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digunakan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untuk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menemukan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solusi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atas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suatu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permasalahan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maka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arahan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tujuan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anakan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lebih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kecil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telusuri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ulang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dan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arahan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lainnya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diujicobakan</w:t>
      </w:r>
      <w:proofErr w:type="spellEnd"/>
      <w:r w:rsidRPr="00C5546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32F11BD" w14:textId="294748A8" w:rsidR="00216B79" w:rsidRDefault="00216B79" w:rsidP="00216B7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B1A0B" w14:textId="5AE2E223" w:rsidR="00216B79" w:rsidRDefault="00216B79" w:rsidP="00216B7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A3B82" w14:textId="1C99C3D8" w:rsidR="00216B79" w:rsidRDefault="00216B79" w:rsidP="00216B79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AF23C" w14:textId="551D22D4" w:rsidR="00216B79" w:rsidRDefault="00E21540" w:rsidP="00E215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progman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068B">
        <w:rPr>
          <w:rFonts w:ascii="Times New Roman" w:hAnsi="Times New Roman" w:cs="Times New Roman"/>
          <w:sz w:val="24"/>
          <w:szCs w:val="24"/>
        </w:rPr>
        <w:t>dibuat,karna</w:t>
      </w:r>
      <w:proofErr w:type="spellEnd"/>
      <w:proofErr w:type="gramEnd"/>
      <w:r w:rsidR="00BA068B"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print(“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mengitung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>”).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inginkan.Masukan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keyword float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decimal,lalu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mendaptkan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Panjang dan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BA0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68B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>,sehingga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CE0DFC" w14:textId="50FB6DC3" w:rsidR="00E21540" w:rsidRDefault="00E21540" w:rsidP="00E215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AEBD49" w14:textId="41A1B4DA" w:rsidR="00E21540" w:rsidRDefault="00E21540" w:rsidP="00E215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print.Jika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run,maka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kode.selanjutnya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save.</w:t>
      </w:r>
    </w:p>
    <w:p w14:paraId="50F89999" w14:textId="77777777" w:rsidR="00E21540" w:rsidRPr="00BA068B" w:rsidRDefault="00E21540" w:rsidP="00E21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256553" w14:textId="2CFDC8DF" w:rsidR="00C5546C" w:rsidRDefault="00C32890" w:rsidP="00C328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Kesimpulan :</w:t>
      </w:r>
      <w:proofErr w:type="gramEnd"/>
    </w:p>
    <w:p w14:paraId="1F0FD7E0" w14:textId="4BE6193B" w:rsidR="00C32890" w:rsidRDefault="00C32890" w:rsidP="00C3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28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890">
        <w:rPr>
          <w:rFonts w:ascii="Times New Roman" w:hAnsi="Times New Roman" w:cs="Times New Roman"/>
          <w:sz w:val="24"/>
          <w:szCs w:val="24"/>
        </w:rPr>
        <w:t>python,kita</w:t>
      </w:r>
      <w:proofErr w:type="spellEnd"/>
      <w:proofErr w:type="gram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menginput-kan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fingsi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8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32890">
        <w:rPr>
          <w:rFonts w:ascii="Times New Roman" w:hAnsi="Times New Roman" w:cs="Times New Roman"/>
          <w:sz w:val="24"/>
          <w:szCs w:val="24"/>
        </w:rPr>
        <w:t>.</w:t>
      </w:r>
    </w:p>
    <w:p w14:paraId="5562CD9D" w14:textId="71C96D74" w:rsidR="00C32890" w:rsidRDefault="00C32890" w:rsidP="00C3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kan.Banyak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website,membuat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web,bahkan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78F174" w14:textId="270D9A33" w:rsidR="00AE60BD" w:rsidRDefault="00AE60BD" w:rsidP="00AE60BD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4FE1522B" w14:textId="211CC1A3" w:rsidR="00AE60BD" w:rsidRPr="00AE60BD" w:rsidRDefault="00AE60BD" w:rsidP="00AE60BD">
      <w:pPr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AE60BD">
        <w:rPr>
          <w:rFonts w:ascii="Times New Roman" w:hAnsi="Times New Roman" w:cs="Times New Roman"/>
          <w:b/>
          <w:bCs/>
          <w:sz w:val="24"/>
          <w:szCs w:val="24"/>
        </w:rPr>
        <w:t xml:space="preserve">6. Cek </w:t>
      </w:r>
      <w:proofErr w:type="gramStart"/>
      <w:r w:rsidRPr="00AE60BD">
        <w:rPr>
          <w:rFonts w:ascii="Times New Roman" w:hAnsi="Times New Roman" w:cs="Times New Roman"/>
          <w:b/>
          <w:bCs/>
          <w:sz w:val="24"/>
          <w:szCs w:val="24"/>
        </w:rPr>
        <w:t>list(</w:t>
      </w:r>
      <w:proofErr w:type="gramEnd"/>
      <w:r w:rsidRPr="00AE60BD">
        <w:rPr>
          <w:rFonts w:ascii="Times New Roman" w:hAnsi="Times New Roman" w:cs="Times New Roman"/>
          <w:b/>
          <w:bCs/>
          <w:sz w:val="24"/>
          <w:szCs w:val="24"/>
        </w:rPr>
        <w:t>√</w:t>
      </w:r>
      <w:r w:rsidRPr="00AE60B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510"/>
        <w:gridCol w:w="3934"/>
        <w:gridCol w:w="2768"/>
        <w:gridCol w:w="1788"/>
      </w:tblGrid>
      <w:tr w:rsidR="00AE60BD" w14:paraId="7B7F11C3" w14:textId="77777777" w:rsidTr="00AE60BD">
        <w:trPr>
          <w:trHeight w:val="647"/>
        </w:trPr>
        <w:tc>
          <w:tcPr>
            <w:tcW w:w="510" w:type="dxa"/>
            <w:vMerge w:val="restart"/>
            <w:vAlign w:val="center"/>
          </w:tcPr>
          <w:p w14:paraId="43E09D95" w14:textId="2578D199" w:rsidR="00AE60BD" w:rsidRDefault="00AE60BD" w:rsidP="00AE6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34" w:type="dxa"/>
            <w:vMerge w:val="restart"/>
            <w:vAlign w:val="center"/>
          </w:tcPr>
          <w:p w14:paraId="1B0A382B" w14:textId="46047A82" w:rsidR="00AE60BD" w:rsidRDefault="00AE60BD" w:rsidP="00AE6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556" w:type="dxa"/>
            <w:gridSpan w:val="2"/>
            <w:vAlign w:val="center"/>
          </w:tcPr>
          <w:p w14:paraId="5ADD6BD8" w14:textId="09848834" w:rsidR="00AE60BD" w:rsidRDefault="00AE60BD" w:rsidP="00AE6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</w:p>
        </w:tc>
      </w:tr>
      <w:tr w:rsidR="00AE60BD" w14:paraId="00453625" w14:textId="77777777" w:rsidTr="00AE60BD">
        <w:trPr>
          <w:trHeight w:val="440"/>
        </w:trPr>
        <w:tc>
          <w:tcPr>
            <w:tcW w:w="510" w:type="dxa"/>
            <w:vMerge/>
          </w:tcPr>
          <w:p w14:paraId="54D94CF1" w14:textId="77777777" w:rsidR="00AE60BD" w:rsidRDefault="00AE60B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</w:tcPr>
          <w:p w14:paraId="2F6990FE" w14:textId="77777777" w:rsidR="00AE60BD" w:rsidRDefault="00AE60B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8" w:type="dxa"/>
            <w:vAlign w:val="center"/>
          </w:tcPr>
          <w:p w14:paraId="7FEC3923" w14:textId="3B6CCCBA" w:rsidR="00AE60BD" w:rsidRDefault="00AE60BD" w:rsidP="00AE6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788" w:type="dxa"/>
            <w:vAlign w:val="center"/>
          </w:tcPr>
          <w:p w14:paraId="2458DDE4" w14:textId="62CD0684" w:rsidR="00AE60BD" w:rsidRDefault="00AE60BD" w:rsidP="00AE6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C124DD" w14:paraId="0D7034BE" w14:textId="77777777" w:rsidTr="00AE60BD">
        <w:trPr>
          <w:trHeight w:val="530"/>
        </w:trPr>
        <w:tc>
          <w:tcPr>
            <w:tcW w:w="510" w:type="dxa"/>
          </w:tcPr>
          <w:p w14:paraId="7A3AD366" w14:textId="169B0F81" w:rsidR="00C124DD" w:rsidRDefault="00AE60B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34" w:type="dxa"/>
          </w:tcPr>
          <w:p w14:paraId="3DCCE578" w14:textId="0C0EA505" w:rsidR="00C124DD" w:rsidRDefault="00AE60B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768" w:type="dxa"/>
            <w:vAlign w:val="center"/>
          </w:tcPr>
          <w:p w14:paraId="788C06BB" w14:textId="2D1D5845" w:rsidR="00C124DD" w:rsidRDefault="00AE60BD" w:rsidP="00AE6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1788" w:type="dxa"/>
          </w:tcPr>
          <w:p w14:paraId="2EEB217B" w14:textId="77777777" w:rsidR="00C124DD" w:rsidRDefault="00C124D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4DD" w14:paraId="2EF42F05" w14:textId="77777777" w:rsidTr="00AE60BD">
        <w:trPr>
          <w:trHeight w:val="521"/>
        </w:trPr>
        <w:tc>
          <w:tcPr>
            <w:tcW w:w="510" w:type="dxa"/>
          </w:tcPr>
          <w:p w14:paraId="24A41453" w14:textId="43B5200B" w:rsidR="00C124DD" w:rsidRDefault="00AE60B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34" w:type="dxa"/>
          </w:tcPr>
          <w:p w14:paraId="45AC6994" w14:textId="0D968340" w:rsidR="00C124DD" w:rsidRDefault="00AE60B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68" w:type="dxa"/>
            <w:vAlign w:val="center"/>
          </w:tcPr>
          <w:p w14:paraId="025B19CD" w14:textId="66AEE392" w:rsidR="00C124DD" w:rsidRDefault="00AE60BD" w:rsidP="00AE60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0BD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788" w:type="dxa"/>
          </w:tcPr>
          <w:p w14:paraId="7BF98870" w14:textId="77777777" w:rsidR="00C124DD" w:rsidRDefault="00C124DD" w:rsidP="00C124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1BAFD6" w14:textId="609CDDA4" w:rsidR="00C124DD" w:rsidRDefault="00C124DD" w:rsidP="00C124DD">
      <w:pPr>
        <w:rPr>
          <w:rFonts w:ascii="Times New Roman" w:hAnsi="Times New Roman" w:cs="Times New Roman"/>
          <w:sz w:val="24"/>
          <w:szCs w:val="24"/>
        </w:rPr>
      </w:pPr>
    </w:p>
    <w:p w14:paraId="7CEFD64C" w14:textId="6548D43F" w:rsidR="00AE60BD" w:rsidRDefault="00AE60BD" w:rsidP="00C12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D0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497D02" w:rsidRPr="00497D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7D02" w:rsidRPr="00497D02">
        <w:rPr>
          <w:rFonts w:ascii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="00497D02" w:rsidRPr="00497D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7D02" w:rsidRPr="00497D02">
        <w:rPr>
          <w:rFonts w:ascii="Times New Roman" w:hAnsi="Times New Roman" w:cs="Times New Roman"/>
          <w:b/>
          <w:bCs/>
          <w:sz w:val="24"/>
          <w:szCs w:val="24"/>
        </w:rPr>
        <w:t>Umpan</w:t>
      </w:r>
      <w:proofErr w:type="spellEnd"/>
      <w:r w:rsidR="00497D02" w:rsidRPr="00497D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7D02" w:rsidRPr="00497D02"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950"/>
        <w:gridCol w:w="3568"/>
        <w:gridCol w:w="2321"/>
      </w:tblGrid>
      <w:tr w:rsidR="00497D02" w14:paraId="35C8E1D8" w14:textId="77777777" w:rsidTr="00497D02">
        <w:trPr>
          <w:trHeight w:val="611"/>
        </w:trPr>
        <w:tc>
          <w:tcPr>
            <w:tcW w:w="445" w:type="dxa"/>
            <w:vAlign w:val="center"/>
          </w:tcPr>
          <w:p w14:paraId="3ADDB61E" w14:textId="575E568F" w:rsidR="00497D02" w:rsidRDefault="00497D02" w:rsidP="00497D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0" w:type="dxa"/>
            <w:vAlign w:val="center"/>
          </w:tcPr>
          <w:p w14:paraId="66A07576" w14:textId="70A735D4" w:rsidR="00497D02" w:rsidRDefault="00497D02" w:rsidP="00497D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597" w:type="dxa"/>
            <w:vAlign w:val="center"/>
          </w:tcPr>
          <w:p w14:paraId="34C72488" w14:textId="4BAD4BF3" w:rsidR="00497D02" w:rsidRDefault="00497D02" w:rsidP="00497D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2338" w:type="dxa"/>
            <w:vAlign w:val="center"/>
          </w:tcPr>
          <w:p w14:paraId="56D14820" w14:textId="168D148F" w:rsidR="00497D02" w:rsidRDefault="00497D02" w:rsidP="00497D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</w:tr>
      <w:tr w:rsidR="00497D02" w14:paraId="57F5109D" w14:textId="77777777" w:rsidTr="00497D02">
        <w:tc>
          <w:tcPr>
            <w:tcW w:w="445" w:type="dxa"/>
          </w:tcPr>
          <w:p w14:paraId="768CFCB9" w14:textId="517E866C" w:rsidR="00497D02" w:rsidRDefault="00497D02" w:rsidP="00C124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970" w:type="dxa"/>
          </w:tcPr>
          <w:p w14:paraId="19C83C92" w14:textId="04F0D704" w:rsidR="00497D02" w:rsidRDefault="00497D02" w:rsidP="00C124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3597" w:type="dxa"/>
            <w:vAlign w:val="center"/>
          </w:tcPr>
          <w:p w14:paraId="31C86E27" w14:textId="02C812F5" w:rsidR="00497D02" w:rsidRDefault="00497D02" w:rsidP="00497D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2338" w:type="dxa"/>
          </w:tcPr>
          <w:p w14:paraId="7136A216" w14:textId="29ED1C42" w:rsidR="000A4DA2" w:rsidRDefault="000A4DA2" w:rsidP="00C124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Bebas</w:t>
            </w:r>
            <w:proofErr w:type="spellEnd"/>
          </w:p>
        </w:tc>
      </w:tr>
      <w:tr w:rsidR="00497D02" w14:paraId="6B7B6F63" w14:textId="77777777" w:rsidTr="00497D02">
        <w:tc>
          <w:tcPr>
            <w:tcW w:w="445" w:type="dxa"/>
          </w:tcPr>
          <w:p w14:paraId="6F8B4327" w14:textId="30C3B7BF" w:rsidR="00497D02" w:rsidRDefault="00497D02" w:rsidP="00C124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970" w:type="dxa"/>
          </w:tcPr>
          <w:p w14:paraId="4C9C337E" w14:textId="429499FB" w:rsidR="00497D02" w:rsidRDefault="00497D02" w:rsidP="00C124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3597" w:type="dxa"/>
            <w:vAlign w:val="center"/>
          </w:tcPr>
          <w:p w14:paraId="1F703A39" w14:textId="161949B2" w:rsidR="00497D02" w:rsidRDefault="00497D02" w:rsidP="00497D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2338" w:type="dxa"/>
          </w:tcPr>
          <w:p w14:paraId="2F766131" w14:textId="3A5AF641" w:rsidR="00497D02" w:rsidRDefault="000A4DA2" w:rsidP="00C124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Bebas</w:t>
            </w:r>
          </w:p>
        </w:tc>
      </w:tr>
    </w:tbl>
    <w:p w14:paraId="360374CA" w14:textId="77777777" w:rsidR="00497D02" w:rsidRPr="00497D02" w:rsidRDefault="00497D02" w:rsidP="00C124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7D02" w:rsidRPr="0049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9C2"/>
    <w:multiLevelType w:val="hybridMultilevel"/>
    <w:tmpl w:val="5B4029F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514520"/>
    <w:multiLevelType w:val="hybridMultilevel"/>
    <w:tmpl w:val="3996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E4E"/>
    <w:multiLevelType w:val="hybridMultilevel"/>
    <w:tmpl w:val="0B1EC128"/>
    <w:lvl w:ilvl="0" w:tplc="C3681C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71D79"/>
    <w:multiLevelType w:val="hybridMultilevel"/>
    <w:tmpl w:val="A3FA4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147A6"/>
    <w:multiLevelType w:val="hybridMultilevel"/>
    <w:tmpl w:val="F29AAD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8D0617"/>
    <w:multiLevelType w:val="hybridMultilevel"/>
    <w:tmpl w:val="5AF02B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E62FF4"/>
    <w:multiLevelType w:val="hybridMultilevel"/>
    <w:tmpl w:val="BFC452F8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6C"/>
    <w:rsid w:val="000A4DA2"/>
    <w:rsid w:val="00216B79"/>
    <w:rsid w:val="00497D02"/>
    <w:rsid w:val="00757AA7"/>
    <w:rsid w:val="00814D63"/>
    <w:rsid w:val="00AE60BD"/>
    <w:rsid w:val="00BA068B"/>
    <w:rsid w:val="00C124DD"/>
    <w:rsid w:val="00C32890"/>
    <w:rsid w:val="00C5546C"/>
    <w:rsid w:val="00E2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D1F3"/>
  <w15:chartTrackingRefBased/>
  <w15:docId w15:val="{DF798D0F-6793-489C-836B-7277C2BD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46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5546C"/>
    <w:rPr>
      <w:color w:val="0000FF"/>
      <w:u w:val="single"/>
    </w:rPr>
  </w:style>
  <w:style w:type="table" w:styleId="TableGrid">
    <w:name w:val="Table Grid"/>
    <w:basedOn w:val="TableNormal"/>
    <w:uiPriority w:val="39"/>
    <w:rsid w:val="00C1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rolog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Program_kompu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Haskel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Program_k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5CBD-AFCA-4FD7-B63F-79FB795F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2</cp:revision>
  <dcterms:created xsi:type="dcterms:W3CDTF">2021-09-26T11:44:00Z</dcterms:created>
  <dcterms:modified xsi:type="dcterms:W3CDTF">2021-09-26T16:25:00Z</dcterms:modified>
</cp:coreProperties>
</file>