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E2F4E" w14:textId="77777777" w:rsidR="00045512" w:rsidRDefault="00000000">
      <w:pPr>
        <w:ind w:firstLine="567"/>
        <w:jc w:val="center"/>
        <w:rPr>
          <w:sz w:val="28"/>
          <w:szCs w:val="28"/>
        </w:rPr>
      </w:pPr>
      <w:bookmarkStart w:id="0" w:name="_Hlk200456829"/>
      <w:r>
        <w:rPr>
          <w:sz w:val="28"/>
          <w:szCs w:val="28"/>
        </w:rPr>
        <w:t>МИНИСТЕРСТВО ОБРАЗОВАНИЯ КИРОВСКОЙ ОБЛАСТИ</w:t>
      </w:r>
    </w:p>
    <w:p w14:paraId="19B9BFDF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06027D4C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88D7153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55415724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46B8DFB0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3D6A3416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2E5CFEF8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0AE34CE" w14:textId="77777777" w:rsidR="00045512" w:rsidRDefault="00045512">
      <w:pPr>
        <w:ind w:firstLine="567"/>
        <w:jc w:val="both"/>
        <w:rPr>
          <w:b/>
          <w:sz w:val="28"/>
          <w:szCs w:val="28"/>
        </w:rPr>
      </w:pPr>
    </w:p>
    <w:p w14:paraId="762C8BF7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2602675C" w14:textId="77777777" w:rsidR="00045512" w:rsidRDefault="00045512">
      <w:pPr>
        <w:jc w:val="center"/>
        <w:rPr>
          <w:b/>
          <w:sz w:val="28"/>
          <w:szCs w:val="28"/>
        </w:rPr>
      </w:pPr>
    </w:p>
    <w:p w14:paraId="45440C2A" w14:textId="77777777" w:rsidR="000455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ПМ.04. Сопровождение и обслуживание программного обеспечения компьютерных систем</w:t>
      </w:r>
    </w:p>
    <w:p w14:paraId="5E9375A2" w14:textId="77777777" w:rsidR="00045512" w:rsidRDefault="00045512">
      <w:pPr>
        <w:jc w:val="center"/>
        <w:rPr>
          <w:b/>
          <w:sz w:val="28"/>
          <w:szCs w:val="28"/>
        </w:rPr>
      </w:pPr>
    </w:p>
    <w:p w14:paraId="5A14A18A" w14:textId="77777777" w:rsidR="00045512" w:rsidRDefault="0000000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Тема: «Установка и настройка </w:t>
      </w:r>
      <w:proofErr w:type="spellStart"/>
      <w:r>
        <w:rPr>
          <w:b/>
          <w:sz w:val="28"/>
          <w:szCs w:val="28"/>
          <w:lang w:val="en-US"/>
        </w:rPr>
        <w:t>AstraLinux</w:t>
      </w:r>
      <w:proofErr w:type="spellEnd"/>
      <w:r>
        <w:rPr>
          <w:b/>
          <w:sz w:val="28"/>
          <w:szCs w:val="28"/>
        </w:rPr>
        <w:t>»</w:t>
      </w:r>
    </w:p>
    <w:p w14:paraId="6486153B" w14:textId="77777777" w:rsidR="00045512" w:rsidRDefault="00045512">
      <w:pPr>
        <w:spacing w:line="360" w:lineRule="auto"/>
        <w:ind w:firstLine="567"/>
        <w:jc w:val="both"/>
        <w:rPr>
          <w:sz w:val="22"/>
          <w:szCs w:val="22"/>
        </w:rPr>
      </w:pPr>
    </w:p>
    <w:p w14:paraId="06E95A12" w14:textId="77777777" w:rsidR="00045512" w:rsidRDefault="00045512">
      <w:pPr>
        <w:spacing w:line="360" w:lineRule="auto"/>
        <w:rPr>
          <w:sz w:val="22"/>
          <w:szCs w:val="22"/>
        </w:rPr>
      </w:pPr>
    </w:p>
    <w:p w14:paraId="41310BA7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1198D878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Останин Глеб Сергеевич</w:t>
      </w:r>
    </w:p>
    <w:p w14:paraId="2FB51C0E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52022239" w14:textId="77777777" w:rsidR="00045512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36E7B614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72410124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42D5C727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1E45ED6D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_______________Титов Сергей Николаевич</w:t>
      </w:r>
    </w:p>
    <w:p w14:paraId="7BB2224B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7BDAA42F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0DD9928B" w14:textId="77777777" w:rsidR="00045512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Директор: </w:t>
      </w:r>
    </w:p>
    <w:p w14:paraId="6ED78E86" w14:textId="77777777" w:rsidR="00045512" w:rsidRDefault="00000000">
      <w:pPr>
        <w:ind w:leftChars="1949" w:left="4818" w:hangingChars="50" w:hanging="140"/>
        <w:rPr>
          <w:sz w:val="28"/>
          <w:szCs w:val="28"/>
        </w:rPr>
      </w:pPr>
      <w:r>
        <w:rPr>
          <w:sz w:val="28"/>
          <w:szCs w:val="28"/>
          <w:u w:val="single"/>
        </w:rPr>
        <w:t>Копысов Андрей Владимирович</w:t>
      </w:r>
      <w:r>
        <w:rPr>
          <w:sz w:val="28"/>
          <w:szCs w:val="28"/>
        </w:rPr>
        <w:t>____________</w:t>
      </w:r>
    </w:p>
    <w:p w14:paraId="5E839514" w14:textId="77777777" w:rsidR="00045512" w:rsidRDefault="00000000">
      <w:pPr>
        <w:ind w:leftChars="2541" w:left="6238" w:hangingChars="50" w:hanging="140"/>
        <w:rPr>
          <w:sz w:val="28"/>
          <w:szCs w:val="28"/>
        </w:rPr>
      </w:pPr>
      <w:r>
        <w:rPr>
          <w:sz w:val="28"/>
          <w:szCs w:val="28"/>
        </w:rPr>
        <w:t>Наименование организации:</w:t>
      </w:r>
    </w:p>
    <w:p w14:paraId="78FAF767" w14:textId="77777777" w:rsidR="00045512" w:rsidRDefault="00000000">
      <w:pPr>
        <w:ind w:left="4080"/>
        <w:jc w:val="center"/>
        <w:rPr>
          <w:sz w:val="28"/>
          <w:szCs w:val="28"/>
          <w:u w:val="single"/>
        </w:rPr>
      </w:pPr>
      <w:r>
        <w:rPr>
          <w:u w:val="single"/>
        </w:rPr>
        <w:t>___________ООО "СФ"БЕЛКА-ФАВОРИТ"________</w:t>
      </w:r>
    </w:p>
    <w:p w14:paraId="4EF23423" w14:textId="77777777" w:rsidR="00045512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___________/________________________</w:t>
      </w:r>
    </w:p>
    <w:p w14:paraId="3CC6F729" w14:textId="77777777" w:rsidR="00045512" w:rsidRDefault="00000000">
      <w:pPr>
        <w:pStyle w:val="a4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3804AE92" w14:textId="77777777" w:rsidR="00045512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26A9E63D" w14:textId="77777777" w:rsidR="00045512" w:rsidRDefault="00000000">
      <w:pPr>
        <w:ind w:left="5529"/>
        <w:jc w:val="center"/>
      </w:pPr>
      <w:r>
        <w:t xml:space="preserve"> </w:t>
      </w:r>
    </w:p>
    <w:p w14:paraId="5EF28BC6" w14:textId="77777777" w:rsidR="000455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bookmarkEnd w:id="0"/>
    <w:p w14:paraId="19E90E10" w14:textId="77777777" w:rsidR="00045512" w:rsidRDefault="000000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D3B34" w14:textId="77777777" w:rsidR="00045512" w:rsidRDefault="0000000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086506FF" w14:textId="77777777" w:rsidR="00045512" w:rsidRDefault="00045512">
      <w:pPr>
        <w:ind w:left="567" w:right="1417"/>
        <w:jc w:val="center"/>
        <w:rPr>
          <w:sz w:val="28"/>
          <w:szCs w:val="28"/>
        </w:rPr>
      </w:pPr>
    </w:p>
    <w:p w14:paraId="26CA149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Cs/>
          <w:color w:val="000000"/>
          <w:sz w:val="28"/>
          <w:szCs w:val="28"/>
        </w:rPr>
        <w:t>Содержание</w:t>
      </w:r>
    </w:p>
    <w:p w14:paraId="3184C849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Характеристика объекта практики (юридический адрес, специализация, структура)</w:t>
      </w:r>
    </w:p>
    <w:p w14:paraId="4E0473C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Описание рабочего места</w:t>
      </w:r>
    </w:p>
    <w:p w14:paraId="1BDAA2A4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Состав программного и технического обеспечения, имеющегося на предприятии, их назначение.</w:t>
      </w:r>
    </w:p>
    <w:p w14:paraId="2D9E1F08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Описание выполненных видов работ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:</w:t>
      </w:r>
    </w:p>
    <w:p w14:paraId="26194B40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Установить предложенное программное обеспечение</w:t>
      </w:r>
    </w:p>
    <w:p w14:paraId="3368ABD2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Обосновать вариант конфигурации</w:t>
      </w:r>
    </w:p>
    <w:p w14:paraId="51945B66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Обеспечить доступ различным категориям пользователей</w:t>
      </w:r>
    </w:p>
    <w:p w14:paraId="4383362A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Обеспечить совместимость компонент с ранее установленными программными продуктами</w:t>
      </w:r>
    </w:p>
    <w:p w14:paraId="1BC1C87F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Проконтролировать качество функционирования программного обеспечения с помощью встроенных средств</w:t>
      </w:r>
    </w:p>
    <w:p w14:paraId="74355E71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Выполнить анализ условий эксплуатации программного обеспечения</w:t>
      </w:r>
    </w:p>
    <w:p w14:paraId="3E74F8A2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Выполнить анализ функционирования программного обеспечения с помощью инструментальных средств</w:t>
      </w:r>
    </w:p>
    <w:p w14:paraId="287321C4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Выявить причины несоответствия выполняемых функций требованиям заказчика</w:t>
      </w:r>
    </w:p>
    <w:p w14:paraId="63E3178B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Предложить варианты модификации программного обеспечения</w:t>
      </w:r>
    </w:p>
    <w:p w14:paraId="1A0B2A4E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</w:r>
    </w:p>
    <w:p w14:paraId="3962C103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Сохранить результаты в системе контроля версий.</w:t>
      </w:r>
    </w:p>
    <w:p w14:paraId="1C935F4B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Проанализировать риски и характеристики качества программного обеспечения;</w:t>
      </w:r>
    </w:p>
    <w:p w14:paraId="5CBB737F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Выбрать методы и средства защиты программного обеспечения</w:t>
      </w:r>
    </w:p>
    <w:p w14:paraId="1E4AB245" w14:textId="77777777" w:rsidR="00045512" w:rsidRDefault="00000000">
      <w:pPr>
        <w:pStyle w:val="a5"/>
        <w:numPr>
          <w:ilvl w:val="0"/>
          <w:numId w:val="2"/>
        </w:numPr>
        <w:ind w:left="1560"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Реализовать защиту программного обеспечения на требуемом уровне.</w:t>
      </w:r>
    </w:p>
    <w:p w14:paraId="32A5C075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Руководство оператора </w:t>
      </w:r>
    </w:p>
    <w:p w14:paraId="1BD5159C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Заключение.</w:t>
      </w:r>
    </w:p>
    <w:p w14:paraId="58AAB1A0" w14:textId="77777777" w:rsidR="00045512" w:rsidRDefault="00000000">
      <w:pPr>
        <w:pStyle w:val="a5"/>
        <w:numPr>
          <w:ilvl w:val="0"/>
          <w:numId w:val="1"/>
        </w:numPr>
        <w:ind w:right="141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Приложения к отчету: диск со всеми подтверждающими материалами, отчет в электронном виде, презентация для выступления и др. материалы.</w:t>
      </w:r>
    </w:p>
    <w:p w14:paraId="276D2A8F" w14:textId="77777777" w:rsidR="00045512" w:rsidRDefault="00000000">
      <w:pPr>
        <w:pStyle w:val="a5"/>
        <w:numPr>
          <w:ilvl w:val="0"/>
          <w:numId w:val="1"/>
        </w:numPr>
        <w:ind w:right="1417"/>
      </w:pPr>
      <w:r>
        <w:br w:type="page"/>
      </w:r>
    </w:p>
    <w:p w14:paraId="220664DA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1. Введение</w:t>
      </w:r>
    </w:p>
    <w:p w14:paraId="6A57BBCF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Целью практики являлось освоение процессов установки, настройки и сопровождения программного обеспечения в операционной системе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на базе предприятия ООО "СФ"БЕЛКА-ФАВОРИТ". В ходе работы были выполнены задачи по развертыванию ПО, анализу его функционирования и обеспечению безопасности.</w:t>
      </w:r>
    </w:p>
    <w:p w14:paraId="42CCF261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Характеристика объекта практики</w:t>
      </w:r>
    </w:p>
    <w:p w14:paraId="4B7B4895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Организация: ООО "СФ"БЕЛКА-ФАВОРИТ"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Юридический адрес: г. Слободской, ул. Ленина, д. 123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Специализация: производство и реализация кондитерских изделий.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Структура IT-отдела:</w:t>
      </w:r>
    </w:p>
    <w:p w14:paraId="539C51B2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Отдел IT (администрирование и поддержка ПО).</w:t>
      </w:r>
    </w:p>
    <w:p w14:paraId="2EF7042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Производственный отдел.</w:t>
      </w:r>
    </w:p>
    <w:p w14:paraId="556690D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Бухгалтерия.</w:t>
      </w:r>
    </w:p>
    <w:p w14:paraId="5ACECDE3" w14:textId="77777777" w:rsidR="00045512" w:rsidRDefault="00000000" w:rsidP="00833D34">
      <w:pPr>
        <w:pStyle w:val="a4"/>
        <w:numPr>
          <w:ilvl w:val="0"/>
          <w:numId w:val="3"/>
        </w:numPr>
        <w:tabs>
          <w:tab w:val="clear" w:pos="420"/>
        </w:tabs>
        <w:spacing w:before="0" w:beforeAutospacing="0" w:after="0" w:afterAutospacing="0" w:line="360" w:lineRule="auto"/>
        <w:ind w:left="212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Отдел логистики.</w:t>
      </w:r>
    </w:p>
    <w:p w14:paraId="5C04C5EE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Описание рабочего места</w:t>
      </w:r>
    </w:p>
    <w:p w14:paraId="71CD4221" w14:textId="03D435BE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Рабочее место включало:</w:t>
      </w:r>
    </w:p>
    <w:p w14:paraId="2633E3F3" w14:textId="7F1E7570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Аппаратное обеспечение:</w:t>
      </w:r>
    </w:p>
    <w:p w14:paraId="1445D7B3" w14:textId="7737DEC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Персональный компьютер: Intel Core i5, 8 ГБ ОЗУ, 256 ГБ SSD</w:t>
      </w:r>
    </w:p>
    <w:p w14:paraId="675A286A" w14:textId="54D36176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Монитор: 24" (1920×1080)</w:t>
      </w:r>
    </w:p>
    <w:p w14:paraId="5A6FD7F5" w14:textId="05681DE7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Периферия: клавиатура, мышь, ИБП</w:t>
      </w:r>
    </w:p>
    <w:p w14:paraId="4C3F7171" w14:textId="41CA773B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Программное обеспечение:</w:t>
      </w:r>
    </w:p>
    <w:p w14:paraId="3DFA6BAF" w14:textId="177B0F4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ОС: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</w:p>
    <w:p w14:paraId="62B3D507" w14:textId="060DE491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Установленные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программы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: Yandex Browser, LibreOffice, Kaspersky Antivirus, PostgreSQL,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, Visual Studio Code</w:t>
      </w:r>
    </w:p>
    <w:p w14:paraId="6F27A277" w14:textId="308C4AB2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Организация пространства:</w:t>
      </w:r>
    </w:p>
    <w:p w14:paraId="28EDDF0E" w14:textId="0B63FDFC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На рабочем столе размещены ярлыки для быстрого доступа к приложениям (</w:t>
      </w:r>
      <w:r w:rsidR="00833D34" w:rsidRPr="00833D34">
        <w:rPr>
          <w:rFonts w:eastAsia="Segoe UI"/>
          <w:color w:val="404040"/>
          <w:sz w:val="28"/>
          <w:szCs w:val="28"/>
          <w:shd w:val="clear" w:color="auto" w:fill="FFFFFF"/>
        </w:rPr>
        <w:t>Рисунок 1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4892EFEE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Доступ к терминалу и настройкам ограничен для рядовых пользователей.</w:t>
      </w:r>
    </w:p>
    <w:p w14:paraId="57AB2102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Состав программного и технического обеспечения</w:t>
      </w:r>
    </w:p>
    <w:p w14:paraId="2E24C4E7" w14:textId="3189FE8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Программное обеспечение:</w:t>
      </w:r>
    </w:p>
    <w:p w14:paraId="275496A7" w14:textId="5B7EFBA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AstraLinux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базовая ОС для работы.</w:t>
      </w:r>
    </w:p>
    <w:p w14:paraId="1D26BC4D" w14:textId="16136F29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Yandex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для доступа к веб-ресурсам и корпоративным сервисам.</w:t>
      </w:r>
    </w:p>
    <w:p w14:paraId="49BEA883" w14:textId="029C3DBB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офисный пакет для работы с документами.</w:t>
      </w:r>
    </w:p>
    <w:p w14:paraId="7D09F55B" w14:textId="6EBC14AD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Antivirus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обеспечение безопасности системы.</w:t>
      </w:r>
    </w:p>
    <w:p w14:paraId="104434D9" w14:textId="760785F4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 – СУБД и инструмент для администрирования баз данных.</w:t>
      </w:r>
    </w:p>
    <w:p w14:paraId="1CC9B43F" w14:textId="19AAE47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Visual Studio Code – среда разработки для программистов.</w:t>
      </w:r>
    </w:p>
    <w:p w14:paraId="0B10D159" w14:textId="4C0B88C3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Техническое обеспечение:</w:t>
      </w:r>
    </w:p>
    <w:p w14:paraId="247AF844" w14:textId="4D26AB52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Сервер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: Dell PowerEdge, 32 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ГБ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ОЗУ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, 1 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ТБ</w:t>
      </w:r>
      <w:r w:rsidRPr="00833D34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HDD</w:t>
      </w:r>
    </w:p>
    <w:p w14:paraId="503FC718" w14:textId="6365B1DC" w:rsidR="00045512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Сетевое оборудование: маршрутизатор Cisco, коммутатор TP-Link</w:t>
      </w:r>
    </w:p>
    <w:p w14:paraId="73E03348" w14:textId="46BA3B3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Описание выполненных работ</w:t>
      </w:r>
      <w:r w:rsidR="00833D34"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7B1C351B" w14:textId="59AB431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Установка предложенного программного обеспечения</w:t>
      </w:r>
    </w:p>
    <w:p w14:paraId="042E5901" w14:textId="207E3BE5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1.1. Установка Yandex </w:t>
      </w:r>
      <w:proofErr w:type="spellStart"/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Browser</w:t>
      </w:r>
      <w:proofErr w:type="spellEnd"/>
    </w:p>
    <w:p w14:paraId="01192926" w14:textId="77777777" w:rsidR="00045512" w:rsidRDefault="00000000">
      <w:pPr>
        <w:pStyle w:val="a4"/>
        <w:numPr>
          <w:ilvl w:val="0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3D4C499B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Для установки 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потребовалось предварительно загрузить зависимости, включая библиотеки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libstdc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++,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libgcc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и libX11.</w:t>
      </w:r>
    </w:p>
    <w:p w14:paraId="32B09EFF" w14:textId="77777777" w:rsidR="00045512" w:rsidRDefault="00000000">
      <w:pPr>
        <w:pStyle w:val="a4"/>
        <w:numPr>
          <w:ilvl w:val="1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Установка выполнена через терминал (Alt + T) </w:t>
      </w:r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командой(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>Рисунок 1):</w:t>
      </w:r>
    </w:p>
    <w:p w14:paraId="3CD059DB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CD73FEC" wp14:editId="58BC16E7">
            <wp:extent cx="5936615" cy="266065"/>
            <wp:effectExtent l="0" t="0" r="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746" cy="26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E966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1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Yandex</w:t>
      </w:r>
    </w:p>
    <w:p w14:paraId="36EDA26E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 установки проверена работоспособность браузера, включая загрузку веб-страниц и работу с HTTPS.</w:t>
      </w:r>
    </w:p>
    <w:p w14:paraId="557D2E86" w14:textId="77777777" w:rsidR="00045512" w:rsidRDefault="00000000">
      <w:pPr>
        <w:pStyle w:val="a4"/>
        <w:numPr>
          <w:ilvl w:val="0"/>
          <w:numId w:val="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3E6EBF58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поддерживает российские сервисы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Яндекс.Почта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Диск) и обладает встроенной защитой от фишинга.</w:t>
      </w:r>
    </w:p>
    <w:p w14:paraId="39AF65B1" w14:textId="77777777" w:rsidR="00045512" w:rsidRDefault="00000000">
      <w:pPr>
        <w:pStyle w:val="a4"/>
        <w:numPr>
          <w:ilvl w:val="1"/>
          <w:numId w:val="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Интеграция с аккаунтом Яндекса упрощает синхронизацию закладок и настроек.</w:t>
      </w:r>
    </w:p>
    <w:p w14:paraId="18DCFF29" w14:textId="31ABDFB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lastRenderedPageBreak/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1.2. Установка </w:t>
      </w:r>
      <w:proofErr w:type="spellStart"/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LibreOffice</w:t>
      </w:r>
      <w:proofErr w:type="spellEnd"/>
    </w:p>
    <w:p w14:paraId="713582C9" w14:textId="77777777" w:rsidR="00045512" w:rsidRDefault="00000000">
      <w:pPr>
        <w:pStyle w:val="a4"/>
        <w:numPr>
          <w:ilvl w:val="0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2CE75062" w14:textId="77777777" w:rsidR="00045512" w:rsidRDefault="00000000">
      <w:pPr>
        <w:pStyle w:val="a4"/>
        <w:numPr>
          <w:ilvl w:val="1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был установлен автоматически через пакетный менеджер </w:t>
      </w:r>
      <w:proofErr w:type="spellStart"/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(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>Рисунок 2)</w:t>
      </w:r>
    </w:p>
    <w:p w14:paraId="410380B7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C77169" wp14:editId="7856ACA5">
            <wp:extent cx="2534285" cy="17049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1040" cy="17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C067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2 -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LibreOffice</w:t>
      </w:r>
    </w:p>
    <w:p w14:paraId="137AF3AE" w14:textId="77777777" w:rsidR="00045512" w:rsidRDefault="00000000">
      <w:pPr>
        <w:pStyle w:val="a4"/>
        <w:numPr>
          <w:ilvl w:val="1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Проверены основные функции:</w:t>
      </w:r>
    </w:p>
    <w:p w14:paraId="6EE31FE4" w14:textId="77777777" w:rsidR="00045512" w:rsidRDefault="00000000">
      <w:pPr>
        <w:pStyle w:val="a4"/>
        <w:numPr>
          <w:ilvl w:val="2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Открытие и редактирование документов (DOCX, XLSX, PPTX).</w:t>
      </w:r>
    </w:p>
    <w:p w14:paraId="1A4B6B30" w14:textId="77777777" w:rsidR="00045512" w:rsidRDefault="00000000">
      <w:pPr>
        <w:pStyle w:val="a4"/>
        <w:numPr>
          <w:ilvl w:val="2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Совместимость с Microsoft Office (экспорт в PDF без потери форматирования).</w:t>
      </w:r>
    </w:p>
    <w:p w14:paraId="5A5BBF91" w14:textId="77777777" w:rsidR="00045512" w:rsidRDefault="00000000">
      <w:pPr>
        <w:pStyle w:val="a4"/>
        <w:numPr>
          <w:ilvl w:val="0"/>
          <w:numId w:val="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0CD1012F" w14:textId="77777777" w:rsidR="00045512" w:rsidRDefault="00000000">
      <w:pPr>
        <w:pStyle w:val="a4"/>
        <w:numPr>
          <w:ilvl w:val="1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Бесплатная альтернатива Microsoft Office с открытым исходным кодом.</w:t>
      </w:r>
    </w:p>
    <w:p w14:paraId="492723F1" w14:textId="77777777" w:rsidR="00045512" w:rsidRDefault="00000000">
      <w:pPr>
        <w:pStyle w:val="a4"/>
        <w:numPr>
          <w:ilvl w:val="1"/>
          <w:numId w:val="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Поддержка русского языка и ГОСТ-совместимых шаблонов.</w:t>
      </w:r>
    </w:p>
    <w:p w14:paraId="7D9AB368" w14:textId="274EDD4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1.3. Установка Kaspersky </w:t>
      </w:r>
      <w:proofErr w:type="spellStart"/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Antivirus</w:t>
      </w:r>
      <w:proofErr w:type="spellEnd"/>
    </w:p>
    <w:p w14:paraId="32E19B56" w14:textId="77777777" w:rsidR="00045512" w:rsidRDefault="00000000">
      <w:pPr>
        <w:pStyle w:val="a4"/>
        <w:numPr>
          <w:ilvl w:val="0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14110424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Загружен дистрибутив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deb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с официального сайта Касперского.</w:t>
      </w:r>
    </w:p>
    <w:p w14:paraId="6BD8A102" w14:textId="77777777" w:rsidR="00045512" w:rsidRDefault="00000000">
      <w:pPr>
        <w:pStyle w:val="a4"/>
        <w:numPr>
          <w:ilvl w:val="1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Установка выполнена </w:t>
      </w:r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командой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>Рисунок 3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)</w:t>
      </w:r>
    </w:p>
    <w:p w14:paraId="70A5B1F3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02A3E89" wp14:editId="5FADECB4">
            <wp:extent cx="5934710" cy="356870"/>
            <wp:effectExtent l="0" t="0" r="8890" b="508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AA98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3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Kaspersky Antivirus</w:t>
      </w:r>
    </w:p>
    <w:p w14:paraId="24A551AD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После установки проведено сканирование системы на наличие </w:t>
      </w:r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угроз(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>Рисунок 4).</w:t>
      </w:r>
    </w:p>
    <w:p w14:paraId="753B261F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5E948D" wp14:editId="7D75B2EB">
            <wp:extent cx="4301490" cy="2549525"/>
            <wp:effectExtent l="0" t="0" r="3810" b="317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335" cy="25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7004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4 – Сканирование системы</w:t>
      </w:r>
    </w:p>
    <w:p w14:paraId="1F0033EE" w14:textId="77777777" w:rsidR="00045512" w:rsidRDefault="00000000">
      <w:pPr>
        <w:pStyle w:val="a4"/>
        <w:numPr>
          <w:ilvl w:val="0"/>
          <w:numId w:val="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65D4E948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Kaspersky обеспечивает защиту от вирусов, троянов и шпионского ПО.</w:t>
      </w:r>
    </w:p>
    <w:p w14:paraId="3406555C" w14:textId="77777777" w:rsidR="00045512" w:rsidRDefault="00000000">
      <w:pPr>
        <w:pStyle w:val="a4"/>
        <w:numPr>
          <w:ilvl w:val="1"/>
          <w:numId w:val="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Поддержка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регулярные обновления сигнатур.</w:t>
      </w:r>
    </w:p>
    <w:p w14:paraId="72057AF8" w14:textId="674D5229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1.4. Установка </w:t>
      </w:r>
      <w:proofErr w:type="spellStart"/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PostgreSQL</w:t>
      </w:r>
      <w:proofErr w:type="spellEnd"/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pgAdmin</w:t>
      </w:r>
      <w:proofErr w:type="spellEnd"/>
    </w:p>
    <w:p w14:paraId="574B600C" w14:textId="77777777" w:rsidR="00045512" w:rsidRDefault="00000000">
      <w:pPr>
        <w:pStyle w:val="a4"/>
        <w:numPr>
          <w:ilvl w:val="0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01B09231" w14:textId="77777777" w:rsidR="00045512" w:rsidRDefault="00000000">
      <w:pPr>
        <w:pStyle w:val="a4"/>
        <w:numPr>
          <w:ilvl w:val="1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установлен через репозиторий </w:t>
      </w:r>
      <w:proofErr w:type="spellStart"/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(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>Рисунок 5)</w:t>
      </w:r>
    </w:p>
    <w:p w14:paraId="6DE50F81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75DEF70" wp14:editId="59B75E26">
            <wp:extent cx="4457700" cy="393065"/>
            <wp:effectExtent l="0" t="0" r="0" b="698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393" cy="39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C06E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5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PostgreSQL</w:t>
      </w:r>
    </w:p>
    <w:p w14:paraId="5732EA0A" w14:textId="77777777" w:rsidR="00045512" w:rsidRDefault="00000000">
      <w:pPr>
        <w:pStyle w:val="a4"/>
        <w:numPr>
          <w:ilvl w:val="1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(веб-интерфейс для управления БД) запущен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Docker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-</w:t>
      </w:r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контейнере(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>Рисунок 6)</w:t>
      </w:r>
    </w:p>
    <w:p w14:paraId="574976AB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AA3B610" wp14:editId="258C70FC">
            <wp:extent cx="5095875" cy="819150"/>
            <wp:effectExtent l="0" t="0" r="9525" b="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73AF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Рисунок 6 – Запуск через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Docker</w:t>
      </w:r>
    </w:p>
    <w:p w14:paraId="0114DA31" w14:textId="77777777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Проверено подключение к базе данных через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(логин: user@domain.com, пароль: </w:t>
      </w:r>
      <w:proofErr w:type="spellStart"/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)(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>Рисунок 7).</w:t>
      </w:r>
    </w:p>
    <w:p w14:paraId="18034692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7D73FFA" wp14:editId="37BE17C9">
            <wp:extent cx="3693795" cy="2066290"/>
            <wp:effectExtent l="0" t="0" r="1905" b="0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021" cy="20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0E6E" w14:textId="77777777" w:rsidR="00045512" w:rsidRDefault="00000000">
      <w:pPr>
        <w:pStyle w:val="a4"/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7 – Запуск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Yandex</w:t>
      </w:r>
    </w:p>
    <w:p w14:paraId="19B16A91" w14:textId="77777777" w:rsidR="00045512" w:rsidRDefault="00000000">
      <w:pPr>
        <w:pStyle w:val="a4"/>
        <w:numPr>
          <w:ilvl w:val="0"/>
          <w:numId w:val="7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4651FB51" w14:textId="77777777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— надежная СУБД с поддержкой транзакций и высокой производительностью.</w:t>
      </w:r>
    </w:p>
    <w:p w14:paraId="52232692" w14:textId="77777777" w:rsidR="00045512" w:rsidRDefault="00000000">
      <w:pPr>
        <w:pStyle w:val="a4"/>
        <w:numPr>
          <w:ilvl w:val="1"/>
          <w:numId w:val="7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упрощает администрирование баз данных.</w:t>
      </w:r>
    </w:p>
    <w:p w14:paraId="298B8835" w14:textId="25C87A84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1.5. Установка Visual Studio Code</w:t>
      </w:r>
    </w:p>
    <w:p w14:paraId="68F51292" w14:textId="77777777" w:rsidR="00045512" w:rsidRDefault="00000000">
      <w:pPr>
        <w:pStyle w:val="a4"/>
        <w:numPr>
          <w:ilvl w:val="0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Процесс установки:</w:t>
      </w:r>
    </w:p>
    <w:p w14:paraId="1CD66985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Скачан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deb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-пакет с официального сайта Microsoft.</w:t>
      </w:r>
    </w:p>
    <w:p w14:paraId="689ADE2B" w14:textId="77777777" w:rsidR="00045512" w:rsidRDefault="00000000">
      <w:pPr>
        <w:pStyle w:val="a4"/>
        <w:numPr>
          <w:ilvl w:val="1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Установка выполнена командой (Рисунок 8).</w:t>
      </w:r>
    </w:p>
    <w:p w14:paraId="184A0312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A35C2E" wp14:editId="2014023E">
            <wp:extent cx="5938520" cy="224155"/>
            <wp:effectExtent l="0" t="0" r="5080" b="4445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8F25" w14:textId="77777777" w:rsidR="00045512" w:rsidRDefault="00000000">
      <w:pPr>
        <w:pStyle w:val="a4"/>
        <w:spacing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8 – Установка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Visual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Studio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Code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терминал</w:t>
      </w:r>
    </w:p>
    <w:p w14:paraId="2ED474D4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Проверка на наличие ярлыка программы (Рисунок 9).</w:t>
      </w:r>
    </w:p>
    <w:p w14:paraId="2792C28F" w14:textId="77777777" w:rsidR="00045512" w:rsidRDefault="00000000">
      <w:pPr>
        <w:pStyle w:val="a4"/>
        <w:tabs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AA6BA79" wp14:editId="294C8568">
            <wp:extent cx="4343400" cy="466725"/>
            <wp:effectExtent l="0" t="0" r="0" b="9525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9DBF" w14:textId="77777777" w:rsidR="00045512" w:rsidRDefault="00000000">
      <w:pPr>
        <w:pStyle w:val="a4"/>
        <w:tabs>
          <w:tab w:val="left" w:pos="1560"/>
        </w:tabs>
        <w:spacing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9 – Проверка на наличие ярлыка</w:t>
      </w:r>
    </w:p>
    <w:p w14:paraId="31369243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Проверена работа расширений (Python, C++,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595E112" w14:textId="77777777" w:rsidR="00045512" w:rsidRDefault="00000000">
      <w:pPr>
        <w:pStyle w:val="a4"/>
        <w:numPr>
          <w:ilvl w:val="0"/>
          <w:numId w:val="8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Обоснование выбора:</w:t>
      </w:r>
    </w:p>
    <w:p w14:paraId="31E82304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Легковесный редактор с поддержкой множества языков программирования.</w:t>
      </w:r>
    </w:p>
    <w:p w14:paraId="31942220" w14:textId="77777777" w:rsidR="00045512" w:rsidRDefault="00000000">
      <w:pPr>
        <w:pStyle w:val="a4"/>
        <w:numPr>
          <w:ilvl w:val="1"/>
          <w:numId w:val="8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Интеграция с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Docker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AEDFF04" w14:textId="7FCA4B66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Обоснование конфигурации</w:t>
      </w:r>
    </w:p>
    <w:p w14:paraId="375D0AAE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Аппаратные требования:</w:t>
      </w:r>
    </w:p>
    <w:p w14:paraId="076F80F8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Все программы работают на минимальных требованиях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(2 ГБ ОЗУ, 20 ГБ HDD).</w:t>
      </w:r>
    </w:p>
    <w:p w14:paraId="5BB34FB5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Совместимость:</w:t>
      </w:r>
    </w:p>
    <w:p w14:paraId="0905B3A4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Проверена работа всех компонентов в связке (например,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через ODBC).</w:t>
      </w:r>
    </w:p>
    <w:p w14:paraId="3AC948BC" w14:textId="77777777" w:rsidR="00045512" w:rsidRDefault="00000000">
      <w:pPr>
        <w:pStyle w:val="a4"/>
        <w:numPr>
          <w:ilvl w:val="0"/>
          <w:numId w:val="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Безопасность:</w:t>
      </w:r>
    </w:p>
    <w:p w14:paraId="56F829F0" w14:textId="77777777" w:rsidR="00045512" w:rsidRDefault="00000000">
      <w:pPr>
        <w:pStyle w:val="a4"/>
        <w:numPr>
          <w:ilvl w:val="1"/>
          <w:numId w:val="9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защищает систему, 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работает в изолированном контейнере.</w:t>
      </w:r>
    </w:p>
    <w:p w14:paraId="096DCDA2" w14:textId="4A30ABB1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Настройка доступа для пользователей</w:t>
      </w:r>
    </w:p>
    <w:p w14:paraId="5476737A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Администратор:</w:t>
      </w:r>
    </w:p>
    <w:p w14:paraId="5F38EEED" w14:textId="77777777" w:rsidR="00045512" w:rsidRDefault="00000000">
      <w:pPr>
        <w:pStyle w:val="a4"/>
        <w:numPr>
          <w:ilvl w:val="1"/>
          <w:numId w:val="10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Учётная запись admin1 с правами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sudo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2632F19C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Обычные пользователь:</w:t>
      </w:r>
    </w:p>
    <w:p w14:paraId="0B6BBCA6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Учётная запись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sotrudnik</w:t>
      </w:r>
      <w:proofErr w:type="spellEnd"/>
    </w:p>
    <w:p w14:paraId="3F30F104" w14:textId="77777777" w:rsidR="00045512" w:rsidRDefault="00000000">
      <w:pPr>
        <w:pStyle w:val="a4"/>
        <w:numPr>
          <w:ilvl w:val="1"/>
          <w:numId w:val="10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Ограниченный доступ к терминалу и настройкам ПО.</w:t>
      </w:r>
    </w:p>
    <w:p w14:paraId="539AEF95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Бухгалтер:</w:t>
      </w:r>
    </w:p>
    <w:p w14:paraId="79E60BC1" w14:textId="77777777" w:rsidR="00045512" w:rsidRDefault="00000000">
      <w:pPr>
        <w:pStyle w:val="a4"/>
        <w:numPr>
          <w:ilvl w:val="0"/>
          <w:numId w:val="10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Учётная запись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buhgalter</w:t>
      </w:r>
      <w:proofErr w:type="spellEnd"/>
    </w:p>
    <w:p w14:paraId="095DE925" w14:textId="77777777" w:rsidR="00045512" w:rsidRDefault="00000000">
      <w:pPr>
        <w:pStyle w:val="a4"/>
        <w:numPr>
          <w:ilvl w:val="1"/>
          <w:numId w:val="10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Доступ к VS Code и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но без прав на изменение системных настроек.</w:t>
      </w:r>
    </w:p>
    <w:p w14:paraId="72C5F7FF" w14:textId="12C508E2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Проверка совместимости</w:t>
      </w:r>
    </w:p>
    <w:p w14:paraId="2FC7DD63" w14:textId="77777777" w:rsidR="00045512" w:rsidRDefault="00000000">
      <w:pPr>
        <w:pStyle w:val="a4"/>
        <w:numPr>
          <w:ilvl w:val="0"/>
          <w:numId w:val="11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Тестирование взаимодействия:</w:t>
      </w:r>
    </w:p>
    <w:p w14:paraId="2184DA3C" w14:textId="77777777" w:rsidR="00045512" w:rsidRDefault="00000000">
      <w:pPr>
        <w:pStyle w:val="a4"/>
        <w:numPr>
          <w:ilvl w:val="1"/>
          <w:numId w:val="11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корректно экспортирует данные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00B4FD47" w14:textId="77777777" w:rsidR="00045512" w:rsidRDefault="00000000">
      <w:pPr>
        <w:pStyle w:val="a4"/>
        <w:numPr>
          <w:ilvl w:val="1"/>
          <w:numId w:val="11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не блокирует работу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VS Code.</w:t>
      </w:r>
    </w:p>
    <w:p w14:paraId="3A65393A" w14:textId="77777777" w:rsidR="00045512" w:rsidRDefault="00000000">
      <w:pPr>
        <w:pStyle w:val="a4"/>
        <w:numPr>
          <w:ilvl w:val="0"/>
          <w:numId w:val="11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Решение конфликтов:</w:t>
      </w:r>
    </w:p>
    <w:p w14:paraId="585134E5" w14:textId="77777777" w:rsidR="00045512" w:rsidRDefault="00000000">
      <w:pPr>
        <w:pStyle w:val="a4"/>
        <w:numPr>
          <w:ilvl w:val="1"/>
          <w:numId w:val="11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При возникновении ошибок зависимостей использовался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apt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--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fix-broken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install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3E671DCB" w14:textId="13622F95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Контроль качества</w:t>
      </w:r>
    </w:p>
    <w:p w14:paraId="14EEBE1B" w14:textId="77777777" w:rsidR="00045512" w:rsidRDefault="00000000">
      <w:pPr>
        <w:pStyle w:val="a4"/>
        <w:numPr>
          <w:ilvl w:val="0"/>
          <w:numId w:val="12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Методы проверки:</w:t>
      </w:r>
    </w:p>
    <w:p w14:paraId="25FFBE9E" w14:textId="77777777" w:rsidR="00045512" w:rsidRDefault="00000000">
      <w:pPr>
        <w:pStyle w:val="a4"/>
        <w:numPr>
          <w:ilvl w:val="1"/>
          <w:numId w:val="12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Логи системы: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journalctl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xe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для поиска ошибок.</w:t>
      </w:r>
    </w:p>
    <w:p w14:paraId="5F407EB3" w14:textId="77777777" w:rsidR="00045512" w:rsidRDefault="00000000">
      <w:pPr>
        <w:pStyle w:val="a4"/>
        <w:numPr>
          <w:ilvl w:val="1"/>
          <w:numId w:val="12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Нагрузочное тестирование: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stress-ng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для проверки стабильности.</w:t>
      </w:r>
    </w:p>
    <w:p w14:paraId="484987EC" w14:textId="77777777" w:rsidR="00045512" w:rsidRDefault="00000000">
      <w:pPr>
        <w:pStyle w:val="a4"/>
        <w:numPr>
          <w:ilvl w:val="1"/>
          <w:numId w:val="12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Тесты безопасности: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lynis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audit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system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7F03BFB" w14:textId="71D6854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Анализ условий эксплуатации</w:t>
      </w:r>
    </w:p>
    <w:p w14:paraId="6639DE74" w14:textId="77777777" w:rsidR="00045512" w:rsidRDefault="00000000">
      <w:pPr>
        <w:pStyle w:val="a4"/>
        <w:numPr>
          <w:ilvl w:val="0"/>
          <w:numId w:val="13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Аппаратная среда:</w:t>
      </w:r>
    </w:p>
    <w:p w14:paraId="5517F2EA" w14:textId="77777777" w:rsidR="00045512" w:rsidRDefault="00000000">
      <w:pPr>
        <w:pStyle w:val="a4"/>
        <w:numPr>
          <w:ilvl w:val="1"/>
          <w:numId w:val="13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Система работает на сервере с резервированием питания.</w:t>
      </w:r>
    </w:p>
    <w:p w14:paraId="12CECEA2" w14:textId="77777777" w:rsidR="00045512" w:rsidRDefault="00000000">
      <w:pPr>
        <w:pStyle w:val="a4"/>
        <w:numPr>
          <w:ilvl w:val="0"/>
          <w:numId w:val="13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Сетевые требования:</w:t>
      </w:r>
    </w:p>
    <w:p w14:paraId="22D9C53D" w14:textId="77777777" w:rsidR="00045512" w:rsidRDefault="00000000">
      <w:pPr>
        <w:pStyle w:val="a4"/>
        <w:numPr>
          <w:ilvl w:val="1"/>
          <w:numId w:val="13"/>
        </w:numPr>
        <w:spacing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Настроен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фаервол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) для защиты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7708B55" w14:textId="6E8FAF5A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Анализ функционирования</w:t>
      </w:r>
    </w:p>
    <w:p w14:paraId="539DEB02" w14:textId="77777777" w:rsidR="00045512" w:rsidRDefault="00000000">
      <w:pPr>
        <w:pStyle w:val="a4"/>
        <w:numPr>
          <w:ilvl w:val="0"/>
          <w:numId w:val="14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Инструменты:</w:t>
      </w:r>
    </w:p>
    <w:p w14:paraId="6C4D8F3B" w14:textId="77777777" w:rsidR="00045512" w:rsidRDefault="00000000">
      <w:pPr>
        <w:pStyle w:val="a4"/>
        <w:numPr>
          <w:ilvl w:val="1"/>
          <w:numId w:val="1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pg_stat_activity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 —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мониторинг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PostgreSQL.</w:t>
      </w:r>
    </w:p>
    <w:p w14:paraId="767CACA9" w14:textId="77777777" w:rsidR="00045512" w:rsidRDefault="00000000">
      <w:pPr>
        <w:pStyle w:val="a4"/>
        <w:numPr>
          <w:ilvl w:val="1"/>
          <w:numId w:val="14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top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— контроль загрузки CPU и RAM.</w:t>
      </w:r>
    </w:p>
    <w:p w14:paraId="27F8D4B2" w14:textId="56CC55C8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8. Выявление несоответствий</w:t>
      </w:r>
    </w:p>
    <w:p w14:paraId="1004698A" w14:textId="77777777" w:rsidR="00045512" w:rsidRDefault="00000000">
      <w:pPr>
        <w:pStyle w:val="a4"/>
        <w:numPr>
          <w:ilvl w:val="0"/>
          <w:numId w:val="15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Проблемы:</w:t>
      </w:r>
    </w:p>
    <w:p w14:paraId="14518171" w14:textId="77777777" w:rsidR="00045512" w:rsidRDefault="00000000">
      <w:pPr>
        <w:pStyle w:val="a4"/>
        <w:numPr>
          <w:ilvl w:val="1"/>
          <w:numId w:val="1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Некоторые зависимости 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конфликтовали с системными библиотеками (решено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apt-get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-f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install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5DF8945" w14:textId="404F0937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9. Модификация ПО</w:t>
      </w:r>
    </w:p>
    <w:p w14:paraId="3BA1DEE7" w14:textId="77777777" w:rsidR="00045512" w:rsidRDefault="00000000">
      <w:pPr>
        <w:pStyle w:val="a4"/>
        <w:numPr>
          <w:ilvl w:val="0"/>
          <w:numId w:val="1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4BF11EA8" w14:textId="77777777" w:rsidR="00045512" w:rsidRDefault="00000000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Переход на Kaspersky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Endpoint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Security для корпоративной защиты.</w:t>
      </w:r>
    </w:p>
    <w:p w14:paraId="7C31EB98" w14:textId="77777777" w:rsidR="00045512" w:rsidRDefault="00000000">
      <w:pPr>
        <w:pStyle w:val="a4"/>
        <w:numPr>
          <w:ilvl w:val="1"/>
          <w:numId w:val="1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Настройка автоматических обновлений 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22281AE2" w14:textId="26933279" w:rsidR="00045512" w:rsidRDefault="00833D34">
      <w:pPr>
        <w:pStyle w:val="a4"/>
        <w:spacing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5.10. 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Оценка качества программного обеспечения в </w:t>
      </w:r>
      <w:proofErr w:type="spellStart"/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AstraLinux</w:t>
      </w:r>
      <w:proofErr w:type="spellEnd"/>
    </w:p>
    <w:p w14:paraId="779C22E5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1. Надежность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Stability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3BF3A061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Отличная</w:t>
      </w:r>
    </w:p>
    <w:p w14:paraId="0C5C8661" w14:textId="77777777" w:rsidR="00045512" w:rsidRDefault="00000000">
      <w:pPr>
        <w:pStyle w:val="a4"/>
        <w:numPr>
          <w:ilvl w:val="0"/>
          <w:numId w:val="1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Все установленные программы (Yandex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, Kaspersky,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VS Code) работают стабильно, без критических сбоев.</w:t>
      </w:r>
    </w:p>
    <w:p w14:paraId="549BE23F" w14:textId="77777777" w:rsidR="00045512" w:rsidRDefault="00000000">
      <w:pPr>
        <w:pStyle w:val="a4"/>
        <w:numPr>
          <w:ilvl w:val="0"/>
          <w:numId w:val="1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демонстрирует высокую отказоустойчивость: тестовые транзакции выполняются без ошибок, журнал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pg_log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 не содержит записей о фатальных сбоях.</w:t>
      </w:r>
    </w:p>
    <w:p w14:paraId="7B436EC3" w14:textId="77777777" w:rsidR="00045512" w:rsidRDefault="00000000">
      <w:pPr>
        <w:pStyle w:val="a4"/>
        <w:numPr>
          <w:ilvl w:val="0"/>
          <w:numId w:val="1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корректно открывает и сохраняет документы в форматах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docx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xlsx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 .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pdf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без потери данных.</w:t>
      </w:r>
    </w:p>
    <w:p w14:paraId="64FD33E9" w14:textId="77777777" w:rsidR="00045512" w:rsidRDefault="00000000">
      <w:pPr>
        <w:pStyle w:val="a4"/>
        <w:numPr>
          <w:ilvl w:val="0"/>
          <w:numId w:val="1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Antivirus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не вызывает конфликтов с другими приложениями, регулярно обновляет базы сигнатур.</w:t>
      </w:r>
    </w:p>
    <w:p w14:paraId="60BD6243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Риски:</w:t>
      </w:r>
    </w:p>
    <w:p w14:paraId="5C6F7E67" w14:textId="77777777" w:rsidR="00045512" w:rsidRDefault="00000000">
      <w:pPr>
        <w:pStyle w:val="a4"/>
        <w:numPr>
          <w:ilvl w:val="0"/>
          <w:numId w:val="1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При обновлении ядра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возможна временная несовместимость с проприетарными драйверами (например, для видеокарт NVIDIA).</w:t>
      </w:r>
    </w:p>
    <w:p w14:paraId="3C511BFF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Безопасность (Security)</w:t>
      </w:r>
    </w:p>
    <w:p w14:paraId="0EABD2AB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Хорошая, но требует доработок</w:t>
      </w:r>
    </w:p>
    <w:p w14:paraId="70BD931B" w14:textId="77777777" w:rsidR="00045512" w:rsidRDefault="00000000">
      <w:pPr>
        <w:pStyle w:val="a4"/>
        <w:numPr>
          <w:ilvl w:val="0"/>
          <w:numId w:val="19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Kaspersky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Antivirus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 обеспечивает базовую защиту от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malware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, но отсутствует:</w:t>
      </w:r>
    </w:p>
    <w:p w14:paraId="33C15A5C" w14:textId="77777777" w:rsidR="00045512" w:rsidRDefault="00000000">
      <w:pPr>
        <w:pStyle w:val="a4"/>
        <w:numPr>
          <w:ilvl w:val="1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Межсетевой экран (рекомендуется дополнительно настроить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или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iptables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1BB45676" w14:textId="77777777" w:rsidR="00045512" w:rsidRDefault="00000000">
      <w:pPr>
        <w:pStyle w:val="a4"/>
        <w:numPr>
          <w:ilvl w:val="1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Защита от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DDoS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-атак (можно добавить fail2ban).</w:t>
      </w:r>
    </w:p>
    <w:p w14:paraId="7065BAF1" w14:textId="77777777" w:rsidR="00045512" w:rsidRDefault="00000000">
      <w:pPr>
        <w:pStyle w:val="a4"/>
        <w:numPr>
          <w:ilvl w:val="0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Доступ к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 защищен паролем, но используется HTTP (лучше перевести на HTTPS с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Let’s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Encrypt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09C193BC" w14:textId="77777777" w:rsidR="00045512" w:rsidRDefault="00000000">
      <w:pPr>
        <w:pStyle w:val="a4"/>
        <w:numPr>
          <w:ilvl w:val="0"/>
          <w:numId w:val="19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Учетная запись admin1 имеет стандартный пароль Wera3322 — рекомендуется сменить на сложный (например, J7#kL</w:t>
      </w:r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</w:rPr>
        <w:t>9!pQ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</w:rPr>
        <w:t>2).</w:t>
      </w:r>
    </w:p>
    <w:p w14:paraId="624D413A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48CC352C" w14:textId="77777777" w:rsidR="00045512" w:rsidRDefault="00000000">
      <w:pPr>
        <w:pStyle w:val="a4"/>
        <w:numPr>
          <w:ilvl w:val="0"/>
          <w:numId w:val="2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Включить двухфакторную аутентификацию для SSH.</w:t>
      </w:r>
    </w:p>
    <w:p w14:paraId="5D20B06D" w14:textId="77777777" w:rsidR="00045512" w:rsidRDefault="00000000">
      <w:pPr>
        <w:pStyle w:val="a4"/>
        <w:numPr>
          <w:ilvl w:val="0"/>
          <w:numId w:val="2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Настроить автоматическое блокирование учетных записей после 5 неудачных попыток входа (pam_tally2).</w:t>
      </w:r>
    </w:p>
    <w:p w14:paraId="4A1D1E76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Производительность (Performance)</w:t>
      </w:r>
    </w:p>
    <w:p w14:paraId="5A267F0A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Оптимальная для большинства задач</w:t>
      </w:r>
    </w:p>
    <w:p w14:paraId="11E48B3C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запускается за 2–3 секунды, даже с большими документами (50+ страниц).</w:t>
      </w:r>
    </w:p>
    <w:p w14:paraId="07BE4628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обрабатывает запросы к БД (10 000 строк) за 0.1–0.3 сек. (индексы настроены корректно).</w:t>
      </w:r>
    </w:p>
    <w:p w14:paraId="29961957" w14:textId="77777777" w:rsidR="00045512" w:rsidRDefault="00000000">
      <w:pPr>
        <w:pStyle w:val="a4"/>
        <w:numPr>
          <w:ilvl w:val="0"/>
          <w:numId w:val="2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потребляет ~500 МБ ОЗУ при 10 вкладках — немного больше, чем Firefox, но в пределах нормы.</w:t>
      </w:r>
    </w:p>
    <w:p w14:paraId="7E56E9E8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Ограничения:</w:t>
      </w:r>
    </w:p>
    <w:p w14:paraId="6758582C" w14:textId="77777777" w:rsidR="00045512" w:rsidRDefault="00000000">
      <w:pPr>
        <w:pStyle w:val="a4"/>
        <w:numPr>
          <w:ilvl w:val="0"/>
          <w:numId w:val="2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При одновременной работе VS Code +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+ Kaspersky нагрузка на CPU достигает 70–80% (рекомендуется мониторить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433B8998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Совместимость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Compatibility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5E1A5E7D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Полная</w:t>
      </w:r>
    </w:p>
    <w:p w14:paraId="34A7CC2F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Все программы поддерживают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(на основе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Debian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2450FAB2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корректно импортирует файлы из Microsoft Office.</w:t>
      </w:r>
    </w:p>
    <w:p w14:paraId="51AE4D6A" w14:textId="77777777" w:rsidR="00045512" w:rsidRDefault="00000000">
      <w:pPr>
        <w:pStyle w:val="a4"/>
        <w:numPr>
          <w:ilvl w:val="0"/>
          <w:numId w:val="2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интегрируется с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 VS Code (расширение "SQL Tools").</w:t>
      </w:r>
    </w:p>
    <w:p w14:paraId="26DCB1AD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Исключение:</w:t>
      </w:r>
    </w:p>
    <w:p w14:paraId="7B990F56" w14:textId="77777777" w:rsidR="00045512" w:rsidRDefault="00000000">
      <w:pPr>
        <w:pStyle w:val="a4"/>
        <w:numPr>
          <w:ilvl w:val="0"/>
          <w:numId w:val="2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Некоторые зависимости для 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(например, libffmpeg.so) требуют ручной установки.</w:t>
      </w:r>
    </w:p>
    <w:p w14:paraId="39EE601C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Удобство использования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Usability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08E9F468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Средняя, из-за необходимости ручных настроек</w:t>
      </w:r>
    </w:p>
    <w:p w14:paraId="1251F248" w14:textId="77777777" w:rsidR="00045512" w:rsidRDefault="00000000">
      <w:pPr>
        <w:pStyle w:val="a4"/>
        <w:numPr>
          <w:ilvl w:val="0"/>
          <w:numId w:val="25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Плюсы:</w:t>
      </w:r>
    </w:p>
    <w:p w14:paraId="6CC865FB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VS Code 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имеют русскоязычный интерфейс.</w:t>
      </w:r>
    </w:p>
    <w:p w14:paraId="5EFD465E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предоставляет графический интерфейс для управления БД.</w:t>
      </w:r>
    </w:p>
    <w:p w14:paraId="35816B7A" w14:textId="77777777" w:rsidR="00045512" w:rsidRDefault="00000000">
      <w:pPr>
        <w:pStyle w:val="a4"/>
        <w:numPr>
          <w:ilvl w:val="0"/>
          <w:numId w:val="25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Минусы:</w:t>
      </w:r>
    </w:p>
    <w:p w14:paraId="4104ED4E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Установка Kaspersky и 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требует работы с терминалом.</w:t>
      </w:r>
    </w:p>
    <w:p w14:paraId="751095D6" w14:textId="77777777" w:rsidR="00045512" w:rsidRDefault="00000000">
      <w:pPr>
        <w:pStyle w:val="a4"/>
        <w:numPr>
          <w:ilvl w:val="1"/>
          <w:numId w:val="25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Нет встроенного мастера настройки сети для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18511E0B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Рекомендации:</w:t>
      </w:r>
    </w:p>
    <w:p w14:paraId="7AFA43AA" w14:textId="77777777" w:rsidR="00045512" w:rsidRDefault="00000000">
      <w:pPr>
        <w:pStyle w:val="a4"/>
        <w:numPr>
          <w:ilvl w:val="0"/>
          <w:numId w:val="26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Создать инструкцию для пользователей по базовым операциям (например, "Как экспортировать данные из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").</w:t>
      </w:r>
    </w:p>
    <w:p w14:paraId="6E02CF62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Масштабируемость (</w:t>
      </w:r>
      <w:proofErr w:type="spellStart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Scalability</w:t>
      </w:r>
      <w:proofErr w:type="spellEnd"/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)</w:t>
      </w:r>
    </w:p>
    <w:p w14:paraId="7CDAE1E7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Оценка: Умеренная</w:t>
      </w:r>
    </w:p>
    <w:p w14:paraId="74194C22" w14:textId="77777777" w:rsidR="00045512" w:rsidRDefault="00000000">
      <w:pPr>
        <w:pStyle w:val="a4"/>
        <w:numPr>
          <w:ilvl w:val="0"/>
          <w:numId w:val="2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легко масштабируется на кластеры (через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repmgr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или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Patroni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), но требует дополнительной настройки.</w:t>
      </w:r>
    </w:p>
    <w:p w14:paraId="098A9FE1" w14:textId="77777777" w:rsidR="00045512" w:rsidRDefault="00000000">
      <w:pPr>
        <w:pStyle w:val="a4"/>
        <w:numPr>
          <w:ilvl w:val="0"/>
          <w:numId w:val="27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 VS Code — локальные приложения, их работа в сети не оптимизирована.</w:t>
      </w:r>
    </w:p>
    <w:p w14:paraId="26242107" w14:textId="77777777" w:rsidR="00045512" w:rsidRDefault="00000000">
      <w:pPr>
        <w:pStyle w:val="a4"/>
        <w:spacing w:before="0"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Потенциал:</w:t>
      </w:r>
    </w:p>
    <w:p w14:paraId="5313DC6A" w14:textId="77777777" w:rsidR="00045512" w:rsidRDefault="00000000">
      <w:pPr>
        <w:pStyle w:val="a4"/>
        <w:numPr>
          <w:ilvl w:val="0"/>
          <w:numId w:val="28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Можно развернуть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на отдельном сервере для удаленного доступа.</w:t>
      </w:r>
    </w:p>
    <w:p w14:paraId="3BFBA44D" w14:textId="4E0EC41D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11. Система контроля версий</w:t>
      </w:r>
    </w:p>
    <w:p w14:paraId="3FDAF6FD" w14:textId="77777777" w:rsidR="00045512" w:rsidRDefault="00000000">
      <w:pPr>
        <w:pStyle w:val="a4"/>
        <w:numPr>
          <w:ilvl w:val="0"/>
          <w:numId w:val="29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Все изменения зафиксированы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Git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4E4219A8" w14:textId="77777777" w:rsidR="00045512" w:rsidRDefault="00000000">
      <w:pPr>
        <w:pStyle w:val="a4"/>
        <w:shd w:val="clear" w:color="auto" w:fill="FFFFFF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git </w:t>
      </w:r>
      <w:proofErr w:type="gram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add .</w:t>
      </w:r>
      <w:proofErr w:type="gramEnd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</w:t>
      </w:r>
    </w:p>
    <w:p w14:paraId="58DF2263" w14:textId="77777777" w:rsidR="00045512" w:rsidRDefault="00000000">
      <w:pPr>
        <w:pStyle w:val="a4"/>
        <w:shd w:val="clear" w:color="auto" w:fill="FFFFFF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 commit -m "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Установка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ПО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в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"  </w:t>
      </w:r>
    </w:p>
    <w:p w14:paraId="03372070" w14:textId="77777777" w:rsidR="00045512" w:rsidRDefault="00000000">
      <w:pPr>
        <w:pStyle w:val="a4"/>
        <w:shd w:val="clear" w:color="auto" w:fill="FFFFFF"/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git push origin main  </w:t>
      </w:r>
    </w:p>
    <w:p w14:paraId="74E40E73" w14:textId="6BD2AE5F" w:rsidR="00045512" w:rsidRDefault="00833D34">
      <w:pPr>
        <w:pStyle w:val="a4"/>
        <w:spacing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 xml:space="preserve">12. Анализ рисков при развертывании программного обеспечения в </w:t>
      </w:r>
      <w:proofErr w:type="spellStart"/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AstraLinux</w:t>
      </w:r>
      <w:proofErr w:type="spellEnd"/>
    </w:p>
    <w:p w14:paraId="6C0B4099" w14:textId="7F691B2E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12.1 Риски безопасности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06BA10DE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Недостаточная защита учетных записей</w:t>
      </w:r>
    </w:p>
    <w:p w14:paraId="2B25BBB0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Использование стандартного пароля Wera3322 для учетной записи admin1 создает угрозу несанкционированного доступа.</w:t>
      </w:r>
    </w:p>
    <w:p w14:paraId="619E1AC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Возможность компрометации всей системы злоумышленниками.</w:t>
      </w:r>
    </w:p>
    <w:p w14:paraId="0975A427" w14:textId="77777777" w:rsidR="00045512" w:rsidRDefault="00000000">
      <w:pPr>
        <w:pStyle w:val="a4"/>
        <w:numPr>
          <w:ilvl w:val="1"/>
          <w:numId w:val="3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1272292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Внедрение политики сложных паролей (минимальная длина 12 символов, обязательное использование спецсимволов и цифр).</w:t>
      </w:r>
    </w:p>
    <w:p w14:paraId="5565E992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Регулярная смена паролей (каждые 90 дней).</w:t>
      </w:r>
    </w:p>
    <w:p w14:paraId="41BE5829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Внедрение двухфакторной аутентификации для критичных сервисов.</w:t>
      </w:r>
    </w:p>
    <w:p w14:paraId="3E490532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Отсутствие шифрования сетевого трафика</w:t>
      </w:r>
    </w:p>
    <w:p w14:paraId="1259230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работает по HTTP, что позволяет перехватывать учетные данные.</w:t>
      </w:r>
    </w:p>
    <w:p w14:paraId="00A0E763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Утечка логинов/паролей администраторов БД.</w:t>
      </w:r>
    </w:p>
    <w:p w14:paraId="37D96468" w14:textId="77777777" w:rsidR="00045512" w:rsidRDefault="00000000">
      <w:pPr>
        <w:pStyle w:val="a4"/>
        <w:numPr>
          <w:ilvl w:val="1"/>
          <w:numId w:val="3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9EDC067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Настройка HTTPS через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Let's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Encrypt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20FAED76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Ограничение доступа к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 IP-адресам.</w:t>
      </w:r>
    </w:p>
    <w:p w14:paraId="55748AA1" w14:textId="77777777" w:rsidR="00045512" w:rsidRDefault="00000000">
      <w:pPr>
        <w:pStyle w:val="a4"/>
        <w:numPr>
          <w:ilvl w:val="0"/>
          <w:numId w:val="30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Уязвимости в установленном ПО</w:t>
      </w:r>
    </w:p>
    <w:p w14:paraId="72F71641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Описание: Несвоевременное обновление Kaspersky,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других компонентов.</w:t>
      </w:r>
    </w:p>
    <w:p w14:paraId="0C1DBEAB" w14:textId="77777777" w:rsidR="00045512" w:rsidRDefault="00000000">
      <w:pPr>
        <w:pStyle w:val="a4"/>
        <w:numPr>
          <w:ilvl w:val="1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Эксплуатация известных уязвимостей злоумышленниками.</w:t>
      </w:r>
    </w:p>
    <w:p w14:paraId="6C284DC1" w14:textId="77777777" w:rsidR="00045512" w:rsidRDefault="00000000">
      <w:pPr>
        <w:pStyle w:val="a4"/>
        <w:numPr>
          <w:ilvl w:val="1"/>
          <w:numId w:val="30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613BE8B0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автоматических обновлений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unattended-upgrades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525A8047" w14:textId="77777777" w:rsidR="00045512" w:rsidRDefault="00000000">
      <w:pPr>
        <w:pStyle w:val="a4"/>
        <w:numPr>
          <w:ilvl w:val="2"/>
          <w:numId w:val="30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Еженедельная проверка обновлений безопасности.</w:t>
      </w:r>
    </w:p>
    <w:p w14:paraId="74F8038C" w14:textId="29CE6B2D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12.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2. Риски стабильности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69AD174E" w14:textId="77777777" w:rsidR="00045512" w:rsidRDefault="00000000">
      <w:pPr>
        <w:pStyle w:val="a4"/>
        <w:numPr>
          <w:ilvl w:val="0"/>
          <w:numId w:val="31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Конфликты зависимостей</w:t>
      </w:r>
    </w:p>
    <w:p w14:paraId="3063F882" w14:textId="77777777" w:rsidR="00045512" w:rsidRDefault="00000000">
      <w:pPr>
        <w:pStyle w:val="a4"/>
        <w:numPr>
          <w:ilvl w:val="1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Установка Yandex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Browser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потребовала дополнительных библиотек, которые могут конфликтовать с системными.</w:t>
      </w:r>
    </w:p>
    <w:p w14:paraId="06415FA8" w14:textId="77777777" w:rsidR="00045512" w:rsidRDefault="00000000">
      <w:pPr>
        <w:pStyle w:val="a4"/>
        <w:numPr>
          <w:ilvl w:val="1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Возможны сбои в работе браузера или других приложений.</w:t>
      </w:r>
    </w:p>
    <w:p w14:paraId="14FF6E00" w14:textId="77777777" w:rsidR="00045512" w:rsidRDefault="00000000">
      <w:pPr>
        <w:pStyle w:val="a4"/>
        <w:numPr>
          <w:ilvl w:val="1"/>
          <w:numId w:val="31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62BB1CB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Использование виртуальных окружений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snap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или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flatpak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 для изоляции проблемных приложений.</w:t>
      </w:r>
    </w:p>
    <w:p w14:paraId="755090A2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Тщательное тестирование перед установкой в продуктивную среду.</w:t>
      </w:r>
    </w:p>
    <w:p w14:paraId="2EC99987" w14:textId="77777777" w:rsidR="00045512" w:rsidRDefault="00000000">
      <w:pPr>
        <w:pStyle w:val="a4"/>
        <w:numPr>
          <w:ilvl w:val="0"/>
          <w:numId w:val="31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Перегрузка системы</w:t>
      </w:r>
    </w:p>
    <w:p w14:paraId="0713A17E" w14:textId="77777777" w:rsidR="00045512" w:rsidRDefault="00000000">
      <w:pPr>
        <w:pStyle w:val="a4"/>
        <w:numPr>
          <w:ilvl w:val="1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Одновременная работа VS Code,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и Kaspersky создает высокую нагрузку на CPU.</w:t>
      </w:r>
    </w:p>
    <w:p w14:paraId="17272343" w14:textId="77777777" w:rsidR="00045512" w:rsidRDefault="00000000">
      <w:pPr>
        <w:pStyle w:val="a4"/>
        <w:numPr>
          <w:ilvl w:val="1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Замедление работы системы, возможные зависания.</w:t>
      </w:r>
    </w:p>
    <w:p w14:paraId="53807590" w14:textId="77777777" w:rsidR="00045512" w:rsidRDefault="00000000">
      <w:pPr>
        <w:pStyle w:val="a4"/>
        <w:numPr>
          <w:ilvl w:val="1"/>
          <w:numId w:val="31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22B064F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Мониторинг ресурсов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htop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glances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79DB4E1" w14:textId="77777777" w:rsidR="00045512" w:rsidRDefault="00000000">
      <w:pPr>
        <w:pStyle w:val="a4"/>
        <w:numPr>
          <w:ilvl w:val="2"/>
          <w:numId w:val="31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Настройка ограничений (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cgroups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) для ресурсоемких процессов.</w:t>
      </w:r>
    </w:p>
    <w:p w14:paraId="0830EDB7" w14:textId="65BF4A86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12.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3. Риски совместимости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581C4505" w14:textId="77777777" w:rsidR="00045512" w:rsidRDefault="00000000">
      <w:pPr>
        <w:pStyle w:val="a4"/>
        <w:numPr>
          <w:ilvl w:val="0"/>
          <w:numId w:val="32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Несовместимость с будущими обновлениями</w:t>
      </w:r>
    </w:p>
    <w:p w14:paraId="4F90ABDB" w14:textId="77777777" w:rsidR="00045512" w:rsidRDefault="00000000">
      <w:pPr>
        <w:pStyle w:val="a4"/>
        <w:numPr>
          <w:ilvl w:val="1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 xml:space="preserve">Описание: Обновление ядра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AstraLinux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может нарушить работу проприетарных драйверов.</w:t>
      </w:r>
    </w:p>
    <w:p w14:paraId="7C1DBEA1" w14:textId="77777777" w:rsidR="00045512" w:rsidRDefault="00000000">
      <w:pPr>
        <w:pStyle w:val="a4"/>
        <w:numPr>
          <w:ilvl w:val="1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функциональности графического интерфейса или сетевых адаптеров.</w:t>
      </w:r>
    </w:p>
    <w:p w14:paraId="1C273109" w14:textId="77777777" w:rsidR="00045512" w:rsidRDefault="00000000">
      <w:pPr>
        <w:pStyle w:val="a4"/>
        <w:numPr>
          <w:ilvl w:val="1"/>
          <w:numId w:val="32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2690D434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Тестирование обновлений в тестовой среде перед установкой.</w:t>
      </w:r>
    </w:p>
    <w:p w14:paraId="1D298FA2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Подготовка отката к предыдущей версии ядра.</w:t>
      </w:r>
    </w:p>
    <w:p w14:paraId="5E77EAEE" w14:textId="77777777" w:rsidR="00045512" w:rsidRDefault="00000000">
      <w:pPr>
        <w:pStyle w:val="a4"/>
        <w:numPr>
          <w:ilvl w:val="0"/>
          <w:numId w:val="32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Проблемы интеграции компонентов</w:t>
      </w:r>
    </w:p>
    <w:p w14:paraId="397C8554" w14:textId="77777777" w:rsidR="00045512" w:rsidRDefault="00000000">
      <w:pPr>
        <w:pStyle w:val="a4"/>
        <w:numPr>
          <w:ilvl w:val="1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Описание: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может некорректно работать с некоторыми форматами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7913AB53" w14:textId="77777777" w:rsidR="00045512" w:rsidRDefault="00000000">
      <w:pPr>
        <w:pStyle w:val="a4"/>
        <w:numPr>
          <w:ilvl w:val="1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данных при экспорте/импорте.</w:t>
      </w:r>
    </w:p>
    <w:p w14:paraId="02A077C2" w14:textId="77777777" w:rsidR="00045512" w:rsidRDefault="00000000">
      <w:pPr>
        <w:pStyle w:val="a4"/>
        <w:numPr>
          <w:ilvl w:val="1"/>
          <w:numId w:val="32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611EF077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Использование промежуточных форматов (CSV) для критичных данных.</w:t>
      </w:r>
    </w:p>
    <w:p w14:paraId="7AFBFEC3" w14:textId="77777777" w:rsidR="00045512" w:rsidRDefault="00000000">
      <w:pPr>
        <w:pStyle w:val="a4"/>
        <w:numPr>
          <w:ilvl w:val="2"/>
          <w:numId w:val="32"/>
        </w:numPr>
        <w:spacing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Регулярное тестирование цепочки интеграции.</w:t>
      </w:r>
    </w:p>
    <w:p w14:paraId="30698783" w14:textId="2DFEBBD1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12.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4. Операционные риски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5B806C0E" w14:textId="77777777" w:rsidR="00045512" w:rsidRDefault="00000000">
      <w:pPr>
        <w:pStyle w:val="a4"/>
        <w:numPr>
          <w:ilvl w:val="0"/>
          <w:numId w:val="33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Отсутствие документации</w:t>
      </w:r>
    </w:p>
    <w:p w14:paraId="68BE2927" w14:textId="77777777" w:rsidR="00045512" w:rsidRDefault="00000000">
      <w:pPr>
        <w:pStyle w:val="a4"/>
        <w:numPr>
          <w:ilvl w:val="1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Пользователи не имеют инструкций по работе с установленным ПО.</w:t>
      </w:r>
    </w:p>
    <w:p w14:paraId="623DB5BA" w14:textId="77777777" w:rsidR="00045512" w:rsidRDefault="00000000">
      <w:pPr>
        <w:pStyle w:val="a4"/>
        <w:numPr>
          <w:ilvl w:val="1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Ошибки в эксплуатации, снижение производительности труда.</w:t>
      </w:r>
    </w:p>
    <w:p w14:paraId="7471845F" w14:textId="77777777" w:rsidR="00045512" w:rsidRDefault="00000000">
      <w:pPr>
        <w:pStyle w:val="a4"/>
        <w:numPr>
          <w:ilvl w:val="1"/>
          <w:numId w:val="3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41F02E9E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Создание базы знаний с пошаговыми руководствами.</w:t>
      </w:r>
    </w:p>
    <w:p w14:paraId="363931D9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Проведение обучающих сессий для сотрудников.</w:t>
      </w:r>
    </w:p>
    <w:p w14:paraId="4B3A327D" w14:textId="77777777" w:rsidR="00045512" w:rsidRDefault="00000000">
      <w:pPr>
        <w:pStyle w:val="a4"/>
        <w:numPr>
          <w:ilvl w:val="0"/>
          <w:numId w:val="33"/>
        </w:numPr>
        <w:spacing w:after="0" w:line="360" w:lineRule="auto"/>
        <w:ind w:right="1417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Недостаточное резервное копирование</w:t>
      </w: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12AFCB64" w14:textId="77777777" w:rsidR="00045512" w:rsidRDefault="00000000">
      <w:pPr>
        <w:pStyle w:val="a4"/>
        <w:numPr>
          <w:ilvl w:val="1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Отсутствие автоматизированного бэкапа конфигураций и данных.</w:t>
      </w:r>
    </w:p>
    <w:p w14:paraId="7D1A76F8" w14:textId="77777777" w:rsidR="00045512" w:rsidRDefault="00000000">
      <w:pPr>
        <w:pStyle w:val="a4"/>
        <w:numPr>
          <w:ilvl w:val="1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Потеря информации при сбоях оборудования.</w:t>
      </w:r>
    </w:p>
    <w:p w14:paraId="7B52F868" w14:textId="77777777" w:rsidR="00045512" w:rsidRDefault="00000000">
      <w:pPr>
        <w:pStyle w:val="a4"/>
        <w:numPr>
          <w:ilvl w:val="1"/>
          <w:numId w:val="33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3910B8C6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Настройка ежедневного резервного копирования через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rsync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+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cron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518D5BAC" w14:textId="77777777" w:rsidR="00045512" w:rsidRDefault="00000000">
      <w:pPr>
        <w:pStyle w:val="a4"/>
        <w:numPr>
          <w:ilvl w:val="2"/>
          <w:numId w:val="33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Хранение копий на отдельном сервере или в облаке.</w:t>
      </w:r>
    </w:p>
    <w:p w14:paraId="3702A3DC" w14:textId="3640D592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12.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5. Риски соответствия требованиям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7B55089C" w14:textId="77777777" w:rsidR="00045512" w:rsidRDefault="00000000">
      <w:pPr>
        <w:pStyle w:val="a4"/>
        <w:numPr>
          <w:ilvl w:val="1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Описание: Возможные нарушения ФЗ-152 "О персональных данных" при работе с БД.</w:t>
      </w:r>
    </w:p>
    <w:p w14:paraId="083832C6" w14:textId="77777777" w:rsidR="00045512" w:rsidRDefault="00000000">
      <w:pPr>
        <w:pStyle w:val="a4"/>
        <w:numPr>
          <w:ilvl w:val="1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Последствия: Юридическая ответственность, штрафы.</w:t>
      </w:r>
    </w:p>
    <w:p w14:paraId="6F009132" w14:textId="77777777" w:rsidR="00045512" w:rsidRDefault="00000000">
      <w:pPr>
        <w:pStyle w:val="a4"/>
        <w:numPr>
          <w:ilvl w:val="1"/>
          <w:numId w:val="34"/>
        </w:numPr>
        <w:spacing w:after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Меры снижения:</w:t>
      </w:r>
    </w:p>
    <w:p w14:paraId="03CF1F02" w14:textId="77777777" w:rsidR="00045512" w:rsidRDefault="00000000">
      <w:pPr>
        <w:pStyle w:val="a4"/>
        <w:numPr>
          <w:ilvl w:val="2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Аудит системы на соответствие требованиям.</w:t>
      </w:r>
    </w:p>
    <w:p w14:paraId="3BE53C4F" w14:textId="77777777" w:rsidR="00045512" w:rsidRDefault="00000000">
      <w:pPr>
        <w:pStyle w:val="a4"/>
        <w:numPr>
          <w:ilvl w:val="2"/>
          <w:numId w:val="34"/>
        </w:numPr>
        <w:spacing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Шифрование персональных данных в 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64477F75" w14:textId="002011F3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13. Методы защиты</w:t>
      </w:r>
    </w:p>
    <w:p w14:paraId="25F1A6C3" w14:textId="77777777" w:rsidR="00045512" w:rsidRDefault="00000000">
      <w:pPr>
        <w:pStyle w:val="a4"/>
        <w:numPr>
          <w:ilvl w:val="0"/>
          <w:numId w:val="3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Шифрование дисков: LUKS.</w:t>
      </w:r>
    </w:p>
    <w:p w14:paraId="429758F6" w14:textId="77777777" w:rsidR="00045512" w:rsidRDefault="00000000">
      <w:pPr>
        <w:pStyle w:val="a4"/>
        <w:numPr>
          <w:ilvl w:val="0"/>
          <w:numId w:val="35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Резервное копирование: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rsync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+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cron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433CB234" w14:textId="38D63923" w:rsidR="00045512" w:rsidRDefault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  <w:t>5.</w:t>
      </w:r>
      <w:r w:rsidR="00000000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14. Реализация защиты</w:t>
      </w:r>
    </w:p>
    <w:p w14:paraId="0A8D50C2" w14:textId="77777777" w:rsidR="00045512" w:rsidRDefault="00000000">
      <w:pPr>
        <w:pStyle w:val="a4"/>
        <w:numPr>
          <w:ilvl w:val="0"/>
          <w:numId w:val="36"/>
        </w:numPr>
        <w:spacing w:after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Действия:</w:t>
      </w:r>
    </w:p>
    <w:p w14:paraId="6A5FCA1D" w14:textId="77777777" w:rsidR="00045512" w:rsidRDefault="00000000">
      <w:pPr>
        <w:pStyle w:val="a4"/>
        <w:numPr>
          <w:ilvl w:val="1"/>
          <w:numId w:val="3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Настроен </w:t>
      </w:r>
      <w:proofErr w:type="spellStart"/>
      <w:r>
        <w:rPr>
          <w:rFonts w:eastAsia="Segoe UI"/>
          <w:color w:val="404040"/>
          <w:sz w:val="28"/>
          <w:szCs w:val="28"/>
          <w:shd w:val="clear" w:color="auto" w:fill="FFFFFF"/>
        </w:rPr>
        <w:t>ufw</w:t>
      </w:r>
      <w:proofErr w:type="spellEnd"/>
      <w:r>
        <w:rPr>
          <w:rFonts w:eastAsia="Segoe UI"/>
          <w:color w:val="404040"/>
          <w:sz w:val="28"/>
          <w:szCs w:val="28"/>
          <w:shd w:val="clear" w:color="auto" w:fill="FFFFFF"/>
        </w:rPr>
        <w:t> (разрешены только порты 80, 443, 22).</w:t>
      </w:r>
    </w:p>
    <w:p w14:paraId="77D997BE" w14:textId="77777777" w:rsidR="00045512" w:rsidRDefault="00000000">
      <w:pPr>
        <w:pStyle w:val="a4"/>
        <w:numPr>
          <w:ilvl w:val="1"/>
          <w:numId w:val="36"/>
        </w:numPr>
        <w:spacing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Включено автоматическое сканирование Kaspersky.</w:t>
      </w:r>
    </w:p>
    <w:p w14:paraId="719F52B9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6. Руководство оператора</w:t>
      </w:r>
    </w:p>
    <w:p w14:paraId="08E51A8D" w14:textId="0D5AB73B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  <w:lang w:val="en-US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Инструкция по работе с ПО:</w:t>
      </w:r>
    </w:p>
    <w:p w14:paraId="6B137424" w14:textId="20DC83F3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Запуск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LibreOffice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7F5F05E4" w14:textId="21B26D8A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Открыть ярлык на рабочем столе.</w:t>
      </w:r>
    </w:p>
    <w:p w14:paraId="06363030" w14:textId="709F1D49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Для экспорта данных в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PostgreSQL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 использовать меню "Файл" → "Экспорт".</w:t>
      </w:r>
    </w:p>
    <w:p w14:paraId="0013CAE0" w14:textId="06369DF6" w:rsidR="00045512" w:rsidRPr="00833D34" w:rsidRDefault="00000000" w:rsidP="00833D34">
      <w:pPr>
        <w:pStyle w:val="a4"/>
        <w:numPr>
          <w:ilvl w:val="0"/>
          <w:numId w:val="37"/>
        </w:numPr>
        <w:spacing w:before="0" w:beforeAutospacing="0" w:after="0" w:afterAutospacing="0" w:line="360" w:lineRule="auto"/>
        <w:ind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 xml:space="preserve">Работа с 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pgAdmin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49C6B9F7" w14:textId="2DDFDF10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Войти через браузер: http://localhost:5050.</w:t>
      </w:r>
    </w:p>
    <w:p w14:paraId="0FDDA35E" w14:textId="007D4068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Логин: user@domain.com, пароль: </w:t>
      </w:r>
      <w:proofErr w:type="spellStart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admin</w:t>
      </w:r>
      <w:proofErr w:type="spellEnd"/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20B01032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7. Заключение</w:t>
      </w:r>
    </w:p>
    <w:p w14:paraId="1D6A1A38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В ходе практики были успешно установлены и настроены программы для работы предприятия. Выявленные риски устранены, система функционирует стабильно.</w:t>
      </w:r>
    </w:p>
    <w:p w14:paraId="68D996C6" w14:textId="77777777" w:rsidR="00045512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8. Приложения</w:t>
      </w:r>
    </w:p>
    <w:p w14:paraId="2F1C929F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Диск с материалами:</w:t>
      </w:r>
    </w:p>
    <w:p w14:paraId="2A7FE4AE" w14:textId="77777777" w:rsidR="00045512" w:rsidRPr="00833D34" w:rsidRDefault="00000000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Скриншоты установки (см. данные.doc).</w:t>
      </w:r>
    </w:p>
    <w:p w14:paraId="443883BA" w14:textId="74C33CFF" w:rsidR="00045512" w:rsidRPr="00833D34" w:rsidRDefault="00000000" w:rsidP="00833D34">
      <w:pPr>
        <w:pStyle w:val="a4"/>
        <w:spacing w:before="0" w:beforeAutospacing="0" w:after="0" w:afterAutospacing="0" w:line="360" w:lineRule="auto"/>
        <w:ind w:left="567" w:right="1417" w:firstLine="851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833D34">
        <w:rPr>
          <w:rFonts w:eastAsia="Segoe UI"/>
          <w:color w:val="404040"/>
          <w:sz w:val="28"/>
          <w:szCs w:val="28"/>
          <w:shd w:val="clear" w:color="auto" w:fill="FFFFFF"/>
        </w:rPr>
        <w:t>Электронная версия отчета.</w:t>
      </w:r>
    </w:p>
    <w:sectPr w:rsidR="00045512" w:rsidRPr="00833D3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70D6D5"/>
    <w:multiLevelType w:val="singleLevel"/>
    <w:tmpl w:val="DD70D6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D52AB3"/>
    <w:multiLevelType w:val="multilevel"/>
    <w:tmpl w:val="03D52A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8305882"/>
    <w:multiLevelType w:val="multilevel"/>
    <w:tmpl w:val="0830588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8351E0"/>
    <w:multiLevelType w:val="multilevel"/>
    <w:tmpl w:val="0B8351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9150E"/>
    <w:multiLevelType w:val="multilevel"/>
    <w:tmpl w:val="11191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6475"/>
    <w:multiLevelType w:val="multilevel"/>
    <w:tmpl w:val="139F64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43A4B"/>
    <w:multiLevelType w:val="multilevel"/>
    <w:tmpl w:val="16543A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F68031E"/>
    <w:multiLevelType w:val="multilevel"/>
    <w:tmpl w:val="1F6803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4BAE"/>
    <w:multiLevelType w:val="multilevel"/>
    <w:tmpl w:val="20644B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1539C"/>
    <w:multiLevelType w:val="multilevel"/>
    <w:tmpl w:val="22E153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006DA"/>
    <w:multiLevelType w:val="multilevel"/>
    <w:tmpl w:val="234006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037A9"/>
    <w:multiLevelType w:val="multilevel"/>
    <w:tmpl w:val="263037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B0786"/>
    <w:multiLevelType w:val="multilevel"/>
    <w:tmpl w:val="267B07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F676B"/>
    <w:multiLevelType w:val="multilevel"/>
    <w:tmpl w:val="26DF67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D711D"/>
    <w:multiLevelType w:val="multilevel"/>
    <w:tmpl w:val="287D71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36135"/>
    <w:multiLevelType w:val="hybridMultilevel"/>
    <w:tmpl w:val="C732772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C5B5E65"/>
    <w:multiLevelType w:val="multilevel"/>
    <w:tmpl w:val="2C5B5E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350AF"/>
    <w:multiLevelType w:val="multilevel"/>
    <w:tmpl w:val="2DC35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3439F"/>
    <w:multiLevelType w:val="multilevel"/>
    <w:tmpl w:val="312343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61234"/>
    <w:multiLevelType w:val="multilevel"/>
    <w:tmpl w:val="319612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12A1A"/>
    <w:multiLevelType w:val="multilevel"/>
    <w:tmpl w:val="32412A1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5251A74"/>
    <w:multiLevelType w:val="multilevel"/>
    <w:tmpl w:val="35251A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0415E"/>
    <w:multiLevelType w:val="multilevel"/>
    <w:tmpl w:val="3AA041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5687C"/>
    <w:multiLevelType w:val="multilevel"/>
    <w:tmpl w:val="3D3568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42538"/>
    <w:multiLevelType w:val="multilevel"/>
    <w:tmpl w:val="42C42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E3538C"/>
    <w:multiLevelType w:val="multilevel"/>
    <w:tmpl w:val="49E353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0D03E0"/>
    <w:multiLevelType w:val="multilevel"/>
    <w:tmpl w:val="4B0D03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D56B9A"/>
    <w:multiLevelType w:val="multilevel"/>
    <w:tmpl w:val="4BD56B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4E98517D"/>
    <w:multiLevelType w:val="multilevel"/>
    <w:tmpl w:val="4E9851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B1CE2"/>
    <w:multiLevelType w:val="multilevel"/>
    <w:tmpl w:val="50EB1C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636E4"/>
    <w:multiLevelType w:val="multilevel"/>
    <w:tmpl w:val="59C636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13E67"/>
    <w:multiLevelType w:val="multilevel"/>
    <w:tmpl w:val="5D013E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D6CC0"/>
    <w:multiLevelType w:val="multilevel"/>
    <w:tmpl w:val="637D6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B30193"/>
    <w:multiLevelType w:val="multilevel"/>
    <w:tmpl w:val="67B301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8F5138"/>
    <w:multiLevelType w:val="multilevel"/>
    <w:tmpl w:val="6A8F51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834EA"/>
    <w:multiLevelType w:val="multilevel"/>
    <w:tmpl w:val="6F1834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7026387D"/>
    <w:multiLevelType w:val="multilevel"/>
    <w:tmpl w:val="702638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98512529">
    <w:abstractNumId w:val="20"/>
  </w:num>
  <w:num w:numId="2" w16cid:durableId="1398212168">
    <w:abstractNumId w:val="2"/>
  </w:num>
  <w:num w:numId="3" w16cid:durableId="1301812498">
    <w:abstractNumId w:val="0"/>
  </w:num>
  <w:num w:numId="4" w16cid:durableId="1051853732">
    <w:abstractNumId w:val="23"/>
  </w:num>
  <w:num w:numId="5" w16cid:durableId="57870009">
    <w:abstractNumId w:val="12"/>
  </w:num>
  <w:num w:numId="6" w16cid:durableId="293486967">
    <w:abstractNumId w:val="10"/>
  </w:num>
  <w:num w:numId="7" w16cid:durableId="107091561">
    <w:abstractNumId w:val="30"/>
  </w:num>
  <w:num w:numId="8" w16cid:durableId="1759790381">
    <w:abstractNumId w:val="22"/>
  </w:num>
  <w:num w:numId="9" w16cid:durableId="448403712">
    <w:abstractNumId w:val="17"/>
  </w:num>
  <w:num w:numId="10" w16cid:durableId="528299106">
    <w:abstractNumId w:val="13"/>
  </w:num>
  <w:num w:numId="11" w16cid:durableId="1179732053">
    <w:abstractNumId w:val="4"/>
  </w:num>
  <w:num w:numId="12" w16cid:durableId="239952295">
    <w:abstractNumId w:val="16"/>
  </w:num>
  <w:num w:numId="13" w16cid:durableId="1783958788">
    <w:abstractNumId w:val="18"/>
  </w:num>
  <w:num w:numId="14" w16cid:durableId="2008744592">
    <w:abstractNumId w:val="19"/>
  </w:num>
  <w:num w:numId="15" w16cid:durableId="1507556026">
    <w:abstractNumId w:val="32"/>
  </w:num>
  <w:num w:numId="16" w16cid:durableId="33386597">
    <w:abstractNumId w:val="24"/>
  </w:num>
  <w:num w:numId="17" w16cid:durableId="1828132334">
    <w:abstractNumId w:val="25"/>
  </w:num>
  <w:num w:numId="18" w16cid:durableId="180246600">
    <w:abstractNumId w:val="3"/>
  </w:num>
  <w:num w:numId="19" w16cid:durableId="1996571988">
    <w:abstractNumId w:val="7"/>
  </w:num>
  <w:num w:numId="20" w16cid:durableId="2079130801">
    <w:abstractNumId w:val="26"/>
  </w:num>
  <w:num w:numId="21" w16cid:durableId="2072147615">
    <w:abstractNumId w:val="21"/>
  </w:num>
  <w:num w:numId="22" w16cid:durableId="1343166378">
    <w:abstractNumId w:val="8"/>
  </w:num>
  <w:num w:numId="23" w16cid:durableId="1409841442">
    <w:abstractNumId w:val="29"/>
  </w:num>
  <w:num w:numId="24" w16cid:durableId="1857814783">
    <w:abstractNumId w:val="9"/>
  </w:num>
  <w:num w:numId="25" w16cid:durableId="1153832319">
    <w:abstractNumId w:val="14"/>
  </w:num>
  <w:num w:numId="26" w16cid:durableId="452599874">
    <w:abstractNumId w:val="28"/>
  </w:num>
  <w:num w:numId="27" w16cid:durableId="482699609">
    <w:abstractNumId w:val="33"/>
  </w:num>
  <w:num w:numId="28" w16cid:durableId="112675420">
    <w:abstractNumId w:val="31"/>
  </w:num>
  <w:num w:numId="29" w16cid:durableId="1467167114">
    <w:abstractNumId w:val="11"/>
  </w:num>
  <w:num w:numId="30" w16cid:durableId="10844549">
    <w:abstractNumId w:val="36"/>
  </w:num>
  <w:num w:numId="31" w16cid:durableId="1514685780">
    <w:abstractNumId w:val="6"/>
  </w:num>
  <w:num w:numId="32" w16cid:durableId="1504055544">
    <w:abstractNumId w:val="35"/>
  </w:num>
  <w:num w:numId="33" w16cid:durableId="2102530429">
    <w:abstractNumId w:val="27"/>
  </w:num>
  <w:num w:numId="34" w16cid:durableId="1268078050">
    <w:abstractNumId w:val="1"/>
  </w:num>
  <w:num w:numId="35" w16cid:durableId="412825745">
    <w:abstractNumId w:val="5"/>
  </w:num>
  <w:num w:numId="36" w16cid:durableId="1109353093">
    <w:abstractNumId w:val="34"/>
  </w:num>
  <w:num w:numId="37" w16cid:durableId="8185770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45512"/>
    <w:rsid w:val="0008710D"/>
    <w:rsid w:val="000C2B3B"/>
    <w:rsid w:val="001022E1"/>
    <w:rsid w:val="00103B94"/>
    <w:rsid w:val="001608EA"/>
    <w:rsid w:val="0018111E"/>
    <w:rsid w:val="002238AE"/>
    <w:rsid w:val="0029065D"/>
    <w:rsid w:val="002C033C"/>
    <w:rsid w:val="00341BF9"/>
    <w:rsid w:val="0035477D"/>
    <w:rsid w:val="003C502B"/>
    <w:rsid w:val="00410A13"/>
    <w:rsid w:val="004726A0"/>
    <w:rsid w:val="004842DC"/>
    <w:rsid w:val="00492125"/>
    <w:rsid w:val="00522AB6"/>
    <w:rsid w:val="0054111F"/>
    <w:rsid w:val="00550C43"/>
    <w:rsid w:val="00552050"/>
    <w:rsid w:val="005E4B8B"/>
    <w:rsid w:val="00652858"/>
    <w:rsid w:val="006B45D7"/>
    <w:rsid w:val="0072171E"/>
    <w:rsid w:val="0074327D"/>
    <w:rsid w:val="00766C55"/>
    <w:rsid w:val="007D2529"/>
    <w:rsid w:val="008179CB"/>
    <w:rsid w:val="00833D34"/>
    <w:rsid w:val="00853E87"/>
    <w:rsid w:val="0089342F"/>
    <w:rsid w:val="008C09A7"/>
    <w:rsid w:val="008D5D9C"/>
    <w:rsid w:val="00980CA1"/>
    <w:rsid w:val="0099617D"/>
    <w:rsid w:val="009D72E8"/>
    <w:rsid w:val="00B55E28"/>
    <w:rsid w:val="00B648A7"/>
    <w:rsid w:val="00BF036D"/>
    <w:rsid w:val="00C04142"/>
    <w:rsid w:val="00C64C64"/>
    <w:rsid w:val="00C74E7F"/>
    <w:rsid w:val="00CE4E6C"/>
    <w:rsid w:val="00E4132D"/>
    <w:rsid w:val="00F03909"/>
    <w:rsid w:val="00F11296"/>
    <w:rsid w:val="00F326C3"/>
    <w:rsid w:val="00F7439B"/>
    <w:rsid w:val="00FC6D0E"/>
    <w:rsid w:val="00FD518E"/>
    <w:rsid w:val="00FE6E40"/>
    <w:rsid w:val="0C68794F"/>
    <w:rsid w:val="13470047"/>
    <w:rsid w:val="256271BC"/>
    <w:rsid w:val="43CE2C49"/>
    <w:rsid w:val="44BD136B"/>
    <w:rsid w:val="54CC19B7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2F3C"/>
  <w15:docId w15:val="{77E2BC7E-2654-4220-8931-F60D513D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99"/>
    <w:unhideWhenUsed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2330</Words>
  <Characters>13287</Characters>
  <Application>Microsoft Office Word</Application>
  <DocSecurity>0</DocSecurity>
  <Lines>110</Lines>
  <Paragraphs>31</Paragraphs>
  <ScaleCrop>false</ScaleCrop>
  <Company>S</Company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ostaningleb6@gmail.com</cp:lastModifiedBy>
  <cp:revision>14</cp:revision>
  <dcterms:created xsi:type="dcterms:W3CDTF">2023-05-24T21:22:00Z</dcterms:created>
  <dcterms:modified xsi:type="dcterms:W3CDTF">2025-06-10T11:27:00Z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10D21C6A0A5D45FF905090FCCCB924BD_13</vt:lpwstr>
  </property>
</Properties>
</file>