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System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Portable Ultrasound Device for Coda-Wave Interferometry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Michael Kisellus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Christopher Coppedge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Layton Foxworthy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Matthew Baker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Kyle Fox</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4FEB2024</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t xml:space="preserve">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t xml:space="preserve">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Document Conventions</w:t>
            <w:tab/>
            <w:t xml:space="preserve">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tab/>
            <w:t xml:space="preserve">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Product Scope</w:t>
            <w:tab/>
            <w:t xml:space="preserve">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References</w:t>
            <w:tab/>
            <w:t xml:space="preserve">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t xml:space="preserve">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Product Perspective</w:t>
            <w:tab/>
            <w:t xml:space="preserve">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Product Functions</w:t>
            <w:tab/>
            <w:t xml:space="preserve">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User Classes and Characteristics</w:t>
            <w:tab/>
            <w:t xml:space="preserve">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Operating Environment</w:t>
            <w:tab/>
            <w:t xml:space="preserve">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Design and Implementation Constraints</w:t>
            <w:tab/>
            <w:t xml:space="preserve">7</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User Documentation</w:t>
            <w:tab/>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Assumptions and Dependencies</w:t>
            <w:tab/>
            <w:t xml:space="preserve">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t xml:space="preserve">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User Interfaces</w:t>
            <w:tab/>
            <w:t xml:space="preserve">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Hardware Interfaces</w:t>
            <w:tab/>
            <w:t xml:space="preserve">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Software Interfaces</w:t>
            <w:tab/>
            <w:t xml:space="preserve">10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Communications Interfaces</w:t>
            <w:tab/>
            <w:t xml:space="preserve">10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t xml:space="preserve">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 pulse generation and reception</w:t>
            <w:tab/>
            <w:t xml:space="preserve">10</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System self-regulation/ protection for overheat</w:t>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tab/>
            <w:t xml:space="preserve">System alarm system</w:t>
            <w:tab/>
            <w:t xml:space="preserve">12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tab/>
            <w:t xml:space="preserve">After test processing</w:t>
            <w:tab/>
            <w:t xml:space="preserve">13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t xml:space="preserve">13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Performance Requirements</w:t>
            <w:tab/>
            <w:t xml:space="preserve">13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Safety Requirements</w:t>
            <w:tab/>
            <w:t xml:space="preserve">13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Security Requirements</w:t>
            <w:tab/>
            <w:t xml:space="preserve">14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System Quality Attributes</w:t>
            <w:tab/>
            <w:t xml:space="preserve">14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4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tab/>
            <w:t xml:space="preserve">Business Rules</w:t>
            <w:tab/>
            <w:t xml:space="preserve">14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t xml:space="preserve">14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t xml:space="preserve">14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t xml:space="preserve">15</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Reference</w:t>
            <w:tab/>
            <w:tab/>
            <w:tab/>
            <w:tab/>
            <w:tab/>
            <w:tab/>
            <w:tab/>
            <w:tab/>
            <w:tab/>
            <w:t xml:space="preserve">        16</w:t>
          </w:r>
          <w:r w:rsidDel="00000000" w:rsidR="00000000" w:rsidRPr="00000000">
            <w:fldChar w:fldCharType="end"/>
          </w:r>
        </w:p>
      </w:sdtContent>
    </w:sd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7.0" w:type="dxa"/>
        <w:jc w:val="left"/>
        <w:tblInd w:w="-109.0" w:type="dxa"/>
        <w:tblLayout w:type="fixed"/>
        <w:tblLook w:val="0000"/>
      </w:tblPr>
      <w:tblGrid>
        <w:gridCol w:w="2160"/>
        <w:gridCol w:w="1170"/>
        <w:gridCol w:w="4954"/>
        <w:gridCol w:w="1583"/>
        <w:tblGridChange w:id="0">
          <w:tblGrid>
            <w:gridCol w:w="2160"/>
            <w:gridCol w:w="1170"/>
            <w:gridCol w:w="4954"/>
            <w:gridCol w:w="1583"/>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r>
      <w:tr>
        <w:trPr>
          <w:cantSplit w:val="0"/>
          <w:trHeight w:val="1955" w:hRule="atLeast"/>
          <w:tblHeader w:val="0"/>
        </w:trPr>
        <w:tc>
          <w:tcPr>
            <w:tcBorders>
              <w:top w:color="000000" w:space="0" w:sz="12"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Kisellus, Christopher Coppedge, Layton Foxworthy, Matthew Baker, Kyle Fox</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1Feb</w:t>
            </w:r>
          </w:p>
        </w:tc>
        <w:tc>
          <w:tcPr>
            <w:tcBorders>
              <w:top w:color="000000" w:space="0" w:sz="12"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draft</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tcBorders>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Matthew Baker</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Feb</w:t>
            </w:r>
          </w:p>
        </w:tc>
        <w:tc>
          <w:tcPr>
            <w:tcBorders>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draft, initial edit</w:t>
            </w:r>
          </w:p>
        </w:tc>
        <w:tc>
          <w:tcPr>
            <w:tcBorders>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Kisellus</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4Feb</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3,5 update, Times new roman text, removed </w:t>
            </w:r>
            <w:r w:rsidDel="00000000" w:rsidR="00000000" w:rsidRPr="00000000">
              <w:rPr>
                <w:rFonts w:ascii="Times New Roman" w:cs="Times New Roman" w:eastAsia="Times New Roman" w:hAnsi="Times New Roman"/>
                <w:sz w:val="22"/>
                <w:szCs w:val="22"/>
                <w:rtl w:val="0"/>
              </w:rPr>
              <w:t xml:space="preserve">appendix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updated table of contents, update appendix c</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Christopher Coppedge</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2/22</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Making changes based on TA feedback</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Michael Kisellus</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29Feb</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Same as above</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1.4</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8" w:type="default"/>
          <w:footerReference r:id="rId9" w:type="default"/>
          <w:footerReference r:id="rId10" w:type="first"/>
          <w:footerReference r:id="rId11"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2">
      <w:pPr>
        <w:pStyle w:val="Heading1"/>
        <w:numPr>
          <w:ilvl w:val="0"/>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3">
      <w:pPr>
        <w:spacing w:after="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c9211e"/>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5">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Purpose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tyjcwt"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document was produced on 1 FEB 2024. As of this document date the most Current revision is 1.2. This is the finalized V1 draft for turn-in on 5 FEB 2024.</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Document Conventions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is in keeping with the provided template, no other requirements exist for this document specific to this project.</w:t>
      </w:r>
    </w:p>
    <w:p w:rsidR="00000000" w:rsidDel="00000000" w:rsidP="00000000" w:rsidRDefault="00000000" w:rsidRPr="00000000" w14:paraId="0000005B">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Intended Audience and Reading Suggestions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user for this product is civil engineers and maintenance workers responsible for the integrity of bridge support pillars. This also applies for any profession working with or testing load bearing concrete support pillars such as inspectors or safety personnel.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Section 1.4 contains any references used and is required to fully understand or troubleshoot the device.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x9rzvy9zftc6" w:id="6"/>
      <w:bookmarkEnd w:id="6"/>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Product Scope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roduce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service unit which after being placed to measure a concrete section will collect data over the course of 48 to 72 hours and be retrieved to review the collected data. The unit will be light enough for one person to move (less than 50 p</w:t>
      </w:r>
      <w:r w:rsidDel="00000000" w:rsidR="00000000" w:rsidRPr="00000000">
        <w:rPr>
          <w:rFonts w:ascii="Times New Roman" w:cs="Times New Roman" w:eastAsia="Times New Roman" w:hAnsi="Times New Roman"/>
          <w:rtl w:val="0"/>
        </w:rPr>
        <w:t xml:space="preserve">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 resistant and durable enough for field work.</w:t>
      </w: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C contains the references used for the PUD project.</w:t>
      </w:r>
      <w:r w:rsidDel="00000000" w:rsidR="00000000" w:rsidRPr="00000000">
        <w:rPr>
          <w:rtl w:val="0"/>
        </w:rPr>
      </w:r>
    </w:p>
    <w:p w:rsidR="00000000" w:rsidDel="00000000" w:rsidP="00000000" w:rsidRDefault="00000000" w:rsidRPr="00000000" w14:paraId="00000067">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Overall Description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covers the project's purpose is section 2.1, product functions in section 2.2, user information in section 2.3, and description of the operating environment in section 2.4. Sections 5,6, and 7 contain constraints, user documentation and assumptions made for the unit.</w:t>
      </w:r>
    </w:p>
    <w:p w:rsidR="00000000" w:rsidDel="00000000" w:rsidP="00000000" w:rsidRDefault="00000000" w:rsidRPr="00000000" w14:paraId="00000069">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Product Perspective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Portable Ultrasound Device for Coda-Wave Interferometry is a new, self-contained product that assists in the internal inspection of concrete support pillars. The system consists of a standalone unit for measuring and recording a concrete sample response to a transducer generated wave.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Figure 1 displays the overhead view of the system. Starting at point 1 a 500v 2 microsecond pulse is produced by the PUD. The transducer then vibrates at 54kHz and enters the concrete test sample shown at point 2. At point 3 the signal that has traveled through the concrete is received at a 2nd transducer and sends an electrical signal to the PUD shown as point 4.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overall system diagram for portable ultrasound device (PUD)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kapzxi5ye3md"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419350"/>
            <wp:effectExtent b="0" l="0" r="0" t="0"/>
            <wp:docPr id="11" name="image2.png"/>
            <a:graphic>
              <a:graphicData uri="http://schemas.openxmlformats.org/drawingml/2006/picture">
                <pic:pic>
                  <pic:nvPicPr>
                    <pic:cNvPr id="0" name="image2.png"/>
                    <pic:cNvPicPr preferRelativeResize="0"/>
                  </pic:nvPicPr>
                  <pic:blipFill>
                    <a:blip r:embed="rId12"/>
                    <a:srcRect b="12855" l="0" r="0" t="7524"/>
                    <a:stretch>
                      <a:fillRect/>
                    </a:stretch>
                  </pic:blipFill>
                  <pic:spPr>
                    <a:xfrm>
                      <a:off x="0" y="0"/>
                      <a:ext cx="59436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lw6lwizvgzw" w:id="10"/>
      <w:bookmarkEnd w:id="10"/>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r5g9vsefsrr"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Portable ultrasound device(PUD) hardware diagram &lt;removed, rev1.4&gt;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kapzxi5ye3md1" w:id="12"/>
      <w:bookmarkEnd w:id="12"/>
      <w:r w:rsidDel="00000000" w:rsidR="00000000" w:rsidRPr="00000000">
        <w:rPr>
          <w:rtl w:val="0"/>
        </w:rPr>
      </w:r>
    </w:p>
    <w:p w:rsidR="00000000" w:rsidDel="00000000" w:rsidP="00000000" w:rsidRDefault="00000000" w:rsidRPr="00000000" w14:paraId="0000007E">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Product Functions</w:t>
      </w:r>
      <w:r w:rsidDel="00000000" w:rsidR="00000000" w:rsidRPr="00000000">
        <w:rPr>
          <w:rtl w:val="0"/>
        </w:rPr>
      </w:r>
    </w:p>
    <w:p w:rsidR="00000000" w:rsidDel="00000000" w:rsidP="00000000" w:rsidRDefault="00000000" w:rsidRPr="00000000" w14:paraId="0000007F">
      <w:pPr>
        <w:pStyle w:val="Heading3"/>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following section provides a list of the major functions the product must perform</w:t>
      </w:r>
    </w:p>
    <w:p w:rsidR="00000000" w:rsidDel="00000000" w:rsidP="00000000" w:rsidRDefault="00000000" w:rsidRPr="00000000" w14:paraId="00000080">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2.2.1</w:t>
      </w:r>
      <w:r w:rsidDel="00000000" w:rsidR="00000000" w:rsidRPr="00000000">
        <w:rPr>
          <w:rFonts w:ascii="Times New Roman" w:cs="Times New Roman" w:eastAsia="Times New Roman" w:hAnsi="Times New Roman"/>
          <w:b w:val="0"/>
          <w:rtl w:val="0"/>
        </w:rPr>
        <w:t xml:space="preserve"> Generate a test pulse to the transistor transmitter (TX).</w:t>
      </w:r>
      <w:r w:rsidDel="00000000" w:rsidR="00000000" w:rsidRPr="00000000">
        <w:rPr>
          <w:rtl w:val="0"/>
        </w:rPr>
      </w:r>
    </w:p>
    <w:p w:rsidR="00000000" w:rsidDel="00000000" w:rsidP="00000000" w:rsidRDefault="00000000" w:rsidRPr="00000000" w14:paraId="000000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2.2.2 </w:t>
      </w:r>
      <w:r w:rsidDel="00000000" w:rsidR="00000000" w:rsidRPr="00000000">
        <w:rPr>
          <w:rFonts w:ascii="Times New Roman" w:cs="Times New Roman" w:eastAsia="Times New Roman" w:hAnsi="Times New Roman"/>
          <w:b w:val="0"/>
          <w:rtl w:val="0"/>
        </w:rPr>
        <w:t xml:space="preserve">Receive response signal from the transistor receiver (Rx)</w:t>
      </w:r>
      <w:r w:rsidDel="00000000" w:rsidR="00000000" w:rsidRPr="00000000">
        <w:rPr>
          <w:rtl w:val="0"/>
        </w:rPr>
      </w:r>
    </w:p>
    <w:p w:rsidR="00000000" w:rsidDel="00000000" w:rsidP="00000000" w:rsidRDefault="00000000" w:rsidRPr="00000000" w14:paraId="000000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2.2.3 </w:t>
      </w:r>
      <w:r w:rsidDel="00000000" w:rsidR="00000000" w:rsidRPr="00000000">
        <w:rPr>
          <w:rFonts w:ascii="Times New Roman" w:cs="Times New Roman" w:eastAsia="Times New Roman" w:hAnsi="Times New Roman"/>
          <w:b w:val="0"/>
          <w:rtl w:val="0"/>
        </w:rPr>
        <w:t xml:space="preserve">Store the received data locally (SD card)</w:t>
      </w: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2.2.4 </w:t>
      </w:r>
      <w:r w:rsidDel="00000000" w:rsidR="00000000" w:rsidRPr="00000000">
        <w:rPr>
          <w:rFonts w:ascii="Times New Roman" w:cs="Times New Roman" w:eastAsia="Times New Roman" w:hAnsi="Times New Roman"/>
          <w:b w:val="0"/>
          <w:rtl w:val="0"/>
        </w:rPr>
        <w:t xml:space="preserve">Process raw data offsite using computer programs.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REQ 2.2.5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and maintain device functionality for an extended period of time.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tl w:val="0"/>
        </w:rPr>
      </w:r>
    </w:p>
    <w:p w:rsidR="00000000" w:rsidDel="00000000" w:rsidP="00000000" w:rsidRDefault="00000000" w:rsidRPr="00000000" w14:paraId="00000086">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Classes and Characteristics</w:t>
      </w:r>
      <w:r w:rsidDel="00000000" w:rsidR="00000000" w:rsidRPr="00000000">
        <w:rPr>
          <w:rtl w:val="0"/>
        </w:rPr>
      </w:r>
    </w:p>
    <w:p w:rsidR="00000000" w:rsidDel="00000000" w:rsidP="00000000" w:rsidRDefault="00000000" w:rsidRPr="00000000" w14:paraId="00000087">
      <w:pPr>
        <w:pStyle w:val="Heading3"/>
        <w:numPr>
          <w:ilvl w:val="2"/>
          <w:numId w:val="1"/>
        </w:numPr>
        <w:rPr/>
      </w:pPr>
      <w:bookmarkStart w:colFirst="0" w:colLast="0" w:name="_heading=h.i9gqc2rsv6ge" w:id="14"/>
      <w:bookmarkEnd w:id="14"/>
      <w:r w:rsidDel="00000000" w:rsidR="00000000" w:rsidRPr="00000000">
        <w:rPr>
          <w:rFonts w:ascii="Times New Roman" w:cs="Times New Roman" w:eastAsia="Times New Roman" w:hAnsi="Times New Roman"/>
          <w:rtl w:val="0"/>
        </w:rPr>
        <w:t xml:space="preserve"> Data analyst</w:t>
      </w:r>
      <w:r w:rsidDel="00000000" w:rsidR="00000000" w:rsidRPr="00000000">
        <w:rPr>
          <w:rtl w:val="0"/>
        </w:rPr>
        <w:t xml:space="preserve"> </w:t>
      </w:r>
    </w:p>
    <w:p w:rsidR="00000000" w:rsidDel="00000000" w:rsidP="00000000" w:rsidRDefault="00000000" w:rsidRPr="00000000" w14:paraId="00000088">
      <w:pPr>
        <w:pStyle w:val="Heading3"/>
        <w:rPr>
          <w:rFonts w:ascii="Times New Roman" w:cs="Times New Roman" w:eastAsia="Times New Roman" w:hAnsi="Times New Roman"/>
          <w:b w:val="0"/>
        </w:rPr>
      </w:pPr>
      <w:bookmarkStart w:colFirst="0" w:colLast="0" w:name="_heading=h.s1jvt3hjnzha" w:id="15"/>
      <w:bookmarkEnd w:id="15"/>
      <w:r w:rsidDel="00000000" w:rsidR="00000000" w:rsidRPr="00000000">
        <w:rPr>
          <w:rFonts w:ascii="Times New Roman" w:cs="Times New Roman" w:eastAsia="Times New Roman" w:hAnsi="Times New Roman"/>
          <w:b w:val="0"/>
          <w:rtl w:val="0"/>
        </w:rPr>
        <w:t xml:space="preserve">The Data analyst will receive the raw data from the receiving transducer. The raw data consists of voltages over time, which are then graphed and analyzed. The data analyst then makes the determination if there is interior structural damage. If the results are inconclusive then the data analyst can request the test engineer to take another sample or reposition the test transducer positions.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engineer will be responsible for going into the field and performing transducer placement to perform the test. Activating the unit to collect data,</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 retrieving the unit 48 to 72 hours after test initiation.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6"/>
      <w:bookmarkEnd w:id="16"/>
      <w:r w:rsidDel="00000000" w:rsidR="00000000" w:rsidRPr="00000000">
        <w:rPr>
          <w:rtl w:val="0"/>
        </w:rPr>
      </w:r>
    </w:p>
    <w:p w:rsidR="00000000" w:rsidDel="00000000" w:rsidP="00000000" w:rsidRDefault="00000000" w:rsidRPr="00000000" w14:paraId="0000008E">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Operating Environment</w:t>
      </w:r>
      <w:r w:rsidDel="00000000" w:rsidR="00000000" w:rsidRPr="00000000">
        <w:rPr>
          <w:rtl w:val="0"/>
        </w:rPr>
      </w:r>
    </w:p>
    <w:p w:rsidR="00000000" w:rsidDel="00000000" w:rsidP="00000000" w:rsidRDefault="00000000" w:rsidRPr="00000000" w14:paraId="0000008F">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interface with the device through a panel of </w:t>
      </w:r>
      <w:r w:rsidDel="00000000" w:rsidR="00000000" w:rsidRPr="00000000">
        <w:rPr>
          <w:rFonts w:ascii="Times New Roman" w:cs="Times New Roman" w:eastAsia="Times New Roman" w:hAnsi="Times New Roman"/>
          <w:rtl w:val="0"/>
        </w:rPr>
        <w:t xml:space="preserve">push buttons, and electrical isolation switches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have </w:t>
      </w:r>
      <w:r w:rsidDel="00000000" w:rsidR="00000000" w:rsidRPr="00000000">
        <w:rPr>
          <w:rFonts w:ascii="Times New Roman" w:cs="Times New Roman" w:eastAsia="Times New Roman" w:hAnsi="Times New Roman"/>
          <w:rtl w:val="0"/>
        </w:rPr>
        <w:t xml:space="preserve">a panel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LEDs to show the PUD</w:t>
      </w:r>
      <w:r w:rsidDel="00000000" w:rsidR="00000000" w:rsidRPr="00000000">
        <w:rPr>
          <w:rFonts w:ascii="Times New Roman" w:cs="Times New Roman" w:eastAsia="Times New Roman" w:hAnsi="Times New Roman"/>
          <w:rtl w:val="0"/>
        </w:rPr>
        <w:t xml:space="preserve">’s condition/status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Because the interface is physical it will require no exterior programs to function during testing.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saved during testing is saved on a </w:t>
      </w:r>
      <w:r w:rsidDel="00000000" w:rsidR="00000000" w:rsidRPr="00000000">
        <w:rPr>
          <w:rFonts w:ascii="Times New Roman" w:cs="Times New Roman" w:eastAsia="Times New Roman" w:hAnsi="Times New Roman"/>
          <w:rtl w:val="0"/>
        </w:rPr>
        <w:t xml:space="preserve">Secure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card using .mat format (other formats may be considered but currently the civil engineering lab is using .mat). Requiring the user to possess a window 10 or later operating software. Python, possibly C (if lower level coding is required) and MATLAB programs are required to operate the analysis software.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7"/>
      <w:bookmarkEnd w:id="17"/>
      <w:r w:rsidDel="00000000" w:rsidR="00000000" w:rsidRPr="00000000">
        <w:rPr>
          <w:rtl w:val="0"/>
        </w:rPr>
      </w:r>
    </w:p>
    <w:p w:rsidR="00000000" w:rsidDel="00000000" w:rsidP="00000000" w:rsidRDefault="00000000" w:rsidRPr="00000000" w14:paraId="00000096">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Design and Implementation Constraints</w:t>
      </w:r>
      <w:r w:rsidDel="00000000" w:rsidR="00000000" w:rsidRPr="00000000">
        <w:rPr>
          <w:rtl w:val="0"/>
        </w:rPr>
      </w:r>
    </w:p>
    <w:p w:rsidR="00000000" w:rsidDel="00000000" w:rsidP="00000000" w:rsidRDefault="00000000" w:rsidRPr="00000000" w14:paraId="00000097">
      <w:pPr>
        <w:pStyle w:val="Heading3"/>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Design constraints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2.5.1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not exceed </w:t>
      </w:r>
      <w:r w:rsidDel="00000000" w:rsidR="00000000" w:rsidRPr="00000000">
        <w:rPr>
          <w:rFonts w:ascii="Times New Roman" w:cs="Times New Roman" w:eastAsia="Times New Roman" w:hAnsi="Times New Roman"/>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pounds.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2.5.2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be similar or smaller in size to that of a suitcase.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2.5.3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budget shall not exceed $2000.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2.5.4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battery shall last for 48-72 hours or greater with samples being taken every 10 min.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2.5.5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have minimum data storage of 32 GB.</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2.5.6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not exceed operating temperatures of 140° F.</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3"/>
        <w:ind w:left="0" w:firstLine="0"/>
        <w:rPr>
          <w:vertAlign w:val="baseline"/>
        </w:rPr>
      </w:pPr>
      <w:bookmarkStart w:colFirst="0" w:colLast="0" w:name="_heading=h.m8upegpn8x2z" w:id="18"/>
      <w:bookmarkEnd w:id="18"/>
      <w:r w:rsidDel="00000000" w:rsidR="00000000" w:rsidRPr="00000000">
        <w:rPr>
          <w:rtl w:val="0"/>
        </w:rPr>
        <w:t xml:space="preserve">2.5.1 </w:t>
      </w:r>
      <w:r w:rsidDel="00000000" w:rsidR="00000000" w:rsidRPr="00000000">
        <w:rPr>
          <w:vertAlign w:val="baseline"/>
          <w:rtl w:val="0"/>
        </w:rPr>
        <w:t xml:space="preserve">Implementation constraints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1ksv4uv" w:id="19"/>
      <w:bookmarkEnd w:id="19"/>
      <w:r w:rsidDel="00000000" w:rsidR="00000000" w:rsidRPr="00000000">
        <w:rPr>
          <w:rFonts w:ascii="Times New Roman" w:cs="Times New Roman" w:eastAsia="Times New Roman" w:hAnsi="Times New Roman"/>
          <w:b w:val="1"/>
          <w:rtl w:val="0"/>
        </w:rPr>
        <w:t xml:space="preserve">REQ 2.5.7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provide a Transmitter output pulse of 500V for 2µsec to the transducer.</w:t>
      </w:r>
      <w:r w:rsidDel="00000000" w:rsidR="00000000" w:rsidRPr="00000000">
        <w:rPr>
          <w:rtl w:val="0"/>
        </w:rPr>
      </w:r>
    </w:p>
    <w:p w:rsidR="00000000" w:rsidDel="00000000" w:rsidP="00000000" w:rsidRDefault="00000000" w:rsidRPr="00000000" w14:paraId="000000A2">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Documentation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documents are the required documentation to operate the PUD.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Users guide for PUD system.</w:t>
      </w:r>
      <w:r w:rsidDel="00000000" w:rsidR="00000000" w:rsidRPr="00000000">
        <w:rPr>
          <w:rtl w:val="0"/>
        </w:rPr>
      </w:r>
    </w:p>
    <w:p w:rsidR="00000000" w:rsidDel="00000000" w:rsidP="00000000" w:rsidRDefault="00000000" w:rsidRPr="00000000" w14:paraId="000000A7">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PUD system troubleshooting guide.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PUD Analysis software tutorial guide.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20"/>
      <w:bookmarkEnd w:id="20"/>
      <w:r w:rsidDel="00000000" w:rsidR="00000000" w:rsidRPr="00000000">
        <w:rPr>
          <w:rtl w:val="0"/>
        </w:rPr>
      </w:r>
    </w:p>
    <w:p w:rsidR="00000000" w:rsidDel="00000000" w:rsidP="00000000" w:rsidRDefault="00000000" w:rsidRPr="00000000" w14:paraId="000000AA">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Assumptions and Dependencies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Ambient temperatures during operation </w:t>
      </w:r>
      <w:r w:rsidDel="00000000" w:rsidR="00000000" w:rsidRPr="00000000">
        <w:rPr>
          <w:rFonts w:ascii="Times New Roman" w:cs="Times New Roman" w:eastAsia="Times New Roman" w:hAnsi="Times New Roman"/>
          <w:rtl w:val="0"/>
        </w:rPr>
        <w:t xml:space="preserve">shall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not exceed 100° F.</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fully charged before sampling starts.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in good condition and has not degraded from age.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placed in a dry location protected from major weather interference.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not disturbed by unauthorized personnel during testing/ random passerby.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used following the user manual.</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places the transistor transmitter and receiver correctly.</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has no component failures.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2jxsxqh" w:id="21"/>
      <w:bookmarkEnd w:id="21"/>
      <w:r w:rsidDel="00000000" w:rsidR="00000000" w:rsidRPr="00000000">
        <w:rPr>
          <w:rFonts w:ascii="Times New Roman" w:cs="Times New Roman" w:eastAsia="Times New Roman" w:hAnsi="Times New Roman"/>
          <w:b w:val="1"/>
          <w:rtl w:val="0"/>
        </w:rPr>
        <w:t xml:space="preserve">REQ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has a working laptop with Thonny and MATLAB installed.</w:t>
      </w:r>
      <w:r w:rsidDel="00000000" w:rsidR="00000000" w:rsidRPr="00000000">
        <w:rPr>
          <w:rtl w:val="0"/>
        </w:rPr>
      </w:r>
    </w:p>
    <w:p w:rsidR="00000000" w:rsidDel="00000000" w:rsidP="00000000" w:rsidRDefault="00000000" w:rsidRPr="00000000" w14:paraId="000000B4">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External Interface Requirements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contains information regarding the user interface. This includes hardware and software interfaces. Section 3.1 ,3.2 and 3.3 cover the user, hardware and software interfaces. Section 3.4 covers the communication interface.</w:t>
      </w:r>
    </w:p>
    <w:p w:rsidR="00000000" w:rsidDel="00000000" w:rsidP="00000000" w:rsidRDefault="00000000" w:rsidRPr="00000000" w14:paraId="000000B6">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Interfaces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Turn on the unit's main power switch.</w:t>
      </w:r>
      <w:r w:rsidDel="00000000" w:rsidR="00000000" w:rsidRPr="00000000">
        <w:rPr>
          <w:rtl w:val="0"/>
        </w:rPr>
      </w:r>
    </w:p>
    <w:p w:rsidR="00000000" w:rsidDel="00000000" w:rsidP="00000000" w:rsidRDefault="00000000" w:rsidRPr="00000000" w14:paraId="000000BA">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Verify power available light on. Shown on figure 3.</w:t>
      </w:r>
      <w:r w:rsidDel="00000000" w:rsidR="00000000" w:rsidRPr="00000000">
        <w:rPr>
          <w:rtl w:val="0"/>
        </w:rPr>
      </w:r>
    </w:p>
    <w:p w:rsidR="00000000" w:rsidDel="00000000" w:rsidP="00000000" w:rsidRDefault="00000000" w:rsidRPr="00000000" w14:paraId="000000BB">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Verify no lights are illuminated in the alarm section. Shown on figure 3.</w:t>
      </w:r>
      <w:r w:rsidDel="00000000" w:rsidR="00000000" w:rsidRPr="00000000">
        <w:rPr>
          <w:rtl w:val="0"/>
        </w:rPr>
      </w:r>
    </w:p>
    <w:p w:rsidR="00000000" w:rsidDel="00000000" w:rsidP="00000000" w:rsidRDefault="00000000" w:rsidRPr="00000000" w14:paraId="000000BC">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Select 10min, 6hr, 12hr, 24hr, 48hr, or 72hr testing time setting. Shown on figure 3.</w:t>
      </w:r>
      <w:r w:rsidDel="00000000" w:rsidR="00000000" w:rsidRPr="00000000">
        <w:rPr>
          <w:rtl w:val="0"/>
        </w:rPr>
      </w:r>
    </w:p>
    <w:p w:rsidR="00000000" w:rsidDel="00000000" w:rsidP="00000000" w:rsidRDefault="00000000" w:rsidRPr="00000000" w14:paraId="000000BD">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Verify selected time setting indicating light is lit for selected time Shown on figure 3.</w:t>
      </w:r>
      <w:r w:rsidDel="00000000" w:rsidR="00000000" w:rsidRPr="00000000">
        <w:rPr>
          <w:rtl w:val="0"/>
        </w:rPr>
      </w:r>
    </w:p>
    <w:p w:rsidR="00000000" w:rsidDel="00000000" w:rsidP="00000000" w:rsidRDefault="00000000" w:rsidRPr="00000000" w14:paraId="000000BE">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Press the start test button. Shown on figure 3.</w:t>
      </w:r>
      <w:r w:rsidDel="00000000" w:rsidR="00000000" w:rsidRPr="00000000">
        <w:rPr>
          <w:rtl w:val="0"/>
        </w:rPr>
      </w:r>
    </w:p>
    <w:p w:rsidR="00000000" w:rsidDel="00000000" w:rsidP="00000000" w:rsidRDefault="00000000" w:rsidRPr="00000000" w14:paraId="000000BF">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Verify the test running status light is on. Shown on figure 3.</w:t>
      </w:r>
      <w:r w:rsidDel="00000000" w:rsidR="00000000" w:rsidRPr="00000000">
        <w:rPr>
          <w:rtl w:val="0"/>
        </w:rPr>
      </w:r>
    </w:p>
    <w:p w:rsidR="00000000" w:rsidDel="00000000" w:rsidP="00000000" w:rsidRDefault="00000000" w:rsidRPr="00000000" w14:paraId="000000C0">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Wait for the test finished light to illuminate or select stop and save button to stop test early. </w:t>
      </w:r>
      <w:r w:rsidDel="00000000" w:rsidR="00000000" w:rsidRPr="00000000">
        <w:rPr>
          <w:rtl w:val="0"/>
        </w:rPr>
      </w:r>
    </w:p>
    <w:p w:rsidR="00000000" w:rsidDel="00000000" w:rsidP="00000000" w:rsidRDefault="00000000" w:rsidRPr="00000000" w14:paraId="000000C1">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Turn off the main power switch.</w:t>
      </w:r>
      <w:r w:rsidDel="00000000" w:rsidR="00000000" w:rsidRPr="00000000">
        <w:rPr>
          <w:rtl w:val="0"/>
        </w:rPr>
      </w:r>
    </w:p>
    <w:p w:rsidR="00000000" w:rsidDel="00000000" w:rsidP="00000000" w:rsidRDefault="00000000" w:rsidRPr="00000000" w14:paraId="000000C2">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Remove the memory storage SD card.</w:t>
      </w:r>
      <w:r w:rsidDel="00000000" w:rsidR="00000000" w:rsidRPr="00000000">
        <w:rPr>
          <w:rtl w:val="0"/>
        </w:rPr>
      </w:r>
    </w:p>
    <w:p w:rsidR="00000000" w:rsidDel="00000000" w:rsidP="00000000" w:rsidRDefault="00000000" w:rsidRPr="00000000" w14:paraId="000000C3">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Place the SD card into the computer used for analysis.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7x53cpr3zjqk" w:id="23"/>
      <w:bookmarkEnd w:id="23"/>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gm03vgrqv58h" w:id="24"/>
      <w:bookmarkEnd w:id="24"/>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he4ir5paz3y"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Front panel for PUD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qgumyxa3cw" w:id="26"/>
      <w:bookmarkEnd w:id="26"/>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Pr>
        <w:drawing>
          <wp:inline distB="114300" distT="114300" distL="114300" distR="114300">
            <wp:extent cx="4648200" cy="2847975"/>
            <wp:effectExtent b="0" l="0" r="0" t="0"/>
            <wp:docPr id="12" name="image4.jpg"/>
            <a:graphic>
              <a:graphicData uri="http://schemas.openxmlformats.org/drawingml/2006/picture">
                <pic:pic>
                  <pic:nvPicPr>
                    <pic:cNvPr id="0" name="image4.jpg"/>
                    <pic:cNvPicPr preferRelativeResize="0"/>
                  </pic:nvPicPr>
                  <pic:blipFill>
                    <a:blip r:embed="rId13"/>
                    <a:srcRect b="41305" l="12339" r="9455" t="22772"/>
                    <a:stretch>
                      <a:fillRect/>
                    </a:stretch>
                  </pic:blipFill>
                  <pic:spPr>
                    <a:xfrm>
                      <a:off x="0" y="0"/>
                      <a:ext cx="46482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Hardware Interfaces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hardware has several input commands given by pushbuttons to interface with the Raspberry Pi pico which controls the testing procedure and writes the results to a removable hardware storage device (SD card). Which then interacts with Matlab (similar to file format this is subject to change) to produce the desired result.</w:t>
      </w:r>
      <w:r w:rsidDel="00000000" w:rsidR="00000000" w:rsidRPr="00000000">
        <w:rPr>
          <w:rtl w:val="0"/>
        </w:rPr>
      </w:r>
    </w:p>
    <w:p w:rsidR="00000000" w:rsidDel="00000000" w:rsidP="00000000" w:rsidRDefault="00000000" w:rsidRPr="00000000" w14:paraId="000000CB">
      <w:pPr>
        <w:pStyle w:val="Heading3"/>
        <w:ind w:left="0" w:firstLine="0"/>
        <w:rPr>
          <w:rFonts w:ascii="Times New Roman" w:cs="Times New Roman" w:eastAsia="Times New Roman" w:hAnsi="Times New Roman"/>
        </w:rPr>
      </w:pPr>
      <w:bookmarkStart w:colFirst="0" w:colLast="0" w:name="_heading=h.1y810tw" w:id="27"/>
      <w:bookmarkEnd w:id="27"/>
      <w:r w:rsidDel="00000000" w:rsidR="00000000" w:rsidRPr="00000000">
        <w:rPr>
          <w:rFonts w:ascii="Times New Roman" w:cs="Times New Roman" w:eastAsia="Times New Roman" w:hAnsi="Times New Roman"/>
          <w:rtl w:val="0"/>
        </w:rPr>
        <w:t xml:space="preserve">REQ 3.2.1 </w:t>
      </w:r>
      <w:r w:rsidDel="00000000" w:rsidR="00000000" w:rsidRPr="00000000">
        <w:rPr>
          <w:rFonts w:ascii="Times New Roman" w:cs="Times New Roman" w:eastAsia="Times New Roman" w:hAnsi="Times New Roman"/>
          <w:b w:val="0"/>
          <w:rtl w:val="0"/>
        </w:rPr>
        <w:t xml:space="preserve">The push buttons(select, start and stop) shall input 5v command signals to the Raspberry Pi</w:t>
      </w:r>
      <w:r w:rsidDel="00000000" w:rsidR="00000000" w:rsidRPr="00000000">
        <w:rPr>
          <w:rtl w:val="0"/>
        </w:rPr>
      </w:r>
    </w:p>
    <w:p w:rsidR="00000000" w:rsidDel="00000000" w:rsidP="00000000" w:rsidRDefault="00000000" w:rsidRPr="00000000" w14:paraId="000000CC">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3.2.2 </w:t>
      </w:r>
      <w:r w:rsidDel="00000000" w:rsidR="00000000" w:rsidRPr="00000000">
        <w:rPr>
          <w:rFonts w:ascii="Times New Roman" w:cs="Times New Roman" w:eastAsia="Times New Roman" w:hAnsi="Times New Roman"/>
          <w:b w:val="0"/>
          <w:rtl w:val="0"/>
        </w:rPr>
        <w:t xml:space="preserve">The Raspberry Pi Pico shall send a switching signal to the MOSFET to gate the 500v input on and off. The signal shall be sent 50 times during a testing period then wait 10 minutes.</w:t>
      </w:r>
      <w:r w:rsidDel="00000000" w:rsidR="00000000" w:rsidRPr="00000000">
        <w:rPr>
          <w:rtl w:val="0"/>
        </w:rPr>
      </w:r>
    </w:p>
    <w:p w:rsidR="00000000" w:rsidDel="00000000" w:rsidP="00000000" w:rsidRDefault="00000000" w:rsidRPr="00000000" w14:paraId="000000CD">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3.2.3 </w:t>
      </w:r>
      <w:r w:rsidDel="00000000" w:rsidR="00000000" w:rsidRPr="00000000">
        <w:rPr>
          <w:rFonts w:ascii="Times New Roman" w:cs="Times New Roman" w:eastAsia="Times New Roman" w:hAnsi="Times New Roman"/>
          <w:b w:val="0"/>
          <w:rtl w:val="0"/>
        </w:rPr>
        <w:t xml:space="preserve">The Raspberry Pi Pico shall send PWM or digital switching signals to the cooling fan to control its speed and on/off status.</w:t>
      </w:r>
      <w:r w:rsidDel="00000000" w:rsidR="00000000" w:rsidRPr="00000000">
        <w:rPr>
          <w:rtl w:val="0"/>
        </w:rPr>
      </w:r>
    </w:p>
    <w:p w:rsidR="00000000" w:rsidDel="00000000" w:rsidP="00000000" w:rsidRDefault="00000000" w:rsidRPr="00000000" w14:paraId="000000CE">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3.2.4 </w:t>
      </w:r>
      <w:r w:rsidDel="00000000" w:rsidR="00000000" w:rsidRPr="00000000">
        <w:rPr>
          <w:rFonts w:ascii="Times New Roman" w:cs="Times New Roman" w:eastAsia="Times New Roman" w:hAnsi="Times New Roman"/>
          <w:b w:val="0"/>
          <w:rtl w:val="0"/>
        </w:rPr>
        <w:t xml:space="preserve">The Raspberry Pi Pico shall send commands to the status and alarm LEDs to turn on or off</w:t>
      </w:r>
      <w:r w:rsidDel="00000000" w:rsidR="00000000" w:rsidRPr="00000000">
        <w:rPr>
          <w:rtl w:val="0"/>
        </w:rPr>
      </w:r>
    </w:p>
    <w:p w:rsidR="00000000" w:rsidDel="00000000" w:rsidP="00000000" w:rsidRDefault="00000000" w:rsidRPr="00000000" w14:paraId="000000CF">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3.2.5 </w:t>
      </w:r>
      <w:r w:rsidDel="00000000" w:rsidR="00000000" w:rsidRPr="00000000">
        <w:rPr>
          <w:rFonts w:ascii="Times New Roman" w:cs="Times New Roman" w:eastAsia="Times New Roman" w:hAnsi="Times New Roman"/>
          <w:b w:val="0"/>
          <w:rtl w:val="0"/>
        </w:rPr>
        <w:t xml:space="preserve">The ADC  chip shall receive inputs from the transducer receiver. </w:t>
      </w:r>
      <w:r w:rsidDel="00000000" w:rsidR="00000000" w:rsidRPr="00000000">
        <w:rPr>
          <w:rtl w:val="0"/>
        </w:rPr>
      </w:r>
    </w:p>
    <w:p w:rsidR="00000000" w:rsidDel="00000000" w:rsidP="00000000" w:rsidRDefault="00000000" w:rsidRPr="00000000" w14:paraId="000000D0">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3.2.6 </w:t>
      </w:r>
      <w:r w:rsidDel="00000000" w:rsidR="00000000" w:rsidRPr="00000000">
        <w:rPr>
          <w:rFonts w:ascii="Times New Roman" w:cs="Times New Roman" w:eastAsia="Times New Roman" w:hAnsi="Times New Roman"/>
          <w:b w:val="0"/>
          <w:rtl w:val="0"/>
        </w:rPr>
        <w:t xml:space="preserve">The Raspberry Pi Pico shall send commands to the SD card to record the received signal.</w:t>
      </w:r>
      <w:r w:rsidDel="00000000" w:rsidR="00000000" w:rsidRPr="00000000">
        <w:rPr>
          <w:rtl w:val="0"/>
        </w:rPr>
      </w:r>
    </w:p>
    <w:p w:rsidR="00000000" w:rsidDel="00000000" w:rsidP="00000000" w:rsidRDefault="00000000" w:rsidRPr="00000000" w14:paraId="000000D1">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3.2.7 </w:t>
      </w:r>
      <w:r w:rsidDel="00000000" w:rsidR="00000000" w:rsidRPr="00000000">
        <w:rPr>
          <w:rFonts w:ascii="Times New Roman" w:cs="Times New Roman" w:eastAsia="Times New Roman" w:hAnsi="Times New Roman"/>
          <w:b w:val="0"/>
          <w:rtl w:val="0"/>
        </w:rPr>
        <w:t xml:space="preserve">The SD card will store data and be kept in a computer and matlab readable format.</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3.2.8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laptop separate from the PUD shall run the Matlab software required to analyze the raw data.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8"/>
      <w:bookmarkEnd w:id="28"/>
      <w:r w:rsidDel="00000000" w:rsidR="00000000" w:rsidRPr="00000000">
        <w:rPr>
          <w:rtl w:val="0"/>
        </w:rPr>
      </w:r>
    </w:p>
    <w:p w:rsidR="00000000" w:rsidDel="00000000" w:rsidP="00000000" w:rsidRDefault="00000000" w:rsidRPr="00000000" w14:paraId="000000D4">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Software Interfaces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has one operating software system running on a Raspberry Pi pico unit. Then later in the process a laptop running Matlab is used to process the data retrieved from the test. </w:t>
      </w:r>
      <w:r w:rsidDel="00000000" w:rsidR="00000000" w:rsidRPr="00000000">
        <w:rPr>
          <w:rtl w:val="0"/>
        </w:rPr>
      </w:r>
    </w:p>
    <w:p w:rsidR="00000000" w:rsidDel="00000000" w:rsidP="00000000" w:rsidRDefault="00000000" w:rsidRPr="00000000" w14:paraId="000000D6">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3.3.1 </w:t>
      </w:r>
      <w:r w:rsidDel="00000000" w:rsidR="00000000" w:rsidRPr="00000000">
        <w:rPr>
          <w:rFonts w:ascii="Times New Roman" w:cs="Times New Roman" w:eastAsia="Times New Roman" w:hAnsi="Times New Roman"/>
          <w:b w:val="0"/>
          <w:rtl w:val="0"/>
        </w:rPr>
        <w:t xml:space="preserve">Raw data from the receiving transducer shall be sent to SD card using .mat format.</w:t>
      </w:r>
      <w:r w:rsidDel="00000000" w:rsidR="00000000" w:rsidRPr="00000000">
        <w:rPr>
          <w:rtl w:val="0"/>
        </w:rPr>
      </w:r>
    </w:p>
    <w:p w:rsidR="00000000" w:rsidDel="00000000" w:rsidP="00000000" w:rsidRDefault="00000000" w:rsidRPr="00000000" w14:paraId="000000D7">
      <w:pPr>
        <w:pStyle w:val="Heading3"/>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3.3.2  </w:t>
      </w:r>
      <w:r w:rsidDel="00000000" w:rsidR="00000000" w:rsidRPr="00000000">
        <w:rPr>
          <w:rFonts w:ascii="Times New Roman" w:cs="Times New Roman" w:eastAsia="Times New Roman" w:hAnsi="Times New Roman"/>
          <w:b w:val="0"/>
          <w:rtl w:val="0"/>
        </w:rPr>
        <w:t xml:space="preserve">Laptop shall be running Windows 10 or later.</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9"/>
      <w:bookmarkEnd w:id="29"/>
      <w:r w:rsidDel="00000000" w:rsidR="00000000" w:rsidRPr="00000000">
        <w:rPr>
          <w:rFonts w:ascii="Times New Roman" w:cs="Times New Roman" w:eastAsia="Times New Roman" w:hAnsi="Times New Roman"/>
          <w:b w:val="1"/>
          <w:rtl w:val="0"/>
        </w:rPr>
        <w:t xml:space="preserve">REQ 3.3.3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shall have Thonny and MATLAB installed.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ghy1h51285h" w:id="30"/>
      <w:bookmarkEnd w:id="30"/>
      <w:r w:rsidDel="00000000" w:rsidR="00000000" w:rsidRPr="00000000">
        <w:rPr>
          <w:rtl w:val="0"/>
        </w:rPr>
      </w:r>
    </w:p>
    <w:p w:rsidR="00000000" w:rsidDel="00000000" w:rsidP="00000000" w:rsidRDefault="00000000" w:rsidRPr="00000000" w14:paraId="000000DA">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Communications Interfaces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whwml4" w:id="31"/>
      <w:bookmarkEnd w:id="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does not strongly apply to this unit as it does not contain any form of inter-device communications in a wireless form. However there are two common communication interfaces for the hardware. This consists of the SPI bus and a UART system.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a4uaoxjwc3dg" w:id="32"/>
      <w:bookmarkEnd w:id="32"/>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v3jnm7vrjg6y" w:id="33"/>
      <w:bookmarkEnd w:id="33"/>
      <w:r w:rsidDel="00000000" w:rsidR="00000000" w:rsidRPr="00000000">
        <w:rPr>
          <w:rFonts w:ascii="Times New Roman" w:cs="Times New Roman" w:eastAsia="Times New Roman" w:hAnsi="Times New Roman"/>
          <w:b w:val="1"/>
          <w:rtl w:val="0"/>
        </w:rPr>
        <w:t xml:space="preserve">REQ 3.4.1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Raspberry Pi Pico will use the SPI bus to move data between internal components.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zcgoy5rkyb7p" w:id="34"/>
      <w:bookmarkEnd w:id="34"/>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wy4rf3yz21v1" w:id="35"/>
      <w:bookmarkEnd w:id="35"/>
      <w:r w:rsidDel="00000000" w:rsidR="00000000" w:rsidRPr="00000000">
        <w:rPr>
          <w:rFonts w:ascii="Times New Roman" w:cs="Times New Roman" w:eastAsia="Times New Roman" w:hAnsi="Times New Roman"/>
          <w:b w:val="1"/>
          <w:rtl w:val="0"/>
        </w:rPr>
        <w:t xml:space="preserve">REQ 3.4.2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Raspberry Pi Pico will use the UART system to allow for programming and system updates.</w:t>
      </w:r>
    </w:p>
    <w:p w:rsidR="00000000" w:rsidDel="00000000" w:rsidP="00000000" w:rsidRDefault="00000000" w:rsidRPr="00000000" w14:paraId="000000E0">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Features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2bn6wsx"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provides amplifying information on the system functions discussed in section 2.2.</w:t>
      </w:r>
      <w:r w:rsidDel="00000000" w:rsidR="00000000" w:rsidRPr="00000000">
        <w:rPr>
          <w:rtl w:val="0"/>
        </w:rPr>
      </w:r>
    </w:p>
    <w:p w:rsidR="00000000" w:rsidDel="00000000" w:rsidP="00000000" w:rsidRDefault="00000000" w:rsidRPr="00000000" w14:paraId="000000E3">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test pulse generation and reception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system’s main function is to provide the transducer with the pulse required to generate a testing frequency which propagates through the test material and is received by a second receiving transducer and returned as a voltage to the system and recorded. High</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user powers on the unit and selects a test duration, then the start test button is pressed.</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will then save results to the SD card over the course of the test duration. Which the user can then take after the test completes or the user stops the test early.</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4.1.3.1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electrical system shall produce 500 V 2µsec test pulse.This pulse </w:t>
      </w:r>
      <w:r w:rsidDel="00000000" w:rsidR="00000000" w:rsidRPr="00000000">
        <w:rPr>
          <w:rFonts w:ascii="Times New Roman" w:cs="Times New Roman" w:eastAsia="Times New Roman" w:hAnsi="Times New Roman"/>
          <w:rtl w:val="0"/>
        </w:rPr>
        <w:t xml:space="preserve">is produced during the test period when commanded to do so by the </w:t>
      </w:r>
      <w:r w:rsidDel="00000000" w:rsidR="00000000" w:rsidRPr="00000000">
        <w:rPr>
          <w:rFonts w:ascii="Times New Roman" w:cs="Times New Roman" w:eastAsia="Times New Roman" w:hAnsi="Times New Roman"/>
          <w:sz w:val="22"/>
          <w:szCs w:val="22"/>
          <w:rtl w:val="0"/>
        </w:rPr>
        <w:t xml:space="preserve">Raspberry Pi Pico. This is achieved by charging the capacitor and energizing the relay isolating the 500v bus from the capacitor and 500v source. Then cycling the </w:t>
      </w:r>
      <w:r w:rsidDel="00000000" w:rsidR="00000000" w:rsidRPr="00000000">
        <w:rPr>
          <w:rFonts w:ascii="Times New Roman" w:cs="Times New Roman" w:eastAsia="Times New Roman" w:hAnsi="Times New Roman"/>
          <w:sz w:val="22"/>
          <w:szCs w:val="22"/>
          <w:rtl w:val="0"/>
        </w:rPr>
        <w:t xml:space="preserve">metal-oxide-semiconductor field-effect transistor </w:t>
      </w:r>
      <w:r w:rsidDel="00000000" w:rsidR="00000000" w:rsidRPr="00000000">
        <w:rPr>
          <w:rFonts w:ascii="Times New Roman" w:cs="Times New Roman" w:eastAsia="Times New Roman" w:hAnsi="Times New Roman"/>
          <w:sz w:val="22"/>
          <w:szCs w:val="22"/>
          <w:rtl w:val="0"/>
        </w:rPr>
        <w:t xml:space="preserve">(MOSFET) which isolates the bus from ground allowing the transducer to charge and discharge.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4.1.3.2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control system shall be able to gate the test signal on and off within 2µsec (MOSFET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4.1.3.3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produce 50 test signals with 100µsec interval between the test pulses.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4.1.3.4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convert the analog signal received from the receiver transducer into a digital signal which can be recorded.</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4.1.3.5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save the data received from the receiving transducer to a SD card.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4.1.3.6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have greater than or equal to 35 GB of storage space to store test data.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37"/>
      <w:bookmarkEnd w:id="37"/>
      <w:r w:rsidDel="00000000" w:rsidR="00000000" w:rsidRPr="00000000">
        <w:rPr>
          <w:rtl w:val="0"/>
        </w:rPr>
      </w:r>
    </w:p>
    <w:p w:rsidR="00000000" w:rsidDel="00000000" w:rsidP="00000000" w:rsidRDefault="00000000" w:rsidRPr="00000000" w14:paraId="000000FA">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self-regulation/ protection for overheat</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performs self-monitoring of its internal temperature and activates the cooling systems to protect itself from entering failure conditions(131-140°F depending on the component). Shutting down if unable to correct the issue within 5 min to protect the system.</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operator action required.</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internal temperature is detected to be approaching 131°F. This triggers the cooling fan to activate at a rate of revolutions per minute in accordance with a pre-programmed hysteresis curve (as seen in Figure 4) and cool the unit with ambient air from the unit’s surroundings.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gphufnaugj3" w:id="39"/>
      <w:bookmarkEnd w:id="39"/>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tab/>
        <w:t xml:space="preserve">Functional Requirements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4.2.3.1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monitor internal temperatures within the unit.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4.2.3.2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run the cooling fan via pulse-width modulation in accordance with a pre-programmed hysteresis curve.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4.2.3.3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shut down in the event that temperatures cannot be reduced below the danger level.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40"/>
      <w:bookmarkEnd w:id="40"/>
      <w:r w:rsidDel="00000000" w:rsidR="00000000" w:rsidRPr="00000000">
        <w:rPr>
          <w:rtl w:val="0"/>
        </w:rPr>
      </w:r>
    </w:p>
    <w:p w:rsidR="00000000" w:rsidDel="00000000" w:rsidP="00000000" w:rsidRDefault="00000000" w:rsidRPr="00000000" w14:paraId="00000109">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alarm system</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w:t>
        <w:tab/>
        <w:t xml:space="preserve">Description and Priority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monitor for various failure conditions and alert the user to any detected abnormalities. This includes overtemperature, SD card full, and low battery. Low</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w:t>
        <w:tab/>
        <w:t xml:space="preserve">Stimulus/Response Sequences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user input required</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Overheat, SD card Full, or low battery event occurs.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illuminate a LED on the alarm panel to alert the user.</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w:t>
        <w:tab/>
        <w:t xml:space="preserve">Functional Requirements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monitor internal unit temperature.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turn power on for the overheated LED on the alarm panel if temperature exceeds or is equal to 125°F for more than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 4.3.3.3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shut down if temperature exceeds or is equal to 130°F for more than 30 seconds.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monitor SD card status.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power on if no SD card is inserted and flash the “SD Card Full” and “Power” LEDs if the card is not present.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SD card is present, the machine shall not perform the test phase.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turn power on for the SD card full LED on the alarm panel if the SD card is 95% of max storage capacity.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record over the oldest data on the SD card if the error is not corrected.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monitor battery voltage.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turn power on for the low battery LED on the alarm panel if the battery voltage drops to or below 10.5V</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REQ 4.3.3.11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turn off the system if battery voltage is below 10V for greater than 1 min.</w:t>
        <w:tab/>
      </w:r>
    </w:p>
    <w:p w:rsidR="00000000" w:rsidDel="00000000" w:rsidP="00000000" w:rsidRDefault="00000000" w:rsidRPr="00000000" w14:paraId="0000012C">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After test processing</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w:t>
        <w:tab/>
        <w:t xml:space="preserve">Description and Priority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programs used to process the data retrieved from the PUD unit SD card. Making the raw data useful and displaying it in a useful format for analysis.</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w:t>
        <w:tab/>
        <w:t xml:space="preserve">Stimulus/Response Sequences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 card is placed in laptop used for processing and analyzed using Matlab</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w:t>
        <w:tab/>
        <w:t xml:space="preserve">Functional Requirements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81d41a"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4.4.3.1 SD Card slot shall be protected by an external cover that requires external action to open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4.4.3.2 SD Card shall contain a locking latch mechanism</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4.4.3.3 SD Card slot shall present an alignment guide to ensure proper insertion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d7nx8cr15jg" w:id="41"/>
      <w:bookmarkEnd w:id="41"/>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c8i8dqoxiwha" w:id="42"/>
      <w:bookmarkEnd w:id="42"/>
      <w:r w:rsidDel="00000000" w:rsidR="00000000" w:rsidRPr="00000000">
        <w:rPr>
          <w:rtl w:val="0"/>
        </w:rPr>
      </w:r>
    </w:p>
    <w:p w:rsidR="00000000" w:rsidDel="00000000" w:rsidP="00000000" w:rsidRDefault="00000000" w:rsidRPr="00000000" w14:paraId="0000013B">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Other Nonfunctional Requirements</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consists of requirements and regulations other than the ones stated in previous sections. </w:t>
      </w:r>
    </w:p>
    <w:p w:rsidR="00000000" w:rsidDel="00000000" w:rsidP="00000000" w:rsidRDefault="00000000" w:rsidRPr="00000000" w14:paraId="0000013D">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Performance Requirements</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operate for 48 to 72 hours without recharging the internal battery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lzzi3ey7jy6" w:id="45"/>
      <w:bookmarkEnd w:id="45"/>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vrbmgl06hg2" w:id="46"/>
      <w:bookmarkEnd w: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The system shall have fans and thermal monitoring to ensure components do not overheat </w:t>
      </w:r>
      <w:r w:rsidDel="00000000" w:rsidR="00000000" w:rsidRPr="00000000">
        <w:rPr>
          <w:rFonts w:ascii="Times New Roman" w:cs="Times New Roman" w:eastAsia="Times New Roman" w:hAnsi="Times New Roman"/>
          <w:rtl w:val="0"/>
        </w:rPr>
        <w:t xml:space="preserve">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IAW) applicable component requirements.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9l5uw1cqvtr" w:id="47"/>
      <w:bookmarkEnd w:id="47"/>
      <w:r w:rsidDel="00000000" w:rsidR="00000000" w:rsidRPr="00000000">
        <w:rPr>
          <w:rtl w:val="0"/>
        </w:rPr>
      </w:r>
    </w:p>
    <w:p w:rsidR="00000000" w:rsidDel="00000000" w:rsidP="00000000" w:rsidRDefault="00000000" w:rsidRPr="00000000" w14:paraId="00000142">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Safety Requirements</w:t>
      </w:r>
      <w:r w:rsidDel="00000000" w:rsidR="00000000" w:rsidRPr="00000000">
        <w:rPr>
          <w:rtl w:val="0"/>
        </w:rPr>
      </w:r>
    </w:p>
    <w:p w:rsidR="00000000" w:rsidDel="00000000" w:rsidP="00000000" w:rsidRDefault="00000000" w:rsidRPr="00000000" w14:paraId="00000143">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The system shall have an external safety lock to protect the user from high voltages present within. </w:t>
      </w:r>
      <w:r w:rsidDel="00000000" w:rsidR="00000000" w:rsidRPr="00000000">
        <w:rPr>
          <w:rtl w:val="0"/>
        </w:rPr>
      </w:r>
    </w:p>
    <w:p w:rsidR="00000000" w:rsidDel="00000000" w:rsidP="00000000" w:rsidRDefault="00000000" w:rsidRPr="00000000" w14:paraId="00000144">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The system shall have a warning posted on the outside to alert the user to secure power and wait 40 minutes prior to opening due to risk of shock from high voltage supply and capacitor bank.</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safety lock shall be electrically isolated from any of the high voltage components to prevent shock.</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3ckvvd" w:id="48"/>
      <w:bookmarkEnd w:id="48"/>
      <w:r w:rsidDel="00000000" w:rsidR="00000000" w:rsidRPr="00000000">
        <w:rPr>
          <w:rtl w:val="0"/>
        </w:rPr>
      </w:r>
    </w:p>
    <w:p w:rsidR="00000000" w:rsidDel="00000000" w:rsidP="00000000" w:rsidRDefault="00000000" w:rsidRPr="00000000" w14:paraId="00000148">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Security Requirements</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ihv636"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has no security requirements as the data is not sensitive or private.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8vn9rxlnf34w" w:id="50"/>
      <w:bookmarkEnd w:id="50"/>
      <w:r w:rsidDel="00000000" w:rsidR="00000000" w:rsidRPr="00000000">
        <w:rPr>
          <w:rtl w:val="0"/>
        </w:rPr>
      </w:r>
    </w:p>
    <w:p w:rsidR="00000000" w:rsidDel="00000000" w:rsidP="00000000" w:rsidRDefault="00000000" w:rsidRPr="00000000" w14:paraId="0000014B">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Quality Attributes</w:t>
      </w:r>
      <w:r w:rsidDel="00000000" w:rsidR="00000000" w:rsidRPr="00000000">
        <w:rPr>
          <w:rtl w:val="0"/>
        </w:rPr>
      </w:r>
    </w:p>
    <w:p w:rsidR="00000000" w:rsidDel="00000000" w:rsidP="00000000" w:rsidRDefault="00000000" w:rsidRPr="00000000" w14:paraId="0000014C">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All system components shall be tested prior to installation</w:t>
      </w:r>
      <w:r w:rsidDel="00000000" w:rsidR="00000000" w:rsidRPr="00000000">
        <w:rPr>
          <w:rtl w:val="0"/>
        </w:rPr>
      </w:r>
    </w:p>
    <w:p w:rsidR="00000000" w:rsidDel="00000000" w:rsidP="00000000" w:rsidRDefault="00000000" w:rsidRPr="00000000" w14:paraId="0000014D">
      <w:pPr>
        <w:pStyle w:val="Heading3"/>
        <w:numPr>
          <w:ilvl w:val="2"/>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The system when fully constructed shall be tested using a test plan.</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2hioqz"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 parts list shall be provided along with the finished product to the user.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5wdihjsloyg" w:id="52"/>
      <w:bookmarkEnd w:id="52"/>
      <w:r w:rsidDel="00000000" w:rsidR="00000000" w:rsidRPr="00000000">
        <w:rPr>
          <w:rtl w:val="0"/>
        </w:rPr>
      </w:r>
    </w:p>
    <w:p w:rsidR="00000000" w:rsidDel="00000000" w:rsidP="00000000" w:rsidRDefault="00000000" w:rsidRPr="00000000" w14:paraId="00000150">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Business Rules</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1hmsyys" w:id="53"/>
      <w:bookmarkEnd w:id="5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Only personnel who have read the operating manual should operate the equipment. </w:t>
      </w:r>
      <w:r w:rsidDel="00000000" w:rsidR="00000000" w:rsidRPr="00000000">
        <w:rPr>
          <w:rtl w:val="0"/>
        </w:rPr>
      </w:r>
    </w:p>
    <w:p w:rsidR="00000000" w:rsidDel="00000000" w:rsidP="00000000" w:rsidRDefault="00000000" w:rsidRPr="00000000" w14:paraId="00000153">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Other Requirements</w:t>
      </w:r>
      <w:r w:rsidDel="00000000" w:rsidR="00000000" w:rsidRPr="00000000">
        <w:rPr>
          <w:rtl w:val="0"/>
        </w:rPr>
      </w:r>
    </w:p>
    <w:p w:rsidR="00000000" w:rsidDel="00000000" w:rsidP="00000000" w:rsidRDefault="00000000" w:rsidRPr="00000000" w14:paraId="00000154">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case shall be able to withstand a fall from 3 ft and protect the contents of the case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54"/>
      <w:bookmarkEnd w:id="5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case shall be water resistant and be able to protect the contents from water penetration from rain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deho0vm3bcw" w:id="55"/>
      <w:bookmarkEnd w:id="55"/>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upie429ev7ua" w:id="56"/>
      <w:bookmarkEnd w: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electrical distribution system shall not exceed a component's rated limits, as shown in its related datasheet.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oe67j9f2cdh1" w:id="57"/>
      <w:bookmarkEnd w:id="57"/>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71ecpt29j6c" w:id="58"/>
      <w:bookmarkEnd w:id="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electrical system shall have no faulty components.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f7i0v9s1vvjy" w:id="59"/>
      <w:bookmarkEnd w:id="59"/>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u3301oiof0i5" w:id="60"/>
      <w:bookmarkEnd w:id="6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electrical system shall produce 5,12, and 500V DC.</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kwoa6tvpksr8" w:id="61"/>
      <w:bookmarkEnd w:id="61"/>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g0k412n96om" w:id="62"/>
      <w:bookmarkEnd w:id="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electrical system shall have sheathing protection.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cidckqmurxs6" w:id="63"/>
      <w:bookmarkEnd w:id="63"/>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x1w33qv3ddp" w:id="64"/>
      <w:bookmarkEnd w:id="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electrical system components shall be securely mounted to the casing.</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dcbk250opbz" w:id="65"/>
      <w:bookmarkEnd w:id="65"/>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uwu1vdf8ona" w:id="66"/>
      <w:bookmarkEnd w:id="6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electrical system shall have no unintended paths to ground.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ajhprp9gkj6a" w:id="67"/>
      <w:bookmarkEnd w:id="67"/>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305"/>
        <w:tblGridChange w:id="0">
          <w:tblGrid>
            <w:gridCol w:w="232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Full spelling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Light emitting diode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MOSFET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Metal-oxide-semiconductor field-effect transistor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PUD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Portable Ultrasound Device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Rx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Rx- Receiver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Tx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Tx- Transmitter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b w:val="1"/>
                <w:sz w:val="36"/>
                <w:szCs w:val="36"/>
              </w:rPr>
            </w:pPr>
            <w:bookmarkStart w:colFirst="0" w:colLast="0" w:name="_heading=h.2grqrue" w:id="68"/>
            <w:bookmarkEnd w:id="68"/>
            <w:r w:rsidDel="00000000" w:rsidR="00000000" w:rsidRPr="00000000">
              <w:rPr>
                <w:rFonts w:ascii="Times New Roman" w:cs="Times New Roman" w:eastAsia="Times New Roman" w:hAnsi="Times New Roman"/>
                <w:rtl w:val="0"/>
              </w:rPr>
              <w:t xml:space="preserve">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b w:val="1"/>
                <w:sz w:val="36"/>
                <w:szCs w:val="36"/>
              </w:rPr>
            </w:pPr>
            <w:bookmarkStart w:colFirst="0" w:colLast="0" w:name="_heading=h.2grqrue" w:id="68"/>
            <w:bookmarkEnd w:id="68"/>
            <w:r w:rsidDel="00000000" w:rsidR="00000000" w:rsidRPr="00000000">
              <w:rPr>
                <w:rFonts w:ascii="Times New Roman" w:cs="Times New Roman" w:eastAsia="Times New Roman" w:hAnsi="Times New Roman"/>
                <w:rtl w:val="0"/>
              </w:rPr>
              <w:t xml:space="preserve">Secure Digital card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accordance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ju4d6r1handn" w:id="69"/>
      <w:bookmarkEnd w:id="69"/>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b7saviqar7xa" w:id="70"/>
      <w:bookmarkEnd w:id="7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 Cooling fan behavior vs temperature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bookmarkStart w:colFirst="0" w:colLast="0" w:name="_heading=h.hm443ed1eb22" w:id="71"/>
      <w:bookmarkEnd w:id="71"/>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a8ifiyjcpyn" w:id="72"/>
      <w:bookmarkEnd w:i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72150" cy="3248025"/>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72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3ioof5ps8tf" w:id="73"/>
      <w:bookmarkEnd w:id="73"/>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stdof8vi15o" w:id="74"/>
      <w:bookmarkEnd w:id="74"/>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6t8lr5ndzbi7" w:id="75"/>
      <w:bookmarkEnd w:id="75"/>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ge09y4om1wd" w:id="76"/>
      <w:bookmarkEnd w:id="76"/>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0dnp8w5uy61" w:id="77"/>
      <w:bookmarkEnd w:id="77"/>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9damap0715n" w:id="78"/>
      <w:bookmarkEnd w:id="78"/>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mw6ontmrji4" w:id="79"/>
      <w:bookmarkEnd w:id="79"/>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0owpmlwhxm2" w:id="80"/>
      <w:bookmarkEnd w:id="80"/>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q73thazv9rb" w:id="81"/>
      <w:bookmarkEnd w:id="81"/>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rra3zljx6uz" w:id="82"/>
      <w:bookmarkEnd w:id="82"/>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6tgri3irfib" w:id="83"/>
      <w:bookmarkEnd w:id="83"/>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0xw9o7x9876" w:id="84"/>
      <w:bookmarkEnd w:id="84"/>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pcnrn9setki" w:id="85"/>
      <w:bookmarkEnd w:id="85"/>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ul8gjls3sd8" w:id="86"/>
      <w:bookmarkEnd w:id="86"/>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mh8zkim4451" w:id="87"/>
      <w:bookmarkEnd w:id="87"/>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cxoo9hzeht" w:id="88"/>
      <w:bookmarkEnd w:id="88"/>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6yxv7owpiip" w:id="89"/>
      <w:bookmarkEnd w:id="89"/>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jew20rk227v" w:id="90"/>
      <w:bookmarkEnd w:id="90"/>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bu8ny6z85bm" w:id="91"/>
      <w:bookmarkEnd w:id="91"/>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vixrzt5x2j3" w:id="92"/>
      <w:bookmarkEnd w:id="92"/>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fhi5fgucovs" w:id="93"/>
      <w:bookmarkEnd w:id="93"/>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on0qnyf2k9z" w:id="94"/>
      <w:bookmarkEnd w:id="94"/>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b266ht6pzmn" w:id="95"/>
      <w:bookmarkEnd w:id="95"/>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dcsdxj1ua3zg" w:id="96"/>
      <w:bookmarkEnd w:id="9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5: Electrical system schematic diagram</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7cl62i2dr7i1" w:id="97"/>
      <w:bookmarkEnd w:id="97"/>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jl7naxta8tfg" w:id="98"/>
      <w:bookmarkEnd w:id="98"/>
      <w:r w:rsidDel="00000000" w:rsidR="00000000" w:rsidRPr="00000000">
        <w:rPr>
          <w:rtl w:val="0"/>
        </w:rPr>
      </w:r>
    </w:p>
    <w:p w:rsidR="00000000" w:rsidDel="00000000" w:rsidP="00000000" w:rsidRDefault="00000000" w:rsidRPr="00000000" w14:paraId="0000019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14300" distT="114300" distL="114300" distR="114300">
            <wp:extent cx="6126480" cy="37973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648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Reference</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“021706.3TXP Littelfuse Inc. | Circuit Protection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www.digikey.com/en/products/detail/littelfuse-inc/021706-3TXP/3425317. Accessed 21 Oct. 2023.</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“05200005ZXGY Littelfuse Inc. | Circuit Protection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www.digikey.com/en/products/detail/littelfuse-inc/05200005ZXGY/554334. Accessed 21 Oct. 2023.</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“0ADKC5000-Be Bel Fuse Inc. | Circuit Protection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www.digikey.com/en/products/detail/bel-fuse-inc/0ADKC5000-BE/7404459. Accessed 21 Oct. 2023.</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“100ft - 1/2 Inch Pet Expandable Braided Sleeving - Amazon.Com.”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www.amazon.com/100ft-Expandable-Braided-Sleeving-braided/dp/B074GMNW7T. Accessed 21 Oct. 2023.</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“12-48V Battery Isolator Switch for Car Vehicle RV and Marine (on/off): Eco-Worthy.”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www.eco-worthy.com/products/12-48v-battery-isolator-switch-for-car-vehicle-rv-and-marine-on-off?variant=40589578567868. Accessed 21 Oct. 2023.</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“2-1546306-1 TE Connectivity AMP Connectors - DigiKey Electronics.”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www.digikey.com/en/products/detail/te-connectivity-amp-connectors/2-1546306-1/1136667. Accessed 21 Oct. 2023.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 PCS M2 Male Female Brass Hex Spacer Standoffs Screws ... - Amazon.Com.”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www.amazon.com/Standoffs-Assortment-Threaded-Circuit-Motherboard/dp/B0BZYTC581. Accessed 21 Oct. 2023.</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“577002B00000G Aavid, Thermal Division of Boyd Corporation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www.digikey.com/en/products/detail/aavid-thermal-division-of-boyd-corporation/577002B00000G/102507. Accessed 21 Oct. 2023.</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12V Automatic Smart Battery Charger and Maintainer with LCD Display for Lead Acid and Lithium (LiFePO4) Batteries: Eco-Worthy.”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www.eco-worthy.com/products/5a-12v-automatic-smart-battery-charger-and-maintainer-with-lcd-display-for-lead-acid-and-lithium-lifepo4-batteries?variant=42350017052921. Accessed 21 Oct. 2023.</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“6AWG (16mm2) 13 Inch Battery Interconnect Cable: Eco-Worthy.”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www.eco-worthy.com/products/6awg-16mm-13-inch-battery-interconnect-cable?variant=34593133625509. Accessed 21 Oct. 2023.</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“Als30a332np500 Kemet | Capacitors | Digikey - Digi-Key Electronics.”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www.digikey.com/en/products/detail/kemet/ALS30A332NP500/3462159. Accessed 21 Oct. 2023.</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“Amazon.Com: 2Pcs Electronic Thermostat Controller W1209 DC 12V Digital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www.amazon.com/Electronic-Thermostat-Controller-Waterproof-Temperature/dp/B08Y6L34PX. Accessed 4 Feb. 2024.</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“Amazon.Com: Tsa Approved Luggage Locks, Travel Locks Which Also Work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www.amazon.com/Approved-Luggage-Travel-Toolbox-Backpack/dp/B07MVJZ6C2. Accessed 4 Feb. 2024.</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“Amazon.Com: XHF 3/4" Strong Back-Glue Self Adhesive Black Cable Zip Tie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www.amazon.com/XHF-Back-Glue-Protection-Fasteners-Management/dp/B08F77YVYB. Accessed 21 Oct. 2023.</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“ANCOR Marine Grade Primary Wire and Battery Cable - Amazon.Com.”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www.amazon.com/Ancor-Marine-Grade-Primary-Battery/dp/B07ZSDK651. Accessed 21 Oct. 2023.</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 Z535 Safety Labels - Hazardous Voltage Inside.”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“ASEV30-B Altran Magnetics, LLC | Relays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www.digikey.com/en/products/detail/altran-magnetics-llc/ASEV30-B/14120027. Accessed 4 Feb. 2024.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“C503C-Wan-CCADB232 Creeled, Inc. | Optoelectronics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www.digikey.com/en/products/detail/creeled-inc/C503C-WAN-CCADB232/2681196. Accessed 21 Oct. 2023.</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“CF12JT390R Stackpole Electronics Inc | Resistors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www.digikey.com/en/products/detail/stackpole-electronics-inc/CF12JT390R/1741140. Accessed 21 Oct. 2023.</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 12V 24V to 5V Step down Converter Regulator 5A 25W Power Adapter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www.amazon.com/Converter-Regulator-Adapter-Reducer-Electronics/dp/B07Q5W1BG3. Accessed 21 Oct. 2023.</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“Dolby Vision + Dolby Atmos - Amazon.Com.”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www.amazon.com/Hisense-Premium-50U6G1-Quantum-Compatible/dp/B09TWYDMPY. Accessed 4 Feb. 2024.</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“E/Fusing 900 Moldable Silicone Putty - Black - Amazon.Com.”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www.amazon.com/E-FUSING-900/dp/B0B6JWT295. Accessed 4 Feb. 2024.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Voltage Power Supply AHV12V500V20MAW Analog Technologies | Power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www.digikey.com/en/products/detail/analog-technologies/High-Voltage-Power-Supply-AHV12V500V20MAW/18621897. Accessed 21 Oct. 2023.</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 //WWW. Amazon. COM/GP/Product/B00955337I/Ref=oh_aui_detailpage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www.amazon.com/gp/customer-reviews/R2WSHBZW6W1Z0K/. Accessed 4 Feb. 2024.</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 //WWW. Amazon. COM/GP/Product/B00955337I/Ref=oh_aui_detailpage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www.amazon.com/gp/customer-reviews/R2WSHBZW6W1Z0K/. Accessed 4 Feb. 2024.</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“LiFePO4 12V 50ah Lithium Iron Phosphate Battery: Eco-Worthy.”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“Miuzei PCB Board Prototype Kit for Electronic Projects, Circuit Solder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www.amazon.com/Miuzei-Including-Prototype-Connector-Terminal/dp/B07PS4VCDD. Accessed 21 Oct. 2023.</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“Ohmite Distributor | DigiKey Electronics.”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www.digikey.com/en/supplier-centers/ohmite. Accessed 21 Oct. 2023.</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“PMV16XNR Nexperia USA Inc. | Discrete Semiconductor Products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www.digikey.com/en/products/detail/nexperia-usa-inc/PMV16XNR/5395791. Accessed 21 Oct. 2023.</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“Ra-T2X-38E Ohmite | Fans, Thermal Management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www.digikey.com/en/products/detail/ohmite/RA-T2X-38E/2416488. Accessed 21 Oct. 2023.</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“SBBSM2106-1 Chip Quik Inc. | Prototyping, Fabrication Products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www.digikey.com/en/products/detail/chip-quik-inc/SBBSM2106-1/5978238. Accessed 21 Oct. 2023.</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“Starelo 5pcs 12mm Momentary Push Button Switch Black Shell with Pre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www.amazon.com/Momentary-Push-Button-Switch-Without/dp/B09BKZ68HF. Accessed 21 Oct. 2023.</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“STF19NM50N Stmicroelectronics | Discrete Semiconductor Products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www.digikey.com/en/products/detail/stmicroelectronics/STF19NM50N/2346299. Accessed 21 Oct. 2023.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“TE120B2K7J Te Connectivity Passive Product | Resistors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www.digikey.com/en/products/detail/te-connectivity-passive-product/TE120B2K7J/14308543. Accessed 21 Oct. 2023.</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“TMP37FT9Z Analog Devices Inc. | Sensors, Transducers | DigiKey.”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www.digikey.com/en/products/detail/analog-devices-inc/TMP37FT9Z/1217626. Accessed 4 Feb. 2024.</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1"/>
        </w:tabs>
        <w:spacing w:after="240" w:before="240" w:line="240" w:lineRule="auto"/>
        <w:ind w:left="58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440" w:top="1440" w:left="1296" w:right="1296"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Portable Ultrasound Device for Coda-Wave Interferometry</w:t>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Portable Ultrasound Device for Coda-Wave Interferometry</w:t>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Portable Ultrasound Device for Coda-Wave Interferometry</w:t>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sz w:val="24"/>
        <w:szCs w:val="24"/>
        <w:vertAlign w:val="baseline"/>
      </w:rPr>
    </w:lvl>
    <w:lvl w:ilvl="1">
      <w:start w:val="1"/>
      <w:numFmt w:val="decimal"/>
      <w:lvlText w:val="%1.%2"/>
      <w:lvlJc w:val="left"/>
      <w:pPr>
        <w:ind w:left="0" w:firstLine="0"/>
      </w:pPr>
      <w:rPr>
        <w:sz w:val="24"/>
        <w:szCs w:val="24"/>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sz w:val="24"/>
        <w:szCs w:val="24"/>
        <w:vertAlign w:val="baseline"/>
      </w:rPr>
    </w:lvl>
    <w:lvl w:ilvl="5">
      <w:start w:val="1"/>
      <w:numFmt w:val="decimal"/>
      <w:lvlText w:val="%1.%2.%3.%4.%5.%6"/>
      <w:lvlJc w:val="left"/>
      <w:pPr>
        <w:ind w:left="0" w:firstLine="0"/>
      </w:pPr>
      <w:rPr>
        <w:sz w:val="24"/>
        <w:szCs w:val="24"/>
        <w:vertAlign w:val="baseline"/>
      </w:rPr>
    </w:lvl>
    <w:lvl w:ilvl="6">
      <w:start w:val="1"/>
      <w:numFmt w:val="decimal"/>
      <w:lvlText w:val="%1.%2.%3.%4.%5.%6.%7"/>
      <w:lvlJc w:val="left"/>
      <w:pPr>
        <w:ind w:left="0" w:firstLine="0"/>
      </w:pPr>
      <w:rPr>
        <w:sz w:val="24"/>
        <w:szCs w:val="24"/>
        <w:vertAlign w:val="baseline"/>
      </w:rPr>
    </w:lvl>
    <w:lvl w:ilvl="7">
      <w:start w:val="1"/>
      <w:numFmt w:val="decimal"/>
      <w:lvlText w:val="%1.%2.%3.%4.%5.%6.%7.%8"/>
      <w:lvlJc w:val="left"/>
      <w:pPr>
        <w:ind w:left="0" w:firstLine="0"/>
      </w:pPr>
      <w:rPr>
        <w:sz w:val="24"/>
        <w:szCs w:val="24"/>
        <w:vertAlign w:val="baseline"/>
      </w:rPr>
    </w:lvl>
    <w:lvl w:ilvl="8">
      <w:start w:val="1"/>
      <w:numFmt w:val="decimal"/>
      <w:lvlText w:val="%1.%2.%3.%4.%5.%6.%7.%8.%9"/>
      <w:lvlJc w:val="left"/>
      <w:pPr>
        <w:ind w:left="0" w:firstLine="0"/>
      </w:pPr>
      <w:rPr>
        <w:sz w:val="24"/>
        <w:szCs w:val="24"/>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w:cs="Times" w:eastAsia="Times" w:hAnsi="Times"/>
      <w:b w:val="1"/>
      <w:i w:val="0"/>
      <w:smallCaps w:val="0"/>
      <w:strike w:val="0"/>
      <w:color w:val="000000"/>
      <w:sz w:val="72"/>
      <w:szCs w:val="72"/>
      <w:u w:val="none"/>
      <w:shd w:fill="auto" w:val="clear"/>
      <w:vertAlign w:val="baseline"/>
    </w:rPr>
  </w:style>
  <w:style w:type="paragraph" w:styleId="Normal" w:default="1">
    <w:name w:val="Normal"/>
    <w:next w:val="LO-normal"/>
    <w:qFormat w:val="1"/>
    <w:pPr>
      <w:spacing w:line="240" w:lineRule="atLeast"/>
      <w:textAlignment w:val="top"/>
      <w:outlineLvl w:val="0"/>
    </w:pPr>
    <w:rPr>
      <w:rFonts w:eastAsia="Times New Roman"/>
      <w:szCs w:val="20"/>
      <w:lang w:eastAsia="zh-CN"/>
    </w:rPr>
  </w:style>
  <w:style w:type="paragraph" w:styleId="Heading1">
    <w:name w:val="heading 1"/>
    <w:basedOn w:val="LO-normal"/>
    <w:next w:val="LO-normal"/>
    <w:uiPriority w:val="9"/>
    <w:qFormat w:val="1"/>
    <w:pPr>
      <w:keepNext w:val="1"/>
      <w:keepLines w:val="1"/>
      <w:numPr>
        <w:numId w:val="1"/>
      </w:numPr>
      <w:spacing w:after="240" w:before="480" w:line="240" w:lineRule="atLeast"/>
      <w:textAlignment w:val="top"/>
      <w:outlineLvl w:val="0"/>
    </w:pPr>
    <w:rPr>
      <w:rFonts w:eastAsia="Times New Roman"/>
      <w:b w:val="1"/>
      <w:kern w:val="2"/>
      <w:sz w:val="36"/>
      <w:szCs w:val="20"/>
      <w:lang w:bidi="ar-SA"/>
    </w:rPr>
  </w:style>
  <w:style w:type="paragraph" w:styleId="Heading2">
    <w:name w:val="heading 2"/>
    <w:basedOn w:val="LO-normal"/>
    <w:next w:val="LO-normal"/>
    <w:uiPriority w:val="9"/>
    <w:unhideWhenUsed w:val="1"/>
    <w:qFormat w:val="1"/>
    <w:pPr>
      <w:keepNext w:val="1"/>
      <w:keepLines w:val="1"/>
      <w:numPr>
        <w:ilvl w:val="1"/>
        <w:numId w:val="1"/>
      </w:numPr>
      <w:spacing w:after="280" w:before="280" w:line="240" w:lineRule="atLeast"/>
      <w:textAlignment w:val="top"/>
      <w:outlineLvl w:val="1"/>
    </w:pPr>
    <w:rPr>
      <w:rFonts w:eastAsia="Times New Roman"/>
      <w:b w:val="1"/>
      <w:sz w:val="28"/>
      <w:szCs w:val="20"/>
      <w:lang w:bidi="ar-SA"/>
    </w:rPr>
  </w:style>
  <w:style w:type="paragraph" w:styleId="Heading3">
    <w:name w:val="heading 3"/>
    <w:basedOn w:val="LO-normal"/>
    <w:next w:val="LO-normal"/>
    <w:uiPriority w:val="9"/>
    <w:unhideWhenUsed w:val="1"/>
    <w:qFormat w:val="1"/>
    <w:pPr>
      <w:numPr>
        <w:ilvl w:val="2"/>
        <w:numId w:val="1"/>
      </w:numPr>
      <w:spacing w:after="240" w:before="240" w:line="240" w:lineRule="atLeast"/>
      <w:textAlignment w:val="top"/>
      <w:outlineLvl w:val="2"/>
    </w:pPr>
    <w:rPr>
      <w:rFonts w:eastAsia="Times New Roman"/>
      <w:b w:val="1"/>
      <w:szCs w:val="20"/>
      <w:lang w:bidi="ar-SA"/>
    </w:rPr>
  </w:style>
  <w:style w:type="paragraph" w:styleId="Heading4">
    <w:name w:val="heading 4"/>
    <w:basedOn w:val="LO-normal"/>
    <w:next w:val="LO-normal"/>
    <w:uiPriority w:val="9"/>
    <w:semiHidden w:val="1"/>
    <w:unhideWhenUsed w:val="1"/>
    <w:qFormat w:val="1"/>
    <w:pPr>
      <w:keepNext w:val="1"/>
      <w:numPr>
        <w:ilvl w:val="3"/>
        <w:numId w:val="1"/>
      </w:numPr>
      <w:spacing w:after="60" w:before="240" w:line="220" w:lineRule="atLeast"/>
      <w:jc w:val="both"/>
      <w:textAlignment w:val="top"/>
      <w:outlineLvl w:val="3"/>
    </w:pPr>
    <w:rPr>
      <w:rFonts w:ascii="Times New Roman" w:cs="Times New Roman" w:eastAsia="Times New Roman" w:hAnsi="Times New Roman"/>
      <w:b w:val="1"/>
      <w:i w:val="1"/>
      <w:sz w:val="22"/>
      <w:szCs w:val="20"/>
      <w:lang w:bidi="ar-SA"/>
    </w:rPr>
  </w:style>
  <w:style w:type="paragraph" w:styleId="Heading5">
    <w:name w:val="heading 5"/>
    <w:basedOn w:val="LO-normal"/>
    <w:next w:val="LO-normal"/>
    <w:uiPriority w:val="9"/>
    <w:semiHidden w:val="1"/>
    <w:unhideWhenUsed w:val="1"/>
    <w:qFormat w:val="1"/>
    <w:pPr>
      <w:numPr>
        <w:ilvl w:val="4"/>
        <w:numId w:val="1"/>
      </w:numPr>
      <w:spacing w:after="60" w:before="240" w:line="220" w:lineRule="atLeast"/>
      <w:jc w:val="both"/>
      <w:textAlignment w:val="top"/>
      <w:outlineLvl w:val="4"/>
    </w:pPr>
    <w:rPr>
      <w:rFonts w:ascii="Arial" w:cs="Arial" w:eastAsia="Times New Roman" w:hAnsi="Arial"/>
      <w:sz w:val="22"/>
      <w:szCs w:val="20"/>
      <w:lang w:bidi="ar-SA"/>
    </w:rPr>
  </w:style>
  <w:style w:type="paragraph" w:styleId="Heading6">
    <w:name w:val="heading 6"/>
    <w:basedOn w:val="LO-normal"/>
    <w:next w:val="LO-normal"/>
    <w:uiPriority w:val="9"/>
    <w:semiHidden w:val="1"/>
    <w:unhideWhenUsed w:val="1"/>
    <w:qFormat w:val="1"/>
    <w:pPr>
      <w:numPr>
        <w:ilvl w:val="5"/>
        <w:numId w:val="1"/>
      </w:numPr>
      <w:spacing w:after="60" w:before="240" w:line="220" w:lineRule="atLeast"/>
      <w:jc w:val="both"/>
      <w:textAlignment w:val="top"/>
      <w:outlineLvl w:val="5"/>
    </w:pPr>
    <w:rPr>
      <w:rFonts w:ascii="Arial" w:cs="Arial" w:eastAsia="Times New Roman" w:hAnsi="Arial"/>
      <w:i w:val="1"/>
      <w:sz w:val="22"/>
      <w:szCs w:val="20"/>
      <w:lang w:bidi="ar-SA"/>
    </w:rPr>
  </w:style>
  <w:style w:type="paragraph" w:styleId="Heading7">
    <w:name w:val="heading 7"/>
    <w:basedOn w:val="LO-normal"/>
    <w:next w:val="LO-normal"/>
    <w:qFormat w:val="1"/>
    <w:pPr>
      <w:numPr>
        <w:ilvl w:val="6"/>
        <w:numId w:val="1"/>
      </w:numPr>
      <w:spacing w:after="60" w:before="240" w:line="220" w:lineRule="atLeast"/>
      <w:jc w:val="both"/>
      <w:textAlignment w:val="top"/>
      <w:outlineLvl w:val="6"/>
    </w:pPr>
    <w:rPr>
      <w:rFonts w:ascii="Arial" w:cs="Arial" w:eastAsia="Times New Roman" w:hAnsi="Arial"/>
      <w:sz w:val="20"/>
      <w:szCs w:val="20"/>
      <w:lang w:bidi="ar-SA"/>
    </w:rPr>
  </w:style>
  <w:style w:type="paragraph" w:styleId="Heading8">
    <w:name w:val="heading 8"/>
    <w:basedOn w:val="LO-normal"/>
    <w:next w:val="LO-normal"/>
    <w:qFormat w:val="1"/>
    <w:pPr>
      <w:numPr>
        <w:ilvl w:val="7"/>
        <w:numId w:val="1"/>
      </w:numPr>
      <w:spacing w:after="60" w:before="240" w:line="220" w:lineRule="atLeast"/>
      <w:jc w:val="both"/>
      <w:textAlignment w:val="top"/>
      <w:outlineLvl w:val="7"/>
    </w:pPr>
    <w:rPr>
      <w:rFonts w:ascii="Arial" w:cs="Arial" w:eastAsia="Times New Roman" w:hAnsi="Arial"/>
      <w:i w:val="1"/>
      <w:sz w:val="20"/>
      <w:szCs w:val="20"/>
      <w:lang w:bidi="ar-SA"/>
    </w:rPr>
  </w:style>
  <w:style w:type="paragraph" w:styleId="Heading9">
    <w:name w:val="heading 9"/>
    <w:basedOn w:val="LO-normal"/>
    <w:next w:val="LO-normal"/>
    <w:qFormat w:val="1"/>
    <w:pPr>
      <w:numPr>
        <w:ilvl w:val="8"/>
        <w:numId w:val="1"/>
      </w:numPr>
      <w:spacing w:after="60" w:before="240" w:line="220" w:lineRule="atLeast"/>
      <w:jc w:val="both"/>
      <w:textAlignment w:val="top"/>
      <w:outlineLvl w:val="8"/>
    </w:pPr>
    <w:rPr>
      <w:rFonts w:ascii="Arial" w:cs="Arial" w:eastAsia="Times New Roman" w:hAnsi="Arial"/>
      <w:i w:val="1"/>
      <w:sz w:val="18"/>
      <w:szCs w:val="20"/>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LO-normal"/>
    <w:next w:val="LO-normal"/>
    <w:uiPriority w:val="10"/>
    <w:qFormat w:val="1"/>
    <w:pPr>
      <w:keepNext w:val="1"/>
      <w:keepLines w:val="1"/>
      <w:spacing w:after="120" w:before="480"/>
    </w:pPr>
    <w:rPr>
      <w:b w:val="1"/>
      <w:sz w:val="72"/>
      <w:szCs w:val="72"/>
    </w:rPr>
  </w:style>
  <w:style w:type="character" w:styleId="WW8Num2z0" w:customStyle="1">
    <w:name w:val="WW8Num2z0"/>
    <w:qFormat w:val="1"/>
    <w:rPr>
      <w:rFonts w:ascii="Symbol" w:cs="Symbol" w:hAnsi="Symbol"/>
      <w:w w:val="100"/>
      <w:position w:val="0"/>
      <w:sz w:val="24"/>
      <w:effect w:val="none"/>
      <w:vertAlign w:val="baseline"/>
      <w:em w:val="none"/>
    </w:rPr>
  </w:style>
  <w:style w:type="character" w:styleId="WW8Num2z1" w:customStyle="1">
    <w:name w:val="WW8Num2z1"/>
    <w:qFormat w:val="1"/>
    <w:rPr>
      <w:rFonts w:ascii="Courier New" w:cs="Courier New" w:hAnsi="Courier New"/>
      <w:w w:val="100"/>
      <w:position w:val="0"/>
      <w:sz w:val="24"/>
      <w:effect w:val="none"/>
      <w:vertAlign w:val="baseline"/>
      <w:em w:val="none"/>
    </w:rPr>
  </w:style>
  <w:style w:type="character" w:styleId="WW8Num2z2" w:customStyle="1">
    <w:name w:val="WW8Num2z2"/>
    <w:qFormat w:val="1"/>
    <w:rPr>
      <w:rFonts w:ascii="Wingdings" w:cs="Wingdings" w:hAnsi="Wingdings"/>
      <w:w w:val="100"/>
      <w:position w:val="0"/>
      <w:sz w:val="24"/>
      <w:effect w:val="none"/>
      <w:vertAlign w:val="baseline"/>
      <w:em w:val="none"/>
    </w:rPr>
  </w:style>
  <w:style w:type="character" w:styleId="WW8Num3z0" w:customStyle="1">
    <w:name w:val="WW8Num3z0"/>
    <w:qFormat w:val="1"/>
    <w:rPr>
      <w:rFonts w:ascii="Symbol" w:cs="Symbol" w:hAnsi="Symbol"/>
      <w:w w:val="100"/>
      <w:position w:val="0"/>
      <w:sz w:val="24"/>
      <w:effect w:val="none"/>
      <w:vertAlign w:val="baseline"/>
      <w:em w:val="none"/>
    </w:rPr>
  </w:style>
  <w:style w:type="character" w:styleId="WW8Num3z1" w:customStyle="1">
    <w:name w:val="WW8Num3z1"/>
    <w:qFormat w:val="1"/>
    <w:rPr>
      <w:rFonts w:ascii="Courier New" w:cs="Courier New" w:hAnsi="Courier New"/>
      <w:w w:val="100"/>
      <w:position w:val="0"/>
      <w:sz w:val="24"/>
      <w:effect w:val="none"/>
      <w:vertAlign w:val="baseline"/>
      <w:em w:val="none"/>
    </w:rPr>
  </w:style>
  <w:style w:type="character" w:styleId="WW8Num3z2" w:customStyle="1">
    <w:name w:val="WW8Num3z2"/>
    <w:qFormat w:val="1"/>
    <w:rPr>
      <w:rFonts w:ascii="Wingdings" w:cs="Wingdings" w:hAnsi="Wingdings"/>
      <w:w w:val="100"/>
      <w:position w:val="0"/>
      <w:sz w:val="24"/>
      <w:effect w:val="none"/>
      <w:vertAlign w:val="baseline"/>
      <w:em w:val="none"/>
    </w:rPr>
  </w:style>
  <w:style w:type="character" w:styleId="Heading2Char" w:customStyle="1">
    <w:name w:val="Heading 2 Char"/>
    <w:qFormat w:val="1"/>
    <w:rPr>
      <w:rFonts w:ascii="Times" w:cs="Times" w:hAnsi="Times"/>
      <w:b w:val="1"/>
      <w:w w:val="100"/>
      <w:position w:val="0"/>
      <w:sz w:val="28"/>
      <w:effect w:val="none"/>
      <w:vertAlign w:val="baseline"/>
      <w:em w:val="none"/>
    </w:rPr>
  </w:style>
  <w:style w:type="character" w:styleId="Hyperlink">
    <w:name w:val="Hyperlink"/>
    <w:qFormat w:val="1"/>
    <w:rPr>
      <w:color w:val="000080"/>
      <w:w w:val="100"/>
      <w:position w:val="0"/>
      <w:sz w:val="24"/>
      <w:u w:val="single"/>
      <w:effect w:val="none"/>
      <w:vertAlign w:val="baseline"/>
      <w:em w:val="none"/>
    </w:rPr>
  </w:style>
  <w:style w:type="character" w:styleId="IndexLink" w:customStyle="1">
    <w:name w:val="Index Link"/>
    <w:qFormat w:val="1"/>
    <w:rPr>
      <w:w w:val="100"/>
      <w:position w:val="0"/>
      <w:sz w:val="24"/>
      <w:effect w:val="none"/>
      <w:vertAlign w:val="baseline"/>
      <w:em w:val="none"/>
    </w:rPr>
  </w:style>
  <w:style w:type="paragraph" w:styleId="Heading" w:customStyle="1">
    <w:name w:val="Heading"/>
    <w:basedOn w:val="LO-normal"/>
    <w:next w:val="BodyText"/>
    <w:qFormat w:val="1"/>
    <w:pPr>
      <w:spacing w:after="720" w:before="240"/>
      <w:jc w:val="right"/>
      <w:textAlignment w:val="top"/>
      <w:outlineLvl w:val="0"/>
    </w:pPr>
    <w:rPr>
      <w:rFonts w:ascii="Arial" w:cs="Arial" w:eastAsia="Times New Roman" w:hAnsi="Arial"/>
      <w:b w:val="1"/>
      <w:kern w:val="2"/>
      <w:sz w:val="64"/>
      <w:szCs w:val="20"/>
      <w:lang w:bidi="ar-SA"/>
    </w:rPr>
  </w:style>
  <w:style w:type="paragraph" w:styleId="BodyText">
    <w:name w:val="Body Text"/>
    <w:basedOn w:val="LO-normal"/>
    <w:qFormat w:val="1"/>
    <w:pPr>
      <w:spacing w:after="140" w:line="276" w:lineRule="auto"/>
      <w:textAlignment w:val="top"/>
      <w:outlineLvl w:val="0"/>
    </w:pPr>
    <w:rPr>
      <w:rFonts w:eastAsia="Times New Roman"/>
      <w:szCs w:val="20"/>
      <w:lang w:bidi="ar-SA"/>
    </w:rPr>
  </w:style>
  <w:style w:type="paragraph" w:styleId="List">
    <w:name w:val="List"/>
    <w:basedOn w:val="BodyText"/>
    <w:qFormat w:val="1"/>
    <w:rPr>
      <w:rFonts w:cs="Lucida Sans"/>
    </w:rPr>
  </w:style>
  <w:style w:type="paragraph" w:styleId="Caption">
    <w:name w:val="caption"/>
    <w:basedOn w:val="LO-normal"/>
    <w:qFormat w:val="1"/>
    <w:pPr>
      <w:suppressLineNumbers w:val="1"/>
      <w:spacing w:after="120" w:before="120" w:line="240" w:lineRule="atLeast"/>
      <w:textAlignment w:val="top"/>
      <w:outlineLvl w:val="0"/>
    </w:pPr>
    <w:rPr>
      <w:rFonts w:cs="Lucida Sans" w:eastAsia="Times New Roman"/>
      <w:i w:val="1"/>
      <w:iCs w:val="1"/>
      <w:lang w:bidi="ar-SA"/>
    </w:rPr>
  </w:style>
  <w:style w:type="paragraph" w:styleId="Index" w:customStyle="1">
    <w:name w:val="Index"/>
    <w:basedOn w:val="LO-normal"/>
    <w:qFormat w:val="1"/>
    <w:pPr>
      <w:suppressLineNumbers w:val="1"/>
      <w:spacing w:line="240" w:lineRule="atLeast"/>
      <w:textAlignment w:val="top"/>
      <w:outlineLvl w:val="0"/>
    </w:pPr>
    <w:rPr>
      <w:rFonts w:cs="Lucida Sans" w:eastAsia="Times New Roman"/>
      <w:szCs w:val="20"/>
      <w:lang w:bidi="ar-SA"/>
    </w:rPr>
  </w:style>
  <w:style w:type="paragraph" w:styleId="LO-normal" w:customStyle="1">
    <w:name w:val="LO-normal"/>
    <w:qFormat w:val="1"/>
    <w:rPr>
      <w:lang w:bidi="hi-IN" w:eastAsia="zh-CN"/>
    </w:rPr>
  </w:style>
  <w:style w:type="paragraph" w:styleId="HeaderandFooter" w:customStyle="1">
    <w:name w:val="Header and Footer"/>
    <w:basedOn w:val="LO-normal"/>
    <w:qFormat w:val="1"/>
    <w:pPr>
      <w:suppressLineNumbers w:val="1"/>
      <w:tabs>
        <w:tab w:val="center" w:pos="4986"/>
        <w:tab w:val="right" w:pos="9972"/>
      </w:tabs>
      <w:spacing w:line="240" w:lineRule="atLeast"/>
      <w:textAlignment w:val="top"/>
      <w:outlineLvl w:val="0"/>
    </w:pPr>
    <w:rPr>
      <w:rFonts w:eastAsia="Times New Roman"/>
      <w:szCs w:val="20"/>
      <w:lang w:bidi="ar-SA"/>
    </w:rPr>
  </w:style>
  <w:style w:type="paragraph" w:styleId="Footer">
    <w:name w:val="footer"/>
    <w:basedOn w:val="LO-normal"/>
    <w:qFormat w:val="1"/>
    <w:pPr>
      <w:tabs>
        <w:tab w:val="center" w:pos="4680"/>
        <w:tab w:val="right" w:pos="9360"/>
      </w:tabs>
      <w:spacing w:line="240" w:lineRule="atLeast"/>
      <w:textAlignment w:val="top"/>
      <w:outlineLvl w:val="0"/>
    </w:pPr>
    <w:rPr>
      <w:rFonts w:eastAsia="Times New Roman"/>
      <w:b w:val="1"/>
      <w:i w:val="1"/>
      <w:sz w:val="20"/>
      <w:szCs w:val="20"/>
      <w:lang w:bidi="ar-SA"/>
    </w:rPr>
  </w:style>
  <w:style w:type="paragraph" w:styleId="Header">
    <w:name w:val="header"/>
    <w:basedOn w:val="LO-normal"/>
    <w:qFormat w:val="1"/>
    <w:pPr>
      <w:tabs>
        <w:tab w:val="center" w:pos="4680"/>
        <w:tab w:val="right" w:pos="9360"/>
      </w:tabs>
      <w:spacing w:line="240" w:lineRule="atLeast"/>
      <w:textAlignment w:val="top"/>
      <w:outlineLvl w:val="0"/>
    </w:pPr>
    <w:rPr>
      <w:rFonts w:eastAsia="Times New Roman"/>
      <w:b w:val="1"/>
      <w:i w:val="1"/>
      <w:sz w:val="20"/>
      <w:szCs w:val="20"/>
      <w:lang w:bidi="ar-SA"/>
    </w:rPr>
  </w:style>
  <w:style w:type="paragraph" w:styleId="TOC1">
    <w:name w:val="toc 1"/>
    <w:basedOn w:val="LO-normal"/>
    <w:next w:val="LO-normal"/>
    <w:qFormat w:val="1"/>
    <w:pPr>
      <w:tabs>
        <w:tab w:val="left" w:pos="360"/>
        <w:tab w:val="right" w:leader="dot" w:pos="9360"/>
      </w:tabs>
      <w:spacing w:before="60" w:line="220" w:lineRule="atLeast"/>
      <w:ind w:left="360" w:hanging="360"/>
      <w:jc w:val="both"/>
      <w:textAlignment w:val="top"/>
      <w:outlineLvl w:val="0"/>
    </w:pPr>
    <w:rPr>
      <w:rFonts w:eastAsia="Times New Roman"/>
      <w:b w:val="1"/>
      <w:szCs w:val="20"/>
      <w:lang w:bidi="ar-SA"/>
    </w:rPr>
  </w:style>
  <w:style w:type="paragraph" w:styleId="TOC2">
    <w:name w:val="toc 2"/>
    <w:basedOn w:val="LO-normal"/>
    <w:next w:val="LO-normal"/>
    <w:qFormat w:val="1"/>
    <w:pPr>
      <w:tabs>
        <w:tab w:val="right" w:leader="dot" w:pos="9360"/>
      </w:tabs>
      <w:spacing w:line="220" w:lineRule="atLeast"/>
      <w:ind w:left="270"/>
      <w:jc w:val="both"/>
      <w:textAlignment w:val="top"/>
      <w:outlineLvl w:val="0"/>
    </w:pPr>
    <w:rPr>
      <w:rFonts w:eastAsia="Times New Roman"/>
      <w:sz w:val="22"/>
      <w:szCs w:val="20"/>
      <w:lang w:bidi="ar-SA"/>
    </w:rPr>
  </w:style>
  <w:style w:type="paragraph" w:styleId="level4" w:customStyle="1">
    <w:name w:val="level 4"/>
    <w:basedOn w:val="LO-normal"/>
    <w:qFormat w:val="1"/>
    <w:pPr>
      <w:spacing w:after="120" w:before="120" w:line="240" w:lineRule="atLeast"/>
      <w:ind w:left="634"/>
      <w:textAlignment w:val="top"/>
      <w:outlineLvl w:val="0"/>
    </w:pPr>
    <w:rPr>
      <w:rFonts w:eastAsia="Times New Roman"/>
      <w:szCs w:val="20"/>
      <w:lang w:bidi="ar-SA"/>
    </w:rPr>
  </w:style>
  <w:style w:type="paragraph" w:styleId="TOCEntry" w:customStyle="1">
    <w:name w:val="TOCEntry"/>
    <w:basedOn w:val="LO-normal"/>
    <w:qFormat w:val="1"/>
    <w:pPr>
      <w:keepNext w:val="1"/>
      <w:keepLines w:val="1"/>
      <w:spacing w:after="240" w:before="120" w:line="240" w:lineRule="atLeast"/>
      <w:textAlignment w:val="top"/>
      <w:outlineLvl w:val="0"/>
    </w:pPr>
    <w:rPr>
      <w:rFonts w:eastAsia="Times New Roman"/>
      <w:b w:val="1"/>
      <w:sz w:val="36"/>
      <w:szCs w:val="20"/>
      <w:lang w:bidi="ar-SA"/>
    </w:rPr>
  </w:style>
  <w:style w:type="paragraph" w:styleId="template" w:customStyle="1">
    <w:name w:val="template"/>
    <w:basedOn w:val="LO-normal"/>
    <w:qFormat w:val="1"/>
    <w:pPr>
      <w:spacing w:line="240" w:lineRule="atLeast"/>
      <w:textAlignment w:val="top"/>
      <w:outlineLvl w:val="0"/>
    </w:pPr>
    <w:rPr>
      <w:rFonts w:ascii="Arial" w:cs="Arial" w:eastAsia="Times New Roman" w:hAnsi="Arial"/>
      <w:i w:val="1"/>
      <w:sz w:val="22"/>
      <w:szCs w:val="20"/>
      <w:lang w:bidi="ar-SA"/>
    </w:rPr>
  </w:style>
  <w:style w:type="paragraph" w:styleId="level3text" w:customStyle="1">
    <w:name w:val="level 3 text"/>
    <w:basedOn w:val="LO-normal"/>
    <w:qFormat w:val="1"/>
    <w:pPr>
      <w:spacing w:line="220" w:lineRule="atLeast"/>
      <w:ind w:left="1350" w:hanging="716"/>
      <w:textAlignment w:val="top"/>
      <w:outlineLvl w:val="0"/>
    </w:pPr>
    <w:rPr>
      <w:rFonts w:ascii="Arial" w:cs="Arial" w:eastAsia="Times New Roman" w:hAnsi="Arial"/>
      <w:i w:val="1"/>
      <w:sz w:val="22"/>
      <w:szCs w:val="20"/>
      <w:lang w:bidi="ar-SA"/>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Heading"/>
    <w:qFormat w:val="1"/>
    <w:rPr>
      <w:sz w:val="28"/>
    </w:rPr>
  </w:style>
  <w:style w:type="paragraph" w:styleId="ChangeHistoryTitle" w:customStyle="1">
    <w:name w:val="ChangeHistory Title"/>
    <w:basedOn w:val="LO-normal"/>
    <w:qFormat w:val="1"/>
    <w:pPr>
      <w:keepNext w:val="1"/>
      <w:spacing w:after="60" w:before="60"/>
      <w:jc w:val="center"/>
      <w:textAlignment w:val="top"/>
      <w:outlineLvl w:val="0"/>
    </w:pPr>
    <w:rPr>
      <w:rFonts w:ascii="Arial" w:cs="Arial" w:eastAsia="Times New Roman" w:hAnsi="Arial"/>
      <w:b w:val="1"/>
      <w:sz w:val="36"/>
      <w:szCs w:val="20"/>
      <w:lang w:bidi="ar-SA"/>
    </w:rPr>
  </w:style>
  <w:style w:type="paragraph" w:styleId="line" w:customStyle="1">
    <w:name w:val="line"/>
    <w:basedOn w:val="Heading"/>
    <w:qFormat w:val="1"/>
    <w:pPr>
      <w:pBdr>
        <w:top w:color="000000" w:space="1" w:sz="36" w:val="single"/>
      </w:pBdr>
      <w:spacing w:after="0"/>
    </w:pPr>
    <w:rPr>
      <w:sz w:val="40"/>
    </w:rPr>
  </w:style>
  <w:style w:type="paragraph" w:styleId="TableContents" w:customStyle="1">
    <w:name w:val="Table Contents"/>
    <w:basedOn w:val="LO-normal"/>
    <w:qFormat w:val="1"/>
    <w:pPr>
      <w:widowControl w:val="0"/>
      <w:suppressLineNumbers w:val="1"/>
      <w:spacing w:line="240" w:lineRule="atLeast"/>
      <w:textAlignment w:val="top"/>
      <w:outlineLvl w:val="0"/>
    </w:pPr>
    <w:rPr>
      <w:rFonts w:eastAsia="Times New Roman"/>
      <w:szCs w:val="20"/>
      <w:lang w:bidi="ar-SA"/>
    </w:rPr>
  </w:style>
  <w:style w:type="paragraph" w:styleId="TableHeading" w:customStyle="1">
    <w:name w:val="Table Heading"/>
    <w:basedOn w:val="TableContents"/>
    <w:qFormat w:val="1"/>
    <w:pPr>
      <w:jc w:val="center"/>
    </w:pPr>
    <w:rPr>
      <w:b w:val="1"/>
      <w:bCs w:val="1"/>
    </w:rPr>
  </w:style>
  <w:style w:type="paragraph" w:styleId="Subtitle">
    <w:name w:val="Subtitle"/>
    <w:basedOn w:val="Normal"/>
    <w:next w:val="Normal"/>
    <w:uiPriority w:val="11"/>
    <w:qFormat w:val="1"/>
    <w:pPr>
      <w:keepNext w:val="1"/>
      <w:keepLines w:val="1"/>
      <w:spacing w:after="80" w:before="360" w:line="240" w:lineRule="auto"/>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footer" Target="footer3.xml"/><Relationship Id="rId10" Type="http://schemas.openxmlformats.org/officeDocument/2006/relationships/footer" Target="footer4.xml"/><Relationship Id="rId21" Type="http://schemas.openxmlformats.org/officeDocument/2006/relationships/footer" Target="footer7.xml"/><Relationship Id="rId13" Type="http://schemas.openxmlformats.org/officeDocument/2006/relationships/image" Target="media/image4.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6.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5VWAQ1eJvGliEi+QSeThAHZiew==">CgMxLjAyCGguZ2pkZ3hzMgloLjMwajB6bGwyCWguMWZvYjl0ZTIJaC4zem55c2g3MghoLnR5amN3dDIJaC4zZHk2dmttMg5oLng5cnp2eTl6ZnRjNjIJaC4xdDNoNXNmMgloLjJzOGV5bzEyDmgua2FwenhpNXllM21kMg5oLnVsdzZsd2l6dmd6dzIOaC50cjVnOXZzZWZzcnIyD2gua2FwenhpNXllM21kMTIJaC4yNmluMXJnMg5oLmk5Z3FjMnJzdjZnZTIOaC5zMWp2dDNoam56aGEyCGgubG54Yno5MgloLjM1bmt1bjIyDmgubTh1cGVncG44eDJ6MgloLjFrc3Y0dXYyCWguNDRzaW5pbzIJaC4yanhzeHFoMghoLnozMzd5YTIOaC43eDUzY3ByM3pqcWsyDmguZ20wM3ZncnF2NThoMg5oLmhoZTRpcjVwYXozeTIOaC4yanFndW15eGEzY3cyCWguMXk4MTB0dzIJaC40aTdvamhwMgloLjFjaTkzeGIyDmguY2doeTFoNTEyODVoMgloLjN3aHdtbDQyDmguYTR1YW94andjM2RnMg5oLnYzam5tN3Zyamc2eTIOaC56Y2dveTVya3liN3AyDmgud3k0cmYzeXoyMXYxMgloLjJibjZ3c3gyCGgucXNoNzBxMgloLjFweGV6d2MyDmgueGdwaHVmbmF1Z2ozMgloLjQ5eDJpazUyDmguMmQ3bng4Y3IxNWpnMg5oLmM4aThkcW94aXdoYTIJaC4xNDduMnpyMgloLjNvN2FsbmsyDmguNmx6emkzZXk3ank2Mg5oLnR2cmJtZ2wwNmhnMjIOaC53OWw1dXcxY3F2dHIyCWguMjNja3Z2ZDIIaC5paHY2MzYyDmguOHZuOXJ4bG5mMzR3MgloLjMyaGlvcXoyDmguMjV3ZGloanNsb3lnMgloLjFobXN5eXMyCWguNDFtZ2htbDIOaC5oZGVobzB2bTNiY3cyDmgudXBpZTQyOWV2N3VhMg5oLm9lNjdqOWYyY2RoMTIOaC54NzFlY3B0MjlqNmMyDmguZjdpMHY5czF2dmp5Mg5oLnUzMzAxb2lvZjBpNTIOaC5rd29hNnR2cGtzcjgyDmguMWcwazQxMm45Nm9tMg5oLmNpZGNrcW11cnhzNjIOaC5ieDF3MzNxdjNkZHAyDmguaGRjYmsyNTBvcGJ6Mg5oLjR1d3UxdmRmOG9uYTIOaC5hamhwcnA5Z2tqNmEyCWguMmdycXJ1ZTIJaC4yZ3JxcnVlMg5oLmp1NGQ2cjFoYW5kbjIOaC5iN3NhdmlxYXI3eGEyDmguaG00NDNlZDFlYjIyMg5oLnNhOGlmaXlqY3B5bjIOaC53M2lvb2Y1cHM4dGYyDmguaHN0ZG9mOHZpMTVvMg5oLjZ0OGxyNW5kemJpNzIOaC5lZ2UwOXk0b20xd2QyDmgudzBkbnA4dzV1eTYxMg5oLmI5ZGFtYXAwNzE1bjIOaC5ibXc2b250bXJqaTQyDmguYTBvd3BtbHdoeG0yMg5oLnNxNzN0aGF6djlyYjIOaC5ocnJhM3psang2dXoyDmguejZ0Z3JpM2lyZmliMg5oLnYweHc5bzd4OTg3NjIOaC53cGNucm45c2V0a2kyDmgucnVsOGdqbHMzc2Q4Mg5oLnRtaDh6a2ltNDQ1MTINaC41Y3hvbzloemVodDIOaC40Nnl4djdvd3BpaXAyDmgub2pldzIwcmsyMjd2Mg5oLnNidThueTZ6ODVibTIOaC43dml4cnp0NXgyajMyDmguMWZoaTVmZ3Vjb3ZzMg5oLjdvbjBxbnlmMms5ejIOaC5rYjI2Nmh0NnB6bW4yDmguZGNzZHhqMXVhM3pnMg5oLjdjbDYyaTJkcjdpMTIOaC5qbDduYXh0YTh0Zmc4AHIhMUhkWHUzb3hSNXEteFc4aHk4Sll5N2NMVl9Ld2ttaE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