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2328" w14:textId="77777777" w:rsidR="00CC33C5" w:rsidRDefault="00CC33C5" w:rsidP="00CC33C5">
      <w:r>
        <w:t xml:space="preserve">References </w:t>
      </w:r>
    </w:p>
    <w:p w14:paraId="10677F6A" w14:textId="77777777" w:rsidR="00CC33C5" w:rsidRDefault="00CC33C5" w:rsidP="00CC33C5">
      <w:r>
        <w:t>1.</w:t>
      </w:r>
      <w:r>
        <w:tab/>
      </w:r>
      <w:proofErr w:type="spellStart"/>
      <w:r>
        <w:t>Courcoulas</w:t>
      </w:r>
      <w:proofErr w:type="spellEnd"/>
      <w:r>
        <w:t xml:space="preserve"> AP, King WC, Belle SH, et al. Seven-Year Weight Trajectories and Health Outcomes in the Longitudinal Assessment of Bariatric Surgery (LABS) Study. JAMA Surg </w:t>
      </w:r>
      <w:proofErr w:type="gramStart"/>
      <w:r>
        <w:t>2018;153:427</w:t>
      </w:r>
      <w:proofErr w:type="gramEnd"/>
      <w:r>
        <w:t>-434.</w:t>
      </w:r>
    </w:p>
    <w:p w14:paraId="6D8FBCBA" w14:textId="77777777" w:rsidR="00CC33C5" w:rsidRDefault="00CC33C5" w:rsidP="00CC33C5">
      <w:r>
        <w:t>2.</w:t>
      </w:r>
      <w:r>
        <w:tab/>
      </w:r>
      <w:proofErr w:type="spellStart"/>
      <w:r>
        <w:t>Debédat</w:t>
      </w:r>
      <w:proofErr w:type="spellEnd"/>
      <w:r>
        <w:t xml:space="preserve"> J, Clément K, Aron-</w:t>
      </w:r>
      <w:proofErr w:type="spellStart"/>
      <w:r>
        <w:t>Wisnewsky</w:t>
      </w:r>
      <w:proofErr w:type="spellEnd"/>
      <w:r>
        <w:t xml:space="preserve"> J. Gut Microbiota Dysbiosis in Human Obesity: Impact of Bariatric Surgery.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Obes</w:t>
      </w:r>
      <w:proofErr w:type="spellEnd"/>
      <w:r>
        <w:t xml:space="preserve"> Rep </w:t>
      </w:r>
      <w:proofErr w:type="gramStart"/>
      <w:r>
        <w:t>2019;8:229</w:t>
      </w:r>
      <w:proofErr w:type="gramEnd"/>
      <w:r>
        <w:t>-242.</w:t>
      </w:r>
    </w:p>
    <w:p w14:paraId="71038544" w14:textId="09577F67" w:rsidR="00CC33C5" w:rsidRDefault="00CC33C5" w:rsidP="00CC33C5">
      <w:r>
        <w:t>3.</w:t>
      </w:r>
      <w:r>
        <w:tab/>
      </w:r>
      <w:proofErr w:type="spellStart"/>
      <w:r>
        <w:t>Graessler</w:t>
      </w:r>
      <w:proofErr w:type="spellEnd"/>
      <w:r>
        <w:t xml:space="preserve"> J, Qin Y, Zhong H, et al. Metagenomic sequencing of the human gut microbiome before and after bariatric surgery in obese patients with type 2 diabetes: correlation with inflammatory and metabolic parameters. Pharmacogenomics J </w:t>
      </w:r>
      <w:proofErr w:type="gramStart"/>
      <w:r>
        <w:t>2013;13:514</w:t>
      </w:r>
      <w:proofErr w:type="gramEnd"/>
      <w:r>
        <w:t>-22.</w:t>
      </w:r>
    </w:p>
    <w:p w14:paraId="2F1C62A9" w14:textId="77777777" w:rsidR="00CC33C5" w:rsidRDefault="00CC33C5" w:rsidP="00CC33C5">
      <w:r>
        <w:t>4.</w:t>
      </w:r>
      <w:r>
        <w:tab/>
        <w:t xml:space="preserve">Lee CJ, </w:t>
      </w:r>
      <w:proofErr w:type="spellStart"/>
      <w:r>
        <w:t>Florea</w:t>
      </w:r>
      <w:proofErr w:type="spellEnd"/>
      <w:r>
        <w:t xml:space="preserve"> L, Sears CL, et al. Changes in Gut Microbiome after Bariatric Surgery Versus Medical Weight Loss in a Pilot Randomized Trial. </w:t>
      </w:r>
      <w:proofErr w:type="spellStart"/>
      <w:r>
        <w:t>Obes</w:t>
      </w:r>
      <w:proofErr w:type="spellEnd"/>
      <w:r>
        <w:t xml:space="preserve"> Surg </w:t>
      </w:r>
      <w:proofErr w:type="gramStart"/>
      <w:r>
        <w:t>2019;29:3239</w:t>
      </w:r>
      <w:proofErr w:type="gramEnd"/>
      <w:r>
        <w:t>-3245.</w:t>
      </w:r>
    </w:p>
    <w:p w14:paraId="6F01C907" w14:textId="77777777" w:rsidR="00CC33C5" w:rsidRDefault="00CC33C5" w:rsidP="00CC33C5">
      <w:r>
        <w:t>5.</w:t>
      </w:r>
      <w:r>
        <w:tab/>
        <w:t>Aron-</w:t>
      </w:r>
      <w:proofErr w:type="spellStart"/>
      <w:r>
        <w:t>Wisnewsky</w:t>
      </w:r>
      <w:proofErr w:type="spellEnd"/>
      <w:r>
        <w:t xml:space="preserve"> J, </w:t>
      </w:r>
      <w:proofErr w:type="spellStart"/>
      <w:r>
        <w:t>Prifti</w:t>
      </w:r>
      <w:proofErr w:type="spellEnd"/>
      <w:r>
        <w:t xml:space="preserve"> E, </w:t>
      </w:r>
      <w:proofErr w:type="spellStart"/>
      <w:r>
        <w:t>Belda</w:t>
      </w:r>
      <w:proofErr w:type="spellEnd"/>
      <w:r>
        <w:t xml:space="preserve"> E, et al. Major microbiota dysbiosis in severe obesity: fate after bariatric surgery. Gut </w:t>
      </w:r>
      <w:proofErr w:type="gramStart"/>
      <w:r>
        <w:t>2019;68:70</w:t>
      </w:r>
      <w:proofErr w:type="gramEnd"/>
      <w:r>
        <w:t>-82.</w:t>
      </w:r>
    </w:p>
    <w:p w14:paraId="328A175E" w14:textId="77777777" w:rsidR="00CC33C5" w:rsidRDefault="00CC33C5" w:rsidP="00CC33C5">
      <w:r>
        <w:t>6.</w:t>
      </w:r>
      <w:r>
        <w:tab/>
      </w:r>
      <w:proofErr w:type="spellStart"/>
      <w:r>
        <w:t>Damms</w:t>
      </w:r>
      <w:proofErr w:type="spellEnd"/>
      <w:r>
        <w:t xml:space="preserve">-Machado A, Mitra S, </w:t>
      </w:r>
      <w:proofErr w:type="spellStart"/>
      <w:r>
        <w:t>Schollenberger</w:t>
      </w:r>
      <w:proofErr w:type="spellEnd"/>
      <w:r>
        <w:t xml:space="preserve"> AE, et al. Effects of surgical and dietary weight loss therapy for obesity on gut microbiota composition and nutrient absorption. Biomed Res Int </w:t>
      </w:r>
      <w:proofErr w:type="gramStart"/>
      <w:r>
        <w:t>2015;2015:806248</w:t>
      </w:r>
      <w:proofErr w:type="gramEnd"/>
      <w:r>
        <w:t>.</w:t>
      </w:r>
    </w:p>
    <w:p w14:paraId="76AF3482" w14:textId="77777777" w:rsidR="00CC33C5" w:rsidRDefault="00CC33C5" w:rsidP="00CC33C5">
      <w:r>
        <w:t>7.</w:t>
      </w:r>
      <w:r>
        <w:tab/>
        <w:t xml:space="preserve">Murphy R, Tsai P, </w:t>
      </w:r>
      <w:proofErr w:type="spellStart"/>
      <w:r>
        <w:t>Jullig</w:t>
      </w:r>
      <w:proofErr w:type="spellEnd"/>
      <w:r>
        <w:t xml:space="preserve"> M, et al. Differential Changes in Gut Microbiota After Gastric Bypass and Sleeve Gastrectomy Bariatric Surgery Vary According to Diabetes Remission. </w:t>
      </w:r>
      <w:proofErr w:type="spellStart"/>
      <w:r>
        <w:t>Obes</w:t>
      </w:r>
      <w:proofErr w:type="spellEnd"/>
      <w:r>
        <w:t xml:space="preserve"> Surg </w:t>
      </w:r>
      <w:proofErr w:type="gramStart"/>
      <w:r>
        <w:t>2017;27:917</w:t>
      </w:r>
      <w:proofErr w:type="gramEnd"/>
      <w:r>
        <w:t>-925.</w:t>
      </w:r>
    </w:p>
    <w:p w14:paraId="3A7E4461" w14:textId="218B7610" w:rsidR="00CC33C5" w:rsidRDefault="00CC33C5" w:rsidP="00CC33C5">
      <w:r>
        <w:t>8.</w:t>
      </w:r>
      <w:r>
        <w:tab/>
      </w:r>
      <w:r w:rsidRPr="00CC33C5">
        <w:rPr>
          <w:highlight w:val="yellow"/>
        </w:rPr>
        <w:t>Furet JP</w:t>
      </w:r>
      <w:r w:rsidRPr="00CC33C5">
        <w:rPr>
          <w:highlight w:val="yellow"/>
        </w:rPr>
        <w:t>, Kong LC, Tap J, et al</w:t>
      </w:r>
      <w:r w:rsidRPr="00CC33C5">
        <w:rPr>
          <w:highlight w:val="yellow"/>
        </w:rPr>
        <w:t>.</w:t>
      </w:r>
      <w:r>
        <w:t xml:space="preserve"> Differential adaptation of human gut microbiota to bariatric surgery-induced weight loss: links with metabolic and low-grade inflammation markers. Diabetes </w:t>
      </w:r>
      <w:proofErr w:type="gramStart"/>
      <w:r>
        <w:t>2010;59:3049</w:t>
      </w:r>
      <w:proofErr w:type="gramEnd"/>
      <w:r>
        <w:t>-3057.</w:t>
      </w:r>
    </w:p>
    <w:p w14:paraId="19121F79" w14:textId="2CDE3AE4" w:rsidR="00CC33C5" w:rsidRDefault="00CC33C5" w:rsidP="00CC33C5">
      <w:r w:rsidRPr="00CC33C5">
        <w:rPr>
          <w:highlight w:val="yellow"/>
        </w:rPr>
        <w:t>9</w:t>
      </w:r>
      <w:r>
        <w:t>.</w:t>
      </w:r>
      <w:r>
        <w:tab/>
        <w:t xml:space="preserve">Chen H, Qian L, </w:t>
      </w:r>
      <w:proofErr w:type="spellStart"/>
      <w:r>
        <w:t>Lv</w:t>
      </w:r>
      <w:proofErr w:type="spellEnd"/>
      <w:r>
        <w:t xml:space="preserve"> Q, et al.</w:t>
      </w:r>
      <w:r>
        <w:t xml:space="preserve"> </w:t>
      </w:r>
      <w:r>
        <w:t>Change in gut microbiota is correlated with alterations in the surface molecule expression of monocytes</w:t>
      </w:r>
      <w:r>
        <w:t xml:space="preserve"> </w:t>
      </w:r>
      <w:r>
        <w:t>after Roux-en-Y gastric bypass surgery in</w:t>
      </w:r>
      <w:r>
        <w:t xml:space="preserve"> </w:t>
      </w:r>
      <w:r>
        <w:t>obese type 2 diabetic patients</w:t>
      </w:r>
      <w:r>
        <w:t xml:space="preserve">. </w:t>
      </w:r>
      <w:r w:rsidRPr="00CC33C5">
        <w:t xml:space="preserve">Am J </w:t>
      </w:r>
      <w:proofErr w:type="spellStart"/>
      <w:r w:rsidRPr="00CC33C5">
        <w:t>Transl</w:t>
      </w:r>
      <w:proofErr w:type="spellEnd"/>
      <w:r w:rsidRPr="00CC33C5">
        <w:t xml:space="preserve"> Res</w:t>
      </w:r>
      <w:r>
        <w:t xml:space="preserve"> </w:t>
      </w:r>
      <w:proofErr w:type="gramStart"/>
      <w:r>
        <w:t>2017;9:1243</w:t>
      </w:r>
      <w:proofErr w:type="gramEnd"/>
      <w:r>
        <w:t>-1254.</w:t>
      </w:r>
    </w:p>
    <w:p w14:paraId="674E1D73" w14:textId="77777777" w:rsidR="00CC33C5" w:rsidRDefault="00CC33C5" w:rsidP="00CC33C5">
      <w:r>
        <w:t>10.</w:t>
      </w:r>
      <w:r>
        <w:tab/>
        <w:t xml:space="preserve">Medina DA, </w:t>
      </w:r>
      <w:proofErr w:type="spellStart"/>
      <w:r>
        <w:t>Pedreros</w:t>
      </w:r>
      <w:proofErr w:type="spellEnd"/>
      <w:r>
        <w:t xml:space="preserve"> JP, </w:t>
      </w:r>
      <w:proofErr w:type="spellStart"/>
      <w:r>
        <w:t>Turiel</w:t>
      </w:r>
      <w:proofErr w:type="spellEnd"/>
      <w:r>
        <w:t xml:space="preserve"> D, et al. Distinct patterns in the gut microbiota after surgical or medical therapy in obese patients. </w:t>
      </w:r>
      <w:proofErr w:type="spellStart"/>
      <w:r>
        <w:t>PeerJ</w:t>
      </w:r>
      <w:proofErr w:type="spellEnd"/>
      <w:r>
        <w:t xml:space="preserve"> 2017;</w:t>
      </w:r>
      <w:proofErr w:type="gramStart"/>
      <w:r>
        <w:t>5:e</w:t>
      </w:r>
      <w:proofErr w:type="gramEnd"/>
      <w:r>
        <w:t>3443.</w:t>
      </w:r>
    </w:p>
    <w:p w14:paraId="3ACCC355" w14:textId="77777777" w:rsidR="00CC33C5" w:rsidRDefault="00CC33C5" w:rsidP="00CC33C5">
      <w:r>
        <w:t>11.</w:t>
      </w:r>
      <w:r>
        <w:tab/>
        <w:t>Kong LC, Tap J, Aron-</w:t>
      </w:r>
      <w:proofErr w:type="spellStart"/>
      <w:r>
        <w:t>Wisnewsky</w:t>
      </w:r>
      <w:proofErr w:type="spellEnd"/>
      <w:r>
        <w:t xml:space="preserve"> J, et al. Gut microbiota after gastric bypass in human obesity: increased richness and associations of bacterial genera with adipose tissue genes. Am J Clin </w:t>
      </w:r>
      <w:proofErr w:type="spellStart"/>
      <w:r>
        <w:t>Nutr</w:t>
      </w:r>
      <w:proofErr w:type="spellEnd"/>
      <w:r>
        <w:t xml:space="preserve"> </w:t>
      </w:r>
      <w:proofErr w:type="gramStart"/>
      <w:r>
        <w:t>2013;98:16</w:t>
      </w:r>
      <w:proofErr w:type="gramEnd"/>
      <w:r>
        <w:t>-24.</w:t>
      </w:r>
    </w:p>
    <w:p w14:paraId="5C6E65B3" w14:textId="77777777" w:rsidR="00CC33C5" w:rsidRDefault="00CC33C5" w:rsidP="00CC33C5">
      <w:r>
        <w:t>12.</w:t>
      </w:r>
      <w:r>
        <w:tab/>
      </w:r>
      <w:proofErr w:type="spellStart"/>
      <w:r>
        <w:t>Palleja</w:t>
      </w:r>
      <w:proofErr w:type="spellEnd"/>
      <w:r>
        <w:t xml:space="preserve"> A, </w:t>
      </w:r>
      <w:proofErr w:type="spellStart"/>
      <w:r>
        <w:t>Kashani</w:t>
      </w:r>
      <w:proofErr w:type="spellEnd"/>
      <w:r>
        <w:t xml:space="preserve"> A, </w:t>
      </w:r>
      <w:proofErr w:type="spellStart"/>
      <w:r>
        <w:t>Allin</w:t>
      </w:r>
      <w:proofErr w:type="spellEnd"/>
      <w:r>
        <w:t xml:space="preserve"> KH, et al. Roux-en-Y gastric bypass surgery of morbidly obese patients induces swift and persistent changes of the individual gut microbiota. Genome Med </w:t>
      </w:r>
      <w:proofErr w:type="gramStart"/>
      <w:r>
        <w:t>2016;8:67</w:t>
      </w:r>
      <w:proofErr w:type="gramEnd"/>
      <w:r>
        <w:t>.</w:t>
      </w:r>
    </w:p>
    <w:p w14:paraId="12406B5B" w14:textId="7CD8090C" w:rsidR="00CC33C5" w:rsidRDefault="00CC33C5" w:rsidP="00CC33C5">
      <w:r w:rsidRPr="00CC33C5">
        <w:rPr>
          <w:highlight w:val="yellow"/>
        </w:rPr>
        <w:t>13.</w:t>
      </w:r>
      <w:r>
        <w:tab/>
        <w:t>Wang F-G, Bai R-X, Yan W-M, et al.</w:t>
      </w:r>
      <w:r>
        <w:t xml:space="preserve"> </w:t>
      </w:r>
      <w:r w:rsidRPr="00CC33C5">
        <w:t>Differential composition of gut microbiota among healthy volunteers, morbidly obese patients and post‐bariatric surgery patients</w:t>
      </w:r>
      <w:r>
        <w:t xml:space="preserve">. Exp </w:t>
      </w:r>
      <w:proofErr w:type="spellStart"/>
      <w:r>
        <w:t>Ther</w:t>
      </w:r>
      <w:proofErr w:type="spellEnd"/>
      <w:r>
        <w:t xml:space="preserve"> Med 2019;17;</w:t>
      </w:r>
      <w:r w:rsidRPr="00CC33C5">
        <w:t xml:space="preserve"> </w:t>
      </w:r>
      <w:r w:rsidRPr="00CC33C5">
        <w:t>2268–2278.</w:t>
      </w:r>
    </w:p>
    <w:p w14:paraId="4C63480B" w14:textId="77777777" w:rsidR="00CC33C5" w:rsidRDefault="00CC33C5" w:rsidP="00CC33C5">
      <w:r>
        <w:t>14.</w:t>
      </w:r>
      <w:r>
        <w:tab/>
        <w:t xml:space="preserve">Morales-Marroquin E, Hanson B, Greathouse L, et al. Comparison of methodological approaches to human gut microbiota changes in response to metabolic and bariatric surgery: A systematic review. </w:t>
      </w:r>
      <w:proofErr w:type="spellStart"/>
      <w:r>
        <w:t>Obes</w:t>
      </w:r>
      <w:proofErr w:type="spellEnd"/>
      <w:r>
        <w:t xml:space="preserve"> Rev 2020;</w:t>
      </w:r>
      <w:proofErr w:type="gramStart"/>
      <w:r>
        <w:t>21:e</w:t>
      </w:r>
      <w:proofErr w:type="gramEnd"/>
      <w:r>
        <w:t>13025.</w:t>
      </w:r>
    </w:p>
    <w:p w14:paraId="17CF9A80" w14:textId="77777777" w:rsidR="00CC33C5" w:rsidRDefault="00CC33C5" w:rsidP="00CC33C5">
      <w:r>
        <w:t>15.</w:t>
      </w:r>
      <w:r>
        <w:tab/>
      </w:r>
      <w:proofErr w:type="spellStart"/>
      <w:r>
        <w:t>Wirbel</w:t>
      </w:r>
      <w:proofErr w:type="spellEnd"/>
      <w:r>
        <w:t xml:space="preserve"> J, </w:t>
      </w:r>
      <w:proofErr w:type="spellStart"/>
      <w:r>
        <w:t>Pyl</w:t>
      </w:r>
      <w:proofErr w:type="spellEnd"/>
      <w:r>
        <w:t xml:space="preserve"> PT, </w:t>
      </w:r>
      <w:proofErr w:type="spellStart"/>
      <w:r>
        <w:t>Kartal</w:t>
      </w:r>
      <w:proofErr w:type="spellEnd"/>
      <w:r>
        <w:t xml:space="preserve"> E, et al. Meta-analysis of fecal metagenomes reveals global microbial signatures that are specific for colorectal cancer. Nat Med </w:t>
      </w:r>
      <w:proofErr w:type="gramStart"/>
      <w:r>
        <w:t>2019;25:679</w:t>
      </w:r>
      <w:proofErr w:type="gramEnd"/>
      <w:r>
        <w:t>-689.</w:t>
      </w:r>
    </w:p>
    <w:p w14:paraId="1266E570" w14:textId="05758AB9" w:rsidR="00CC33C5" w:rsidRDefault="00CC33C5" w:rsidP="00CC33C5">
      <w:r w:rsidRPr="00CC33C5">
        <w:rPr>
          <w:highlight w:val="yellow"/>
        </w:rPr>
        <w:t>16.</w:t>
      </w:r>
      <w:r>
        <w:tab/>
      </w:r>
      <w:proofErr w:type="spellStart"/>
      <w:r>
        <w:t>Duvallet</w:t>
      </w:r>
      <w:proofErr w:type="spellEnd"/>
      <w:r>
        <w:t xml:space="preserve"> C, Gibbons SM, </w:t>
      </w:r>
      <w:proofErr w:type="spellStart"/>
      <w:r>
        <w:t>Gurry</w:t>
      </w:r>
      <w:proofErr w:type="spellEnd"/>
      <w:r>
        <w:t xml:space="preserve"> T, et al. Meta-analysis of gut microbiome studies identifies disease-specific and shared responses.</w:t>
      </w:r>
      <w:r>
        <w:t xml:space="preserve"> Nat </w:t>
      </w:r>
      <w:proofErr w:type="spellStart"/>
      <w:r>
        <w:t>Commun</w:t>
      </w:r>
      <w:proofErr w:type="spellEnd"/>
      <w:r>
        <w:t xml:space="preserve"> 2017;8(1):1784.</w:t>
      </w:r>
    </w:p>
    <w:p w14:paraId="107CB15D" w14:textId="6FEA2AB6" w:rsidR="00CC33C5" w:rsidRPr="00CC33C5" w:rsidRDefault="00CC33C5" w:rsidP="00CC33C5">
      <w:r w:rsidRPr="00CC33C5">
        <w:rPr>
          <w:highlight w:val="yellow"/>
        </w:rPr>
        <w:lastRenderedPageBreak/>
        <w:t>17.</w:t>
      </w:r>
      <w:r>
        <w:tab/>
        <w:t>Greathouse KL, White JR, Padgett RN, et al.</w:t>
      </w:r>
      <w:r>
        <w:t xml:space="preserve"> </w:t>
      </w:r>
      <w:r w:rsidRPr="00CC33C5">
        <w:t>Gut microbiome meta-analysis reveals dysbiosis is independent of body mass index in predicting risk of obesity-associated CRC</w:t>
      </w:r>
      <w:r>
        <w:t>. BMJ Open Gastroenterol 2019;6(1);</w:t>
      </w:r>
      <w:r w:rsidRPr="00CC33C5">
        <w:rPr>
          <w:rFonts w:ascii="Segoe UI" w:hAnsi="Segoe UI" w:cs="Segoe UI"/>
          <w:color w:val="5B616B"/>
          <w:shd w:val="clear" w:color="auto" w:fill="FFFFFF"/>
        </w:rPr>
        <w:t xml:space="preserve"> </w:t>
      </w:r>
      <w:r w:rsidRPr="00CC33C5">
        <w:t>e000247</w:t>
      </w:r>
      <w:r w:rsidRPr="00CC33C5">
        <w:t>.</w:t>
      </w:r>
    </w:p>
    <w:p w14:paraId="1AACEEB1" w14:textId="77777777" w:rsidR="00CC33C5" w:rsidRDefault="00CC33C5" w:rsidP="00CC33C5">
      <w:r>
        <w:t>18.</w:t>
      </w:r>
      <w:r>
        <w:tab/>
        <w:t xml:space="preserve">Finucane MM, Sharpton TJ, Laurent TJ, et al. A taxonomic signature of obesity in the microbiome? Getting to the guts of the matter. </w:t>
      </w:r>
      <w:proofErr w:type="spellStart"/>
      <w:r>
        <w:t>PLoS</w:t>
      </w:r>
      <w:proofErr w:type="spellEnd"/>
      <w:r>
        <w:t xml:space="preserve"> One 2014;</w:t>
      </w:r>
      <w:proofErr w:type="gramStart"/>
      <w:r>
        <w:t>9:e</w:t>
      </w:r>
      <w:proofErr w:type="gramEnd"/>
      <w:r>
        <w:t>84689.</w:t>
      </w:r>
    </w:p>
    <w:p w14:paraId="774DAEB9" w14:textId="77777777" w:rsidR="00CC33C5" w:rsidRDefault="00CC33C5" w:rsidP="00CC33C5">
      <w:r>
        <w:t>19.</w:t>
      </w:r>
      <w:r>
        <w:tab/>
        <w:t xml:space="preserve">Walters WA, Xu Z, Knight R. Meta-analyses of human gut microbes associated with obesity and IBD. FEBS Lett </w:t>
      </w:r>
      <w:proofErr w:type="gramStart"/>
      <w:r>
        <w:t>2014;588:4223</w:t>
      </w:r>
      <w:proofErr w:type="gramEnd"/>
      <w:r>
        <w:t>-33.</w:t>
      </w:r>
    </w:p>
    <w:p w14:paraId="7A34F8C6" w14:textId="59997A00" w:rsidR="00CC33C5" w:rsidRDefault="00CC33C5" w:rsidP="00CC33C5">
      <w:r w:rsidRPr="00CC33C5">
        <w:rPr>
          <w:highlight w:val="yellow"/>
        </w:rPr>
        <w:t>20</w:t>
      </w:r>
      <w:r>
        <w:t>.</w:t>
      </w:r>
      <w:r>
        <w:tab/>
        <w:t xml:space="preserve">Al </w:t>
      </w:r>
      <w:proofErr w:type="spellStart"/>
      <w:r>
        <w:t>Assal</w:t>
      </w:r>
      <w:proofErr w:type="spellEnd"/>
      <w:r>
        <w:t xml:space="preserve"> K, </w:t>
      </w:r>
      <w:proofErr w:type="spellStart"/>
      <w:r>
        <w:t>Prifti</w:t>
      </w:r>
      <w:proofErr w:type="spellEnd"/>
      <w:r>
        <w:t xml:space="preserve"> E, </w:t>
      </w:r>
      <w:proofErr w:type="spellStart"/>
      <w:r>
        <w:t>Belda</w:t>
      </w:r>
      <w:proofErr w:type="spellEnd"/>
      <w:r>
        <w:t xml:space="preserve"> E, et al.</w:t>
      </w:r>
      <w:r>
        <w:t xml:space="preserve"> </w:t>
      </w:r>
      <w:r w:rsidRPr="00CC33C5">
        <w:t>Gut Microbiota Profile of Obese Diabetic Women Submitted to Roux-en-Y Gastric Bypass and Its Association with Food Intake and Postoperative Diabetes Remission</w:t>
      </w:r>
      <w:r>
        <w:t>. Nutrients 2020; 12:278.</w:t>
      </w:r>
    </w:p>
    <w:p w14:paraId="5D38B0A6" w14:textId="77777777" w:rsidR="00CC33C5" w:rsidRDefault="00CC33C5" w:rsidP="00CC33C5">
      <w:r>
        <w:t>21.</w:t>
      </w:r>
      <w:r>
        <w:tab/>
        <w:t xml:space="preserve">Ilhan ZE, </w:t>
      </w:r>
      <w:proofErr w:type="spellStart"/>
      <w:r>
        <w:t>DiBaise</w:t>
      </w:r>
      <w:proofErr w:type="spellEnd"/>
      <w:r>
        <w:t xml:space="preserve"> JK, </w:t>
      </w:r>
      <w:proofErr w:type="spellStart"/>
      <w:r>
        <w:t>Dautel</w:t>
      </w:r>
      <w:proofErr w:type="spellEnd"/>
      <w:r>
        <w:t xml:space="preserve"> SE, et al. Temporospatial shifts in the human gut microbiome and metabolome after gastric bypass surgery. NPJ Biofilms Microbiomes </w:t>
      </w:r>
      <w:proofErr w:type="gramStart"/>
      <w:r>
        <w:t>2020;6:12</w:t>
      </w:r>
      <w:proofErr w:type="gramEnd"/>
      <w:r>
        <w:t>.</w:t>
      </w:r>
    </w:p>
    <w:p w14:paraId="62DDBFB9" w14:textId="77777777" w:rsidR="00CC33C5" w:rsidRDefault="00CC33C5" w:rsidP="00CC33C5">
      <w:r>
        <w:t>22.</w:t>
      </w:r>
      <w:r>
        <w:tab/>
        <w:t xml:space="preserve">Afshar S, </w:t>
      </w:r>
      <w:proofErr w:type="spellStart"/>
      <w:r>
        <w:t>Malcomson</w:t>
      </w:r>
      <w:proofErr w:type="spellEnd"/>
      <w:r>
        <w:t xml:space="preserve"> F, Kelly SB, et al. Biomarkers of Colorectal Cancer Risk Decrease 6 months After Roux-en-Y Gastric Bypass Surgery. </w:t>
      </w:r>
      <w:proofErr w:type="spellStart"/>
      <w:r>
        <w:t>Obes</w:t>
      </w:r>
      <w:proofErr w:type="spellEnd"/>
      <w:r>
        <w:t xml:space="preserve"> Surg </w:t>
      </w:r>
      <w:proofErr w:type="gramStart"/>
      <w:r>
        <w:t>2018;28:945</w:t>
      </w:r>
      <w:proofErr w:type="gramEnd"/>
      <w:r>
        <w:t>-954.</w:t>
      </w:r>
    </w:p>
    <w:p w14:paraId="7010F9DD" w14:textId="77777777" w:rsidR="00CC33C5" w:rsidRDefault="00CC33C5" w:rsidP="00CC33C5">
      <w:r>
        <w:t>23.</w:t>
      </w:r>
      <w:r>
        <w:tab/>
      </w:r>
      <w:proofErr w:type="spellStart"/>
      <w:r>
        <w:t>Heinberg</w:t>
      </w:r>
      <w:proofErr w:type="spellEnd"/>
      <w:r>
        <w:t xml:space="preserve"> LJ, Bond DS, Carroll I, et al. Identifying mechanisms that predict weight trajectory after bariatric surgery: rationale and design of the biobehavioral trial. Surg </w:t>
      </w:r>
      <w:proofErr w:type="spellStart"/>
      <w:r>
        <w:t>Obes</w:t>
      </w:r>
      <w:proofErr w:type="spellEnd"/>
      <w:r>
        <w:t xml:space="preserve"> </w:t>
      </w:r>
      <w:proofErr w:type="spellStart"/>
      <w:r>
        <w:t>Relat</w:t>
      </w:r>
      <w:proofErr w:type="spellEnd"/>
      <w:r>
        <w:t xml:space="preserve"> Dis 2020.</w:t>
      </w:r>
    </w:p>
    <w:p w14:paraId="564E956F" w14:textId="77777777" w:rsidR="00CC33C5" w:rsidRDefault="00CC33C5" w:rsidP="00CC33C5">
      <w:r>
        <w:t>24.</w:t>
      </w:r>
      <w:r>
        <w:tab/>
        <w:t xml:space="preserve">Carroll IM, </w:t>
      </w:r>
      <w:proofErr w:type="spellStart"/>
      <w:r>
        <w:t>Ringel-Kulka</w:t>
      </w:r>
      <w:proofErr w:type="spellEnd"/>
      <w:r>
        <w:t xml:space="preserve"> T, </w:t>
      </w:r>
      <w:proofErr w:type="spellStart"/>
      <w:r>
        <w:t>Keku</w:t>
      </w:r>
      <w:proofErr w:type="spellEnd"/>
      <w:r>
        <w:t xml:space="preserve"> TO, et al. Molecular analysis of the luminal- and mucosal-associated intestinal microbiota in diarrhea-predominant irritable bowel syndrome. American Journal of Physiology - Gastrointestinal and Liver Physiology 2011;</w:t>
      </w:r>
      <w:proofErr w:type="gramStart"/>
      <w:r>
        <w:t>301:G</w:t>
      </w:r>
      <w:proofErr w:type="gramEnd"/>
      <w:r>
        <w:t>799-G807.</w:t>
      </w:r>
    </w:p>
    <w:p w14:paraId="1FC7B0CC" w14:textId="77777777" w:rsidR="00CC33C5" w:rsidRDefault="00CC33C5" w:rsidP="00CC33C5">
      <w:r>
        <w:t>25.</w:t>
      </w:r>
      <w:r>
        <w:tab/>
        <w:t xml:space="preserve">Kleiman SC, Glenny EM, </w:t>
      </w:r>
      <w:proofErr w:type="spellStart"/>
      <w:r>
        <w:t>Bulik</w:t>
      </w:r>
      <w:proofErr w:type="spellEnd"/>
      <w:r>
        <w:t xml:space="preserve">-Sullivan EC, et al. Daily Changes in Composition and Diversity of the Intestinal Microbiota in Patients with Anorexia Nervosa: A Series of Three Cases. Eur Eat </w:t>
      </w:r>
      <w:proofErr w:type="spellStart"/>
      <w:r>
        <w:t>Disord</w:t>
      </w:r>
      <w:proofErr w:type="spellEnd"/>
      <w:r>
        <w:t xml:space="preserve"> Rev </w:t>
      </w:r>
      <w:proofErr w:type="gramStart"/>
      <w:r>
        <w:t>2017;25:423</w:t>
      </w:r>
      <w:proofErr w:type="gramEnd"/>
      <w:r>
        <w:t>-427.</w:t>
      </w:r>
    </w:p>
    <w:p w14:paraId="4AD6440C" w14:textId="77777777" w:rsidR="00CC33C5" w:rsidRDefault="00CC33C5" w:rsidP="00CC33C5">
      <w:r>
        <w:t>26.</w:t>
      </w:r>
      <w:r>
        <w:tab/>
        <w:t xml:space="preserve">Callahan BJ, </w:t>
      </w:r>
      <w:proofErr w:type="spellStart"/>
      <w:r>
        <w:t>McMurdie</w:t>
      </w:r>
      <w:proofErr w:type="spellEnd"/>
      <w:r>
        <w:t xml:space="preserve"> PJ, Rosen MJ, et al. DADA2: High-resolution sample inference from Illumina amplicon data. Nat Methods </w:t>
      </w:r>
      <w:proofErr w:type="gramStart"/>
      <w:r>
        <w:t>2016;13:581</w:t>
      </w:r>
      <w:proofErr w:type="gramEnd"/>
      <w:r>
        <w:t>-3.</w:t>
      </w:r>
    </w:p>
    <w:p w14:paraId="18FD5435" w14:textId="4B2769F5" w:rsidR="00CC33C5" w:rsidRDefault="00CC33C5" w:rsidP="00CC33C5">
      <w:r w:rsidRPr="00CC33C5">
        <w:rPr>
          <w:highlight w:val="yellow"/>
        </w:rPr>
        <w:t>27.</w:t>
      </w:r>
      <w:r>
        <w:tab/>
        <w:t>Wood DE, Lu J, Langmead B. Improved metagenomic analysis with Kraken 2.</w:t>
      </w:r>
      <w:r>
        <w:t xml:space="preserve"> Genome Biol </w:t>
      </w:r>
      <w:proofErr w:type="gramStart"/>
      <w:r>
        <w:t>2019;20:257</w:t>
      </w:r>
      <w:proofErr w:type="gramEnd"/>
      <w:r>
        <w:t>.</w:t>
      </w:r>
    </w:p>
    <w:p w14:paraId="4994328C" w14:textId="6D672554" w:rsidR="00CC33C5" w:rsidRDefault="00CC33C5" w:rsidP="00CC33C5">
      <w:r>
        <w:t>28.</w:t>
      </w:r>
      <w:r>
        <w:tab/>
        <w:t xml:space="preserve">Lu J, </w:t>
      </w:r>
      <w:proofErr w:type="spellStart"/>
      <w:r>
        <w:t>Salzberg</w:t>
      </w:r>
      <w:proofErr w:type="spellEnd"/>
      <w:r>
        <w:t xml:space="preserve"> SL.</w:t>
      </w:r>
      <w:r>
        <w:t xml:space="preserve"> </w:t>
      </w:r>
      <w:r w:rsidRPr="00CC33C5">
        <w:t>Ultrafast and accurate 16S microbial community analysis using Kraken 2</w:t>
      </w:r>
      <w:r>
        <w:t xml:space="preserve">. Microbiome </w:t>
      </w:r>
      <w:proofErr w:type="gramStart"/>
      <w:r>
        <w:t>2020;8:124</w:t>
      </w:r>
      <w:proofErr w:type="gramEnd"/>
      <w:r>
        <w:t>.</w:t>
      </w:r>
    </w:p>
    <w:p w14:paraId="6765E5D3" w14:textId="77777777" w:rsidR="00CC33C5" w:rsidRDefault="00CC33C5" w:rsidP="00CC33C5">
      <w:r>
        <w:t>29.</w:t>
      </w:r>
      <w:r>
        <w:tab/>
        <w:t xml:space="preserve">McCafferty J, </w:t>
      </w:r>
      <w:proofErr w:type="spellStart"/>
      <w:r>
        <w:t>Muhlbauer</w:t>
      </w:r>
      <w:proofErr w:type="spellEnd"/>
      <w:r>
        <w:t xml:space="preserve"> M, </w:t>
      </w:r>
      <w:proofErr w:type="spellStart"/>
      <w:r>
        <w:t>Gharaibeh</w:t>
      </w:r>
      <w:proofErr w:type="spellEnd"/>
      <w:r>
        <w:t xml:space="preserve"> RZ, et al. Stochastic changes over time and not founder effects drive cage effects in microbial community assembly in a mouse model. </w:t>
      </w:r>
      <w:proofErr w:type="spellStart"/>
      <w:r>
        <w:t>Isme</w:t>
      </w:r>
      <w:proofErr w:type="spellEnd"/>
      <w:r>
        <w:t xml:space="preserve"> j </w:t>
      </w:r>
      <w:proofErr w:type="gramStart"/>
      <w:r>
        <w:t>2013;7:2116</w:t>
      </w:r>
      <w:proofErr w:type="gramEnd"/>
      <w:r>
        <w:t>-25.</w:t>
      </w:r>
    </w:p>
    <w:p w14:paraId="4B2EB661" w14:textId="2CD873AF" w:rsidR="00CC33C5" w:rsidRDefault="00CC33C5" w:rsidP="00CC33C5">
      <w:r w:rsidRPr="00CC33C5">
        <w:rPr>
          <w:highlight w:val="yellow"/>
        </w:rPr>
        <w:t>30.</w:t>
      </w:r>
      <w:r>
        <w:tab/>
      </w:r>
      <w:proofErr w:type="spellStart"/>
      <w:r>
        <w:t>Franzosa</w:t>
      </w:r>
      <w:proofErr w:type="spellEnd"/>
      <w:r>
        <w:t xml:space="preserve"> EA, McIver LJ, </w:t>
      </w:r>
      <w:proofErr w:type="spellStart"/>
      <w:r>
        <w:t>Rahnavard</w:t>
      </w:r>
      <w:proofErr w:type="spellEnd"/>
      <w:r>
        <w:t xml:space="preserve"> G, et al. Species-level functional profiling of metagenomes and </w:t>
      </w:r>
      <w:proofErr w:type="spellStart"/>
      <w:r>
        <w:t>metatranscriptomes</w:t>
      </w:r>
      <w:proofErr w:type="spellEnd"/>
      <w:r>
        <w:t>.</w:t>
      </w:r>
      <w:r>
        <w:t xml:space="preserve"> Nature Methods 2018;15:</w:t>
      </w:r>
      <w:r w:rsidRPr="00CC33C5">
        <w:t xml:space="preserve"> </w:t>
      </w:r>
      <w:r w:rsidRPr="00CC33C5">
        <w:t>962–968</w:t>
      </w:r>
      <w:r>
        <w:t>.</w:t>
      </w:r>
    </w:p>
    <w:p w14:paraId="5A178233" w14:textId="6BAA1F65" w:rsidR="00CC33C5" w:rsidRPr="00CC33C5" w:rsidRDefault="00CC33C5" w:rsidP="00CC33C5">
      <w:r w:rsidRPr="00CC33C5">
        <w:rPr>
          <w:highlight w:val="yellow"/>
        </w:rPr>
        <w:t>31.</w:t>
      </w:r>
      <w:r>
        <w:tab/>
        <w:t xml:space="preserve">Caspi R, </w:t>
      </w:r>
      <w:proofErr w:type="spellStart"/>
      <w:r>
        <w:t>Billington</w:t>
      </w:r>
      <w:proofErr w:type="spellEnd"/>
      <w:r>
        <w:t xml:space="preserve"> R, Fulcher CA, et al.</w:t>
      </w:r>
      <w:r>
        <w:t xml:space="preserve"> </w:t>
      </w:r>
      <w:r w:rsidRPr="00CC33C5">
        <w:t xml:space="preserve">The </w:t>
      </w:r>
      <w:proofErr w:type="spellStart"/>
      <w:r w:rsidRPr="00CC33C5">
        <w:t>MetaCyc</w:t>
      </w:r>
      <w:proofErr w:type="spellEnd"/>
      <w:r w:rsidRPr="00CC33C5">
        <w:t xml:space="preserve"> database of metabolic pathways and enzymes</w:t>
      </w:r>
      <w:r>
        <w:t>. Nucleic Acids Res 2018;46:</w:t>
      </w:r>
      <w:r w:rsidRPr="00CC33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C33C5">
        <w:t>D633–D639.</w:t>
      </w:r>
    </w:p>
    <w:p w14:paraId="52EACBFF" w14:textId="77777777" w:rsidR="00CC33C5" w:rsidRDefault="00CC33C5" w:rsidP="00CC33C5">
      <w:r>
        <w:t>32.</w:t>
      </w:r>
      <w:r>
        <w:tab/>
        <w:t xml:space="preserve">Sinha R, Abu-Ali G, </w:t>
      </w:r>
      <w:proofErr w:type="spellStart"/>
      <w:r>
        <w:t>Vogtmann</w:t>
      </w:r>
      <w:proofErr w:type="spellEnd"/>
      <w:r>
        <w:t xml:space="preserve"> E, et al. Assessment of variation in microbial community amplicon sequencing by the Microbiome Quality Control (MBQC) project consortium.</w:t>
      </w:r>
    </w:p>
    <w:p w14:paraId="14A0DDF1" w14:textId="77777777" w:rsidR="00CC33C5" w:rsidRDefault="00CC33C5" w:rsidP="00CC33C5">
      <w:r>
        <w:t>33.</w:t>
      </w:r>
      <w:r>
        <w:tab/>
      </w:r>
      <w:proofErr w:type="spellStart"/>
      <w:r>
        <w:t>Pasolli</w:t>
      </w:r>
      <w:proofErr w:type="spellEnd"/>
      <w:r>
        <w:t xml:space="preserve"> E, Truong DT, Malik F, et al. Machine Learning Meta-analysis of Large Metagenomic Datasets: Tools and Biological Insights.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Biol 2016;</w:t>
      </w:r>
      <w:proofErr w:type="gramStart"/>
      <w:r>
        <w:t>12:e</w:t>
      </w:r>
      <w:proofErr w:type="gramEnd"/>
      <w:r>
        <w:t>1004977.</w:t>
      </w:r>
    </w:p>
    <w:p w14:paraId="7A6F1407" w14:textId="77777777" w:rsidR="00CC33C5" w:rsidRDefault="00CC33C5" w:rsidP="00CC33C5">
      <w:r>
        <w:t>34.</w:t>
      </w:r>
      <w:r>
        <w:tab/>
        <w:t>Sánchez-</w:t>
      </w:r>
      <w:proofErr w:type="spellStart"/>
      <w:r>
        <w:t>Alcoholado</w:t>
      </w:r>
      <w:proofErr w:type="spellEnd"/>
      <w:r>
        <w:t xml:space="preserve"> L, Gutiérrez-</w:t>
      </w:r>
      <w:proofErr w:type="spellStart"/>
      <w:r>
        <w:t>Repiso</w:t>
      </w:r>
      <w:proofErr w:type="spellEnd"/>
      <w:r>
        <w:t xml:space="preserve"> C, Gómez-Pérez AM, et al. Gut microbiota adaptation after weight loss by Roux-en-Y gastric bypass or sleeve gastrectomy bariatric surgeries. Surg </w:t>
      </w:r>
      <w:proofErr w:type="spellStart"/>
      <w:r>
        <w:t>Obes</w:t>
      </w:r>
      <w:proofErr w:type="spellEnd"/>
      <w:r>
        <w:t xml:space="preserve"> </w:t>
      </w:r>
      <w:proofErr w:type="spellStart"/>
      <w:r>
        <w:t>Relat</w:t>
      </w:r>
      <w:proofErr w:type="spellEnd"/>
      <w:r>
        <w:t xml:space="preserve"> Dis </w:t>
      </w:r>
      <w:proofErr w:type="gramStart"/>
      <w:r>
        <w:t>2019;15:1888</w:t>
      </w:r>
      <w:proofErr w:type="gramEnd"/>
      <w:r>
        <w:t>-1895.</w:t>
      </w:r>
    </w:p>
    <w:p w14:paraId="12605A90" w14:textId="77777777" w:rsidR="00CC33C5" w:rsidRDefault="00CC33C5" w:rsidP="00CC33C5">
      <w:r>
        <w:lastRenderedPageBreak/>
        <w:t>35.</w:t>
      </w:r>
      <w:r>
        <w:tab/>
      </w:r>
      <w:proofErr w:type="spellStart"/>
      <w:r>
        <w:t>Campisciano</w:t>
      </w:r>
      <w:proofErr w:type="spellEnd"/>
      <w:r>
        <w:t xml:space="preserve"> G, Palmisano S, Cason C, et al. Gut microbiota </w:t>
      </w:r>
      <w:proofErr w:type="spellStart"/>
      <w:r>
        <w:t>characterisation</w:t>
      </w:r>
      <w:proofErr w:type="spellEnd"/>
      <w:r>
        <w:t xml:space="preserve"> in obese patients before and after bariatric surgery. </w:t>
      </w:r>
      <w:proofErr w:type="spellStart"/>
      <w:r>
        <w:t>Benef</w:t>
      </w:r>
      <w:proofErr w:type="spellEnd"/>
      <w:r>
        <w:t xml:space="preserve"> Microbes </w:t>
      </w:r>
      <w:proofErr w:type="gramStart"/>
      <w:r>
        <w:t>2018;9:367</w:t>
      </w:r>
      <w:proofErr w:type="gramEnd"/>
      <w:r>
        <w:t>-373.</w:t>
      </w:r>
    </w:p>
    <w:p w14:paraId="157F1045" w14:textId="77777777" w:rsidR="00CC33C5" w:rsidRDefault="00CC33C5" w:rsidP="00CC33C5">
      <w:r>
        <w:t>36.</w:t>
      </w:r>
      <w:r>
        <w:tab/>
      </w:r>
      <w:proofErr w:type="spellStart"/>
      <w:r>
        <w:t>Farin</w:t>
      </w:r>
      <w:proofErr w:type="spellEnd"/>
      <w:r>
        <w:t xml:space="preserve"> W, </w:t>
      </w:r>
      <w:proofErr w:type="spellStart"/>
      <w:r>
        <w:t>Oñate</w:t>
      </w:r>
      <w:proofErr w:type="spellEnd"/>
      <w:r>
        <w:t xml:space="preserve"> FP, </w:t>
      </w:r>
      <w:proofErr w:type="spellStart"/>
      <w:r>
        <w:t>Plassais</w:t>
      </w:r>
      <w:proofErr w:type="spellEnd"/>
      <w:r>
        <w:t xml:space="preserve"> J, et al. Impact of laparoscopic Roux-en-Y gastric bypass and sleeve gastrectomy on gut microbiota: a metagenomic comparative analysis. Surg </w:t>
      </w:r>
      <w:proofErr w:type="spellStart"/>
      <w:r>
        <w:t>Obes</w:t>
      </w:r>
      <w:proofErr w:type="spellEnd"/>
      <w:r>
        <w:t xml:space="preserve"> </w:t>
      </w:r>
      <w:proofErr w:type="spellStart"/>
      <w:r>
        <w:t>Relat</w:t>
      </w:r>
      <w:proofErr w:type="spellEnd"/>
      <w:r>
        <w:t xml:space="preserve"> Dis </w:t>
      </w:r>
      <w:proofErr w:type="gramStart"/>
      <w:r>
        <w:t>2020;16:852</w:t>
      </w:r>
      <w:proofErr w:type="gramEnd"/>
      <w:r>
        <w:t>-862.</w:t>
      </w:r>
    </w:p>
    <w:p w14:paraId="469FE542" w14:textId="77777777" w:rsidR="00CC33C5" w:rsidRDefault="00CC33C5" w:rsidP="00CC33C5">
      <w:r>
        <w:t>37.</w:t>
      </w:r>
      <w:r>
        <w:tab/>
      </w:r>
      <w:proofErr w:type="spellStart"/>
      <w:r>
        <w:t>Paganelli</w:t>
      </w:r>
      <w:proofErr w:type="spellEnd"/>
      <w:r>
        <w:t xml:space="preserve"> FL, </w:t>
      </w:r>
      <w:proofErr w:type="spellStart"/>
      <w:r>
        <w:t>Luyer</w:t>
      </w:r>
      <w:proofErr w:type="spellEnd"/>
      <w:r>
        <w:t xml:space="preserve"> M, </w:t>
      </w:r>
      <w:proofErr w:type="spellStart"/>
      <w:r>
        <w:t>Hazelbag</w:t>
      </w:r>
      <w:proofErr w:type="spellEnd"/>
      <w:r>
        <w:t xml:space="preserve"> CM, et al. Roux-Y Gastric Bypass and Sleeve Gastrectomy directly change gut microbiota composition independent of surgery type. Sci Rep </w:t>
      </w:r>
      <w:proofErr w:type="gramStart"/>
      <w:r>
        <w:t>2019;9:10979</w:t>
      </w:r>
      <w:proofErr w:type="gramEnd"/>
      <w:r>
        <w:t>.</w:t>
      </w:r>
    </w:p>
    <w:p w14:paraId="7F2AE5AC" w14:textId="77777777" w:rsidR="00CC33C5" w:rsidRDefault="00CC33C5" w:rsidP="00CC33C5">
      <w:r>
        <w:t>38.</w:t>
      </w:r>
      <w:r>
        <w:tab/>
      </w:r>
      <w:proofErr w:type="spellStart"/>
      <w:r>
        <w:t>Gibello</w:t>
      </w:r>
      <w:proofErr w:type="spellEnd"/>
      <w:r>
        <w:t xml:space="preserve"> A, Collins MD, Domínguez L, et al.</w:t>
      </w:r>
    </w:p>
    <w:p w14:paraId="2BB9E960" w14:textId="77777777" w:rsidR="00CC33C5" w:rsidRDefault="00CC33C5" w:rsidP="00CC33C5">
      <w:r>
        <w:t>39.</w:t>
      </w:r>
      <w:r>
        <w:tab/>
      </w:r>
      <w:proofErr w:type="spellStart"/>
      <w:r>
        <w:t>Scheiman</w:t>
      </w:r>
      <w:proofErr w:type="spellEnd"/>
      <w:r>
        <w:t xml:space="preserve"> J, </w:t>
      </w:r>
      <w:proofErr w:type="spellStart"/>
      <w:r>
        <w:t>Luber</w:t>
      </w:r>
      <w:proofErr w:type="spellEnd"/>
      <w:r>
        <w:t xml:space="preserve"> JM, </w:t>
      </w:r>
      <w:proofErr w:type="spellStart"/>
      <w:r>
        <w:t>Chavkin</w:t>
      </w:r>
      <w:proofErr w:type="spellEnd"/>
      <w:r>
        <w:t xml:space="preserve"> TA, et al. Meta-omics analysis of elite athletes identifies a performance-enhancing microbe that functions via lactate metabolism.</w:t>
      </w:r>
    </w:p>
    <w:p w14:paraId="163AE550" w14:textId="77777777" w:rsidR="00CC33C5" w:rsidRDefault="00CC33C5" w:rsidP="00CC33C5">
      <w:r>
        <w:t>40.</w:t>
      </w:r>
      <w:r>
        <w:tab/>
        <w:t xml:space="preserve">Muñoz-Tamayo R, Laroche B, Walter E, et al. Kinetic modelling of lactate utilization and butyrate production by key human colonic bacterial species. FEMS Microbiol </w:t>
      </w:r>
      <w:proofErr w:type="spellStart"/>
      <w:r>
        <w:t>Ecol</w:t>
      </w:r>
      <w:proofErr w:type="spellEnd"/>
      <w:r>
        <w:t xml:space="preserve"> </w:t>
      </w:r>
      <w:proofErr w:type="gramStart"/>
      <w:r>
        <w:t>2011;76:615</w:t>
      </w:r>
      <w:proofErr w:type="gramEnd"/>
      <w:r>
        <w:t>-24.</w:t>
      </w:r>
    </w:p>
    <w:p w14:paraId="6C7BF4F1" w14:textId="77777777" w:rsidR="00CC33C5" w:rsidRDefault="00CC33C5" w:rsidP="00CC33C5">
      <w:r>
        <w:t>41.</w:t>
      </w:r>
      <w:r>
        <w:tab/>
      </w:r>
      <w:proofErr w:type="spellStart"/>
      <w:r>
        <w:t>Bourriaud</w:t>
      </w:r>
      <w:proofErr w:type="spellEnd"/>
      <w:r>
        <w:t xml:space="preserve"> C, Robins RJ, Martin L, et al. Lactate is mainly fermented to butyrate by human intestinal </w:t>
      </w:r>
      <w:proofErr w:type="spellStart"/>
      <w:proofErr w:type="gramStart"/>
      <w:r>
        <w:t>microfloras</w:t>
      </w:r>
      <w:proofErr w:type="spellEnd"/>
      <w:proofErr w:type="gramEnd"/>
      <w:r>
        <w:t xml:space="preserve"> but inter-individual variation is evident. J Appl Microbiol </w:t>
      </w:r>
      <w:proofErr w:type="gramStart"/>
      <w:r>
        <w:t>2005;99:201</w:t>
      </w:r>
      <w:proofErr w:type="gramEnd"/>
      <w:r>
        <w:t>-12.</w:t>
      </w:r>
    </w:p>
    <w:p w14:paraId="6A70BB4F" w14:textId="77777777" w:rsidR="00CC33C5" w:rsidRDefault="00CC33C5" w:rsidP="00CC33C5">
      <w:r>
        <w:t>42.</w:t>
      </w:r>
      <w:r>
        <w:tab/>
        <w:t>Zheng L, Kelly CJ, Battista KD, et al.</w:t>
      </w:r>
    </w:p>
    <w:p w14:paraId="01CEA5FC" w14:textId="77777777" w:rsidR="00CC33C5" w:rsidRDefault="00CC33C5" w:rsidP="00CC33C5">
      <w:r>
        <w:t>43.</w:t>
      </w:r>
      <w:r>
        <w:tab/>
      </w:r>
      <w:proofErr w:type="spellStart"/>
      <w:r>
        <w:t>Chelakkot</w:t>
      </w:r>
      <w:proofErr w:type="spellEnd"/>
      <w:r>
        <w:t xml:space="preserve"> C, </w:t>
      </w:r>
      <w:proofErr w:type="spellStart"/>
      <w:r>
        <w:t>Ghim</w:t>
      </w:r>
      <w:proofErr w:type="spellEnd"/>
      <w:r>
        <w:t xml:space="preserve"> J, Ryu SH. Mechanisms regulating intestinal barrier integrity and its pathological implications.</w:t>
      </w:r>
    </w:p>
    <w:p w14:paraId="6FC277AE" w14:textId="77777777" w:rsidR="00CC33C5" w:rsidRDefault="00CC33C5" w:rsidP="00CC33C5">
      <w:r>
        <w:t>44.</w:t>
      </w:r>
      <w:r>
        <w:tab/>
        <w:t xml:space="preserve">Zhang H. Human gut microbiota in obesity and after gastric bypass. Proc. Natl Acad. Sci. USA </w:t>
      </w:r>
      <w:proofErr w:type="gramStart"/>
      <w:r>
        <w:t>2009;106:2365</w:t>
      </w:r>
      <w:proofErr w:type="gramEnd"/>
      <w:r>
        <w:t>-2370.</w:t>
      </w:r>
    </w:p>
    <w:p w14:paraId="127644D4" w14:textId="77777777" w:rsidR="00CC33C5" w:rsidRDefault="00CC33C5" w:rsidP="00CC33C5">
      <w:r>
        <w:t>45.</w:t>
      </w:r>
      <w:r>
        <w:tab/>
      </w:r>
      <w:proofErr w:type="spellStart"/>
      <w:r>
        <w:t>Plovier</w:t>
      </w:r>
      <w:proofErr w:type="spellEnd"/>
      <w:r>
        <w:t xml:space="preserve"> H, Everard A, </w:t>
      </w:r>
      <w:proofErr w:type="spellStart"/>
      <w:r>
        <w:t>Druart</w:t>
      </w:r>
      <w:proofErr w:type="spellEnd"/>
      <w:r>
        <w:t xml:space="preserve"> C, et al. A purified membrane protein from </w:t>
      </w:r>
      <w:proofErr w:type="spellStart"/>
      <w:r>
        <w:t>Akkermansia</w:t>
      </w:r>
      <w:proofErr w:type="spellEnd"/>
      <w:r>
        <w:t xml:space="preserve"> </w:t>
      </w:r>
      <w:proofErr w:type="spellStart"/>
      <w:r>
        <w:t>muciniphila</w:t>
      </w:r>
      <w:proofErr w:type="spellEnd"/>
      <w:r>
        <w:t xml:space="preserve"> or the pasteurized bacterium improves metabolism in obese and diabetic mice. Nat Med </w:t>
      </w:r>
      <w:proofErr w:type="gramStart"/>
      <w:r>
        <w:t>2017;23:107</w:t>
      </w:r>
      <w:proofErr w:type="gramEnd"/>
      <w:r>
        <w:t>-113.</w:t>
      </w:r>
    </w:p>
    <w:p w14:paraId="5E3B31BC" w14:textId="77777777" w:rsidR="00CC33C5" w:rsidRDefault="00CC33C5" w:rsidP="00CC33C5">
      <w:r>
        <w:t>46.</w:t>
      </w:r>
      <w:r>
        <w:tab/>
        <w:t xml:space="preserve">Everard A, </w:t>
      </w:r>
      <w:proofErr w:type="spellStart"/>
      <w:r>
        <w:t>Belzer</w:t>
      </w:r>
      <w:proofErr w:type="spellEnd"/>
      <w:r>
        <w:t xml:space="preserve"> C, </w:t>
      </w:r>
      <w:proofErr w:type="spellStart"/>
      <w:r>
        <w:t>Geurts</w:t>
      </w:r>
      <w:proofErr w:type="spellEnd"/>
      <w:r>
        <w:t xml:space="preserve"> L, et al. </w:t>
      </w:r>
      <w:proofErr w:type="gramStart"/>
      <w:r>
        <w:t>Cross-talk</w:t>
      </w:r>
      <w:proofErr w:type="gramEnd"/>
      <w:r>
        <w:t xml:space="preserve"> between </w:t>
      </w:r>
      <w:proofErr w:type="spellStart"/>
      <w:r>
        <w:t>Akkermansia</w:t>
      </w:r>
      <w:proofErr w:type="spellEnd"/>
      <w:r>
        <w:t xml:space="preserve"> </w:t>
      </w:r>
      <w:proofErr w:type="spellStart"/>
      <w:r>
        <w:t>muciniphila</w:t>
      </w:r>
      <w:proofErr w:type="spellEnd"/>
      <w:r>
        <w:t xml:space="preserve"> and intestinal epithelium controls diet-induced obesity. Proc Natl </w:t>
      </w:r>
      <w:proofErr w:type="spellStart"/>
      <w:r>
        <w:t>Acad</w:t>
      </w:r>
      <w:proofErr w:type="spellEnd"/>
      <w:r>
        <w:t xml:space="preserve"> Sci U S A </w:t>
      </w:r>
      <w:proofErr w:type="gramStart"/>
      <w:r>
        <w:t>2013;110:9066</w:t>
      </w:r>
      <w:proofErr w:type="gramEnd"/>
      <w:r>
        <w:t>-71.</w:t>
      </w:r>
    </w:p>
    <w:p w14:paraId="1FEFE665" w14:textId="77777777" w:rsidR="00CC33C5" w:rsidRDefault="00CC33C5" w:rsidP="00CC33C5">
      <w:r>
        <w:t>47.</w:t>
      </w:r>
      <w:r>
        <w:tab/>
        <w:t>Dao MC, Everard A, Aron-</w:t>
      </w:r>
      <w:proofErr w:type="spellStart"/>
      <w:r>
        <w:t>Wisnewsky</w:t>
      </w:r>
      <w:proofErr w:type="spellEnd"/>
      <w:r>
        <w:t xml:space="preserve"> J, et al. </w:t>
      </w:r>
      <w:proofErr w:type="spellStart"/>
      <w:r>
        <w:t>Akkermansia</w:t>
      </w:r>
      <w:proofErr w:type="spellEnd"/>
      <w:r>
        <w:t xml:space="preserve"> </w:t>
      </w:r>
      <w:proofErr w:type="spellStart"/>
      <w:r>
        <w:t>muciniphila</w:t>
      </w:r>
      <w:proofErr w:type="spellEnd"/>
      <w:r>
        <w:t xml:space="preserve"> and improved metabolic health during a dietary intervention in obesity: relationship with gut microbiome richness and ecology. Gut </w:t>
      </w:r>
      <w:proofErr w:type="gramStart"/>
      <w:r>
        <w:t>2016;65:426</w:t>
      </w:r>
      <w:proofErr w:type="gramEnd"/>
      <w:r>
        <w:t>-36.</w:t>
      </w:r>
    </w:p>
    <w:p w14:paraId="51667626" w14:textId="77777777" w:rsidR="00CC33C5" w:rsidRDefault="00CC33C5" w:rsidP="00CC33C5"/>
    <w:p w14:paraId="38636D6D" w14:textId="77777777" w:rsidR="004962D9" w:rsidRDefault="004962D9"/>
    <w:sectPr w:rsidR="0049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C5"/>
    <w:rsid w:val="003B3E4C"/>
    <w:rsid w:val="004962D9"/>
    <w:rsid w:val="007B194F"/>
    <w:rsid w:val="00C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8F9D3"/>
  <w15:chartTrackingRefBased/>
  <w15:docId w15:val="{22D6B0ED-FC6C-FE40-AD53-0A52DEB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3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Fouladi</dc:creator>
  <cp:keywords/>
  <dc:description/>
  <cp:lastModifiedBy>Farnaz Fouladi</cp:lastModifiedBy>
  <cp:revision>1</cp:revision>
  <dcterms:created xsi:type="dcterms:W3CDTF">2020-09-20T21:03:00Z</dcterms:created>
  <dcterms:modified xsi:type="dcterms:W3CDTF">2020-09-21T00:05:00Z</dcterms:modified>
</cp:coreProperties>
</file>