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7531A" w14:textId="77777777" w:rsidR="00C1746A" w:rsidRPr="00C1746A" w:rsidRDefault="00C1746A" w:rsidP="00C17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74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SOFE 2720 Tutorial 3 Rubric (10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2003"/>
        <w:gridCol w:w="5195"/>
      </w:tblGrid>
      <w:tr w:rsidR="00C1746A" w:rsidRPr="00C1746A" w14:paraId="008E7C06" w14:textId="77777777" w:rsidTr="00D70E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BDB33" w14:textId="77777777" w:rsidR="00C1746A" w:rsidRPr="00C1746A" w:rsidRDefault="00C1746A" w:rsidP="00C17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Criteria</w:t>
            </w:r>
          </w:p>
        </w:tc>
        <w:tc>
          <w:tcPr>
            <w:tcW w:w="1973" w:type="dxa"/>
            <w:vAlign w:val="center"/>
            <w:hideMark/>
          </w:tcPr>
          <w:p w14:paraId="6494E354" w14:textId="77777777" w:rsidR="00C1746A" w:rsidRPr="00C1746A" w:rsidRDefault="00C1746A" w:rsidP="00C17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Marks</w:t>
            </w:r>
          </w:p>
        </w:tc>
        <w:tc>
          <w:tcPr>
            <w:tcW w:w="5150" w:type="dxa"/>
            <w:vAlign w:val="center"/>
            <w:hideMark/>
          </w:tcPr>
          <w:p w14:paraId="3EE20960" w14:textId="77777777" w:rsidR="00C1746A" w:rsidRPr="00C1746A" w:rsidRDefault="00C1746A" w:rsidP="00C17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1746A" w:rsidRPr="00C1746A" w14:paraId="2F3A7203" w14:textId="77777777" w:rsidTr="00D70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8A4FA" w14:textId="77777777" w:rsidR="00C1746A" w:rsidRPr="00C1746A" w:rsidRDefault="00C1746A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Clock Class Addition</w:t>
            </w:r>
          </w:p>
        </w:tc>
        <w:tc>
          <w:tcPr>
            <w:tcW w:w="1973" w:type="dxa"/>
            <w:vAlign w:val="center"/>
            <w:hideMark/>
          </w:tcPr>
          <w:p w14:paraId="191E10DF" w14:textId="77777777" w:rsidR="00C1746A" w:rsidRPr="00C1746A" w:rsidRDefault="00C1746A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Marks</w:t>
            </w:r>
          </w:p>
        </w:tc>
        <w:tc>
          <w:tcPr>
            <w:tcW w:w="5150" w:type="dxa"/>
            <w:vAlign w:val="center"/>
            <w:hideMark/>
          </w:tcPr>
          <w:p w14:paraId="3179F861" w14:textId="77777777" w:rsidR="00C1746A" w:rsidRPr="00C1746A" w:rsidRDefault="00C1746A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Correctly adds the Clock class with attributes, operators, and appropriate associations.</w:t>
            </w:r>
          </w:p>
        </w:tc>
      </w:tr>
      <w:tr w:rsidR="00C1746A" w:rsidRPr="00C1746A" w14:paraId="61120A60" w14:textId="77777777" w:rsidTr="00D70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4AF95" w14:textId="77777777" w:rsidR="00C1746A" w:rsidRPr="00C1746A" w:rsidRDefault="00C1746A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Attribute &amp; Operator Details</w:t>
            </w:r>
          </w:p>
        </w:tc>
        <w:tc>
          <w:tcPr>
            <w:tcW w:w="1973" w:type="dxa"/>
            <w:vAlign w:val="center"/>
            <w:hideMark/>
          </w:tcPr>
          <w:p w14:paraId="3040E6CF" w14:textId="77777777" w:rsidR="00C1746A" w:rsidRPr="00C1746A" w:rsidRDefault="00C1746A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Marks</w:t>
            </w:r>
          </w:p>
        </w:tc>
        <w:tc>
          <w:tcPr>
            <w:tcW w:w="5150" w:type="dxa"/>
            <w:vAlign w:val="center"/>
            <w:hideMark/>
          </w:tcPr>
          <w:p w14:paraId="44E35A75" w14:textId="38FE9D97" w:rsidR="00C1746A" w:rsidRPr="00C1746A" w:rsidRDefault="00BC3F7B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i</w:t>
            </w: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nclude</w:t>
            </w:r>
            <w:r w:rsidR="00C1746A"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return types, and access modifiers.</w:t>
            </w:r>
          </w:p>
        </w:tc>
      </w:tr>
      <w:tr w:rsidR="00C1746A" w:rsidRPr="00C1746A" w14:paraId="2BB66E78" w14:textId="77777777" w:rsidTr="00D70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F6D8" w14:textId="77777777" w:rsidR="00C1746A" w:rsidRPr="00C1746A" w:rsidRDefault="00C1746A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Sequence Diagram for Normal Mode</w:t>
            </w:r>
          </w:p>
        </w:tc>
        <w:tc>
          <w:tcPr>
            <w:tcW w:w="1973" w:type="dxa"/>
            <w:vAlign w:val="center"/>
            <w:hideMark/>
          </w:tcPr>
          <w:p w14:paraId="011E7A83" w14:textId="77777777" w:rsidR="00C1746A" w:rsidRPr="00C1746A" w:rsidRDefault="00C1746A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Marks</w:t>
            </w:r>
          </w:p>
        </w:tc>
        <w:tc>
          <w:tcPr>
            <w:tcW w:w="5150" w:type="dxa"/>
            <w:vAlign w:val="center"/>
            <w:hideMark/>
          </w:tcPr>
          <w:p w14:paraId="094EB65B" w14:textId="6E440F05" w:rsidR="00C1746A" w:rsidRPr="00C1746A" w:rsidRDefault="00255627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c</w:t>
            </w:r>
            <w:r w:rsidR="00C1746A"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apture interactions among Caldera Controller, Thermostat, and Clock using appropriate fragments and message types.</w:t>
            </w:r>
          </w:p>
        </w:tc>
      </w:tr>
      <w:tr w:rsidR="00C1746A" w:rsidRPr="00C1746A" w14:paraId="082A83C9" w14:textId="77777777" w:rsidTr="00D70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B36C" w14:textId="77777777" w:rsidR="00C1746A" w:rsidRPr="00C1746A" w:rsidRDefault="00C1746A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State Diagram for Thermostat</w:t>
            </w:r>
          </w:p>
        </w:tc>
        <w:tc>
          <w:tcPr>
            <w:tcW w:w="1973" w:type="dxa"/>
            <w:vAlign w:val="center"/>
            <w:hideMark/>
          </w:tcPr>
          <w:p w14:paraId="18C7EC73" w14:textId="77777777" w:rsidR="00C1746A" w:rsidRPr="00C1746A" w:rsidRDefault="00C1746A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Marks</w:t>
            </w:r>
          </w:p>
        </w:tc>
        <w:tc>
          <w:tcPr>
            <w:tcW w:w="5150" w:type="dxa"/>
            <w:vAlign w:val="center"/>
            <w:hideMark/>
          </w:tcPr>
          <w:p w14:paraId="48C6A812" w14:textId="031B3E93" w:rsidR="00C1746A" w:rsidRPr="00C1746A" w:rsidRDefault="00255627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</w:t>
            </w:r>
            <w:r w:rsidR="00C1746A"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represent the thermostat's behavior with valid state transitions.</w:t>
            </w:r>
          </w:p>
        </w:tc>
      </w:tr>
      <w:tr w:rsidR="00C1746A" w:rsidRPr="00C1746A" w14:paraId="4399F88E" w14:textId="77777777" w:rsidTr="00D70EBF">
        <w:trPr>
          <w:trHeight w:val="138"/>
          <w:tblCellSpacing w:w="15" w:type="dxa"/>
        </w:trPr>
        <w:tc>
          <w:tcPr>
            <w:tcW w:w="0" w:type="auto"/>
            <w:vAlign w:val="center"/>
            <w:hideMark/>
          </w:tcPr>
          <w:p w14:paraId="620E6B84" w14:textId="77777777" w:rsidR="00C1746A" w:rsidRPr="00C1746A" w:rsidRDefault="00C1746A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State Diagram for Caldera Controller</w:t>
            </w:r>
          </w:p>
        </w:tc>
        <w:tc>
          <w:tcPr>
            <w:tcW w:w="1973" w:type="dxa"/>
            <w:vAlign w:val="center"/>
            <w:hideMark/>
          </w:tcPr>
          <w:p w14:paraId="5E3F9B51" w14:textId="77777777" w:rsidR="00C1746A" w:rsidRPr="00C1746A" w:rsidRDefault="00C1746A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Marks</w:t>
            </w:r>
          </w:p>
        </w:tc>
        <w:tc>
          <w:tcPr>
            <w:tcW w:w="5150" w:type="dxa"/>
            <w:vAlign w:val="center"/>
            <w:hideMark/>
          </w:tcPr>
          <w:p w14:paraId="49364FA3" w14:textId="709B41E2" w:rsidR="00C1746A" w:rsidRPr="00C1746A" w:rsidRDefault="00255627" w:rsidP="00C174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</w:t>
            </w:r>
            <w:r w:rsidR="00C1746A" w:rsidRPr="00C174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illustrate mode transitions with internal transition actions.</w:t>
            </w:r>
          </w:p>
        </w:tc>
      </w:tr>
    </w:tbl>
    <w:p w14:paraId="20D2ACE4" w14:textId="77777777" w:rsidR="00CB5A90" w:rsidRPr="00FB0416" w:rsidRDefault="00CB5A90" w:rsidP="00FB0416"/>
    <w:sectPr w:rsidR="00CB5A90" w:rsidRPr="00FB0416" w:rsidSect="00304917">
      <w:pgSz w:w="12240" w:h="15840"/>
      <w:pgMar w:top="1354" w:right="1325" w:bottom="274" w:left="1325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D8"/>
    <w:rsid w:val="000023B1"/>
    <w:rsid w:val="00105763"/>
    <w:rsid w:val="001F41D8"/>
    <w:rsid w:val="00255627"/>
    <w:rsid w:val="00304917"/>
    <w:rsid w:val="004E670A"/>
    <w:rsid w:val="00515FFC"/>
    <w:rsid w:val="00AF5D65"/>
    <w:rsid w:val="00BC3F7B"/>
    <w:rsid w:val="00C1746A"/>
    <w:rsid w:val="00CB5A90"/>
    <w:rsid w:val="00D70EBF"/>
    <w:rsid w:val="00EE3792"/>
    <w:rsid w:val="00FB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3341"/>
  <w15:chartTrackingRefBased/>
  <w15:docId w15:val="{5A70F303-13BC-42AD-B779-EA0E904F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4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1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4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Abdalbari</dc:creator>
  <cp:keywords/>
  <dc:description/>
  <cp:lastModifiedBy>Farnaz Kheiri</cp:lastModifiedBy>
  <cp:revision>6</cp:revision>
  <dcterms:created xsi:type="dcterms:W3CDTF">2025-02-19T20:14:00Z</dcterms:created>
  <dcterms:modified xsi:type="dcterms:W3CDTF">2025-02-27T21:07:00Z</dcterms:modified>
</cp:coreProperties>
</file>