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CF34" w14:textId="77777777" w:rsidR="00881717" w:rsidRDefault="00000000">
      <w:pPr>
        <w:shd w:val="clear" w:color="auto" w:fill="2A4A2A"/>
        <w:jc w:val="center"/>
      </w:pPr>
      <w:r>
        <w:rPr>
          <w:b/>
          <w:bCs/>
          <w:color w:val="FFFFFF"/>
          <w:sz w:val="30"/>
          <w:szCs w:val="30"/>
        </w:rPr>
        <w:t>PROJECT BRAINSTORMING DOCUMENTS</w:t>
      </w:r>
    </w:p>
    <w:p w14:paraId="317BDB7A" w14:textId="77777777" w:rsidR="00881717" w:rsidRDefault="00000000">
      <w:pPr>
        <w:shd w:val="clear" w:color="auto" w:fill="2A4A2A"/>
        <w:spacing w:after="240"/>
        <w:jc w:val="center"/>
      </w:pPr>
      <w:r>
        <w:rPr>
          <w:i/>
          <w:iCs/>
          <w:color w:val="FFFFFF"/>
          <w:sz w:val="20"/>
          <w:szCs w:val="20"/>
        </w:rPr>
        <w:t>Dogwood Landscaping &amp; Gardening  —  MDIA4590 QA Term Project  —  March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881717" w14:paraId="462B347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AC23" w14:textId="77777777" w:rsidR="00881717" w:rsidRDefault="00000000">
            <w:r>
              <w:rPr>
                <w:b/>
                <w:bCs/>
              </w:rPr>
              <w:t>Project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AC3B" w14:textId="400E7DCC" w:rsidR="00881717" w:rsidRDefault="00000000">
            <w:r>
              <w:t>Dogwood Landscaping &amp; Gardening - Business Website</w:t>
            </w:r>
          </w:p>
        </w:tc>
      </w:tr>
      <w:tr w:rsidR="00881717" w14:paraId="45B3E1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9BB1" w14:textId="77777777" w:rsidR="00881717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7C57" w14:textId="2EC9C5B3" w:rsidR="00881717" w:rsidRDefault="00000000">
            <w:r>
              <w:t>BCIT MDIA4590 - Quality Assurance</w:t>
            </w:r>
          </w:p>
        </w:tc>
      </w:tr>
      <w:tr w:rsidR="00881717" w14:paraId="4E6A5F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4946" w14:textId="77777777" w:rsidR="00881717" w:rsidRDefault="00000000">
            <w:r>
              <w:rPr>
                <w:b/>
                <w:bCs/>
              </w:rPr>
              <w:t>Designer / Developer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620" w14:textId="77777777" w:rsidR="00881717" w:rsidRDefault="00000000">
            <w:r>
              <w:t>Farnaz Gholami</w:t>
            </w:r>
          </w:p>
        </w:tc>
      </w:tr>
      <w:tr w:rsidR="00881717" w14:paraId="55A5E9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8503" w14:textId="77777777" w:rsidR="00881717" w:rsidRDefault="00000000">
            <w:r>
              <w:rPr>
                <w:b/>
                <w:bCs/>
              </w:rPr>
              <w:t>QA Team Leader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C052" w14:textId="460CFADC" w:rsidR="00881717" w:rsidRDefault="00000000">
            <w:r>
              <w:t>Asal Gholami</w:t>
            </w:r>
          </w:p>
        </w:tc>
      </w:tr>
      <w:tr w:rsidR="00881717" w14:paraId="54652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1E8E" w14:textId="77777777" w:rsidR="00881717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F0E51" w14:textId="77777777" w:rsidR="00881717" w:rsidRDefault="00000000">
            <w:r>
              <w:t>5 Weeks: March 10 – April 17, 2026</w:t>
            </w:r>
          </w:p>
        </w:tc>
      </w:tr>
      <w:tr w:rsidR="00881717" w14:paraId="4D439F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866" w14:textId="77777777" w:rsidR="00881717" w:rsidRDefault="00000000">
            <w:r>
              <w:rPr>
                <w:b/>
                <w:bCs/>
              </w:rPr>
              <w:t>Live Site</w:t>
            </w:r>
          </w:p>
        </w:tc>
        <w:tc>
          <w:tcPr>
            <w:tcW w:w="7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5B62" w14:textId="77777777" w:rsidR="00881717" w:rsidRDefault="00000000">
            <w:r>
              <w:t>https://www.dogwoodlandgardening.com</w:t>
            </w:r>
          </w:p>
        </w:tc>
      </w:tr>
    </w:tbl>
    <w:p w14:paraId="364FEC4F" w14:textId="77777777" w:rsidR="00881717" w:rsidRDefault="00881717">
      <w:pPr>
        <w:spacing w:before="200"/>
      </w:pPr>
    </w:p>
    <w:p w14:paraId="3329601A" w14:textId="77777777" w:rsidR="00881717" w:rsidRPr="00D803AB" w:rsidRDefault="00000000">
      <w:pPr>
        <w:spacing w:before="60" w:after="60"/>
      </w:pPr>
      <w:r>
        <w:rPr>
          <w:color w:val="555555"/>
        </w:rPr>
        <w:t>These brainstorming documents capture the thinking, planning, and research that shaped the Dogwood Landscaping &amp; Gardening project. Three documents are included: (1) Project Scope &amp; Goals, (2) Design &amp; UX Considerations, and (3) QA Testing Strategy.</w:t>
      </w:r>
    </w:p>
    <w:p w14:paraId="55589146" w14:textId="77777777" w:rsidR="00881717" w:rsidRDefault="00881717">
      <w:pPr>
        <w:spacing w:before="280"/>
      </w:pPr>
    </w:p>
    <w:p w14:paraId="20AE5EA0" w14:textId="77777777" w:rsidR="00881717" w:rsidRDefault="00000000">
      <w:pPr>
        <w:shd w:val="clear" w:color="auto" w:fill="4A7A4A"/>
        <w:spacing w:after="240"/>
        <w:jc w:val="center"/>
      </w:pPr>
      <w:r>
        <w:rPr>
          <w:b/>
          <w:bCs/>
          <w:color w:val="FFFFFF"/>
          <w:sz w:val="32"/>
          <w:szCs w:val="32"/>
        </w:rPr>
        <w:t>BRAINSTORMING DOCUMENT 2  —  Design &amp; UX Considerations</w:t>
      </w:r>
    </w:p>
    <w:p w14:paraId="5C70E97A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2.1  Mind Map — Design Directions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81717" w14:paraId="60DA2ADC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B9E6DA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Visual Identity &amp; UX</w:t>
            </w:r>
          </w:p>
        </w:tc>
      </w:tr>
      <w:tr w:rsidR="00881717" w14:paraId="5C0023F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B28E4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Colour &amp; Tone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C8D0B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BAD26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Photography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A7A4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E4F96" w14:textId="77777777" w:rsidR="0088171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Interactions</w:t>
            </w:r>
          </w:p>
        </w:tc>
      </w:tr>
      <w:tr w:rsidR="00881717" w14:paraId="2EC3D85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283A" w14:textId="77777777" w:rsidR="00881717" w:rsidRDefault="00000000">
            <w:r>
              <w:rPr>
                <w:sz w:val="20"/>
                <w:szCs w:val="20"/>
              </w:rPr>
              <w:t>• Deep forest green #2A4A2A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F1B7" w14:textId="77777777" w:rsidR="00881717" w:rsidRDefault="00000000">
            <w:r>
              <w:rPr>
                <w:sz w:val="20"/>
                <w:szCs w:val="20"/>
              </w:rPr>
              <w:t>• System sans-serif (Inter)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DF9D" w14:textId="77777777" w:rsidR="00881717" w:rsidRDefault="00000000">
            <w:r>
              <w:rPr>
                <w:sz w:val="20"/>
                <w:szCs w:val="20"/>
              </w:rPr>
              <w:t>• Full-screen hero garden photo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2D41" w14:textId="77777777" w:rsidR="00881717" w:rsidRDefault="00000000">
            <w:r>
              <w:rPr>
                <w:sz w:val="20"/>
                <w:szCs w:val="20"/>
              </w:rPr>
              <w:t>• Subtle hover states on CTAs</w:t>
            </w:r>
          </w:p>
        </w:tc>
      </w:tr>
      <w:tr w:rsidR="00881717" w14:paraId="5F8E988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CD75" w14:textId="77777777" w:rsidR="00881717" w:rsidRDefault="00000000">
            <w:r>
              <w:rPr>
                <w:sz w:val="20"/>
                <w:szCs w:val="20"/>
              </w:rPr>
              <w:t>• Cream / off-white #F8F4EF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CB29" w14:textId="77777777" w:rsidR="00881717" w:rsidRDefault="00000000">
            <w:r>
              <w:rPr>
                <w:sz w:val="20"/>
                <w:szCs w:val="20"/>
              </w:rPr>
              <w:t>• Bold headings in dark green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AAC93" w14:textId="77777777" w:rsidR="00881717" w:rsidRDefault="00000000">
            <w:r>
              <w:rPr>
                <w:sz w:val="20"/>
                <w:szCs w:val="20"/>
              </w:rPr>
              <w:t>• Dark overlay for readability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6495" w14:textId="77777777" w:rsidR="00881717" w:rsidRDefault="00000000">
            <w:r>
              <w:rPr>
                <w:sz w:val="20"/>
                <w:szCs w:val="20"/>
              </w:rPr>
              <w:t>• Gallery filter transitions</w:t>
            </w:r>
          </w:p>
        </w:tc>
      </w:tr>
      <w:tr w:rsidR="00881717" w14:paraId="4715E63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E11D6" w14:textId="77777777" w:rsidR="00881717" w:rsidRDefault="00000000">
            <w:r>
              <w:rPr>
                <w:sz w:val="20"/>
                <w:szCs w:val="20"/>
              </w:rPr>
              <w:t>• Blush pink accent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31B0" w14:textId="77777777" w:rsidR="00881717" w:rsidRDefault="00000000">
            <w:r>
              <w:rPr>
                <w:sz w:val="20"/>
                <w:szCs w:val="20"/>
              </w:rPr>
              <w:t>• Light body text #1A1A1A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1D2A1" w14:textId="77777777" w:rsidR="00881717" w:rsidRDefault="00000000">
            <w:r>
              <w:rPr>
                <w:sz w:val="20"/>
                <w:szCs w:val="20"/>
              </w:rPr>
              <w:t>• Real project photos in gallery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2BFA" w14:textId="77777777" w:rsidR="00881717" w:rsidRDefault="00000000">
            <w:r>
              <w:rPr>
                <w:sz w:val="20"/>
                <w:szCs w:val="20"/>
              </w:rPr>
              <w:t>• Form loading / success states</w:t>
            </w:r>
          </w:p>
        </w:tc>
      </w:tr>
      <w:tr w:rsidR="00881717" w14:paraId="7434023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C85D" w14:textId="77777777" w:rsidR="00881717" w:rsidRDefault="00000000">
            <w:r>
              <w:rPr>
                <w:sz w:val="20"/>
                <w:szCs w:val="20"/>
              </w:rPr>
              <w:t>• Earthy, premium, natural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5F58" w14:textId="77777777" w:rsidR="00881717" w:rsidRDefault="00000000">
            <w:r>
              <w:rPr>
                <w:sz w:val="20"/>
                <w:szCs w:val="20"/>
              </w:rPr>
              <w:t>• Clear hierarchy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785B" w14:textId="77777777" w:rsidR="00881717" w:rsidRDefault="00000000">
            <w:r>
              <w:rPr>
                <w:sz w:val="20"/>
                <w:szCs w:val="20"/>
              </w:rPr>
              <w:t>• High-quality, local imagery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F62D" w14:textId="77777777" w:rsidR="00881717" w:rsidRDefault="00000000">
            <w:r>
              <w:rPr>
                <w:sz w:val="20"/>
                <w:szCs w:val="20"/>
              </w:rPr>
              <w:t>• Responsive hamburger nav</w:t>
            </w:r>
          </w:p>
        </w:tc>
      </w:tr>
    </w:tbl>
    <w:p w14:paraId="0A472C4B" w14:textId="77777777" w:rsidR="00881717" w:rsidRDefault="00881717">
      <w:pPr>
        <w:spacing w:before="180"/>
      </w:pPr>
    </w:p>
    <w:p w14:paraId="677AE108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2.2  Competitor / Inspiration Research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2"/>
        <w:gridCol w:w="2668"/>
        <w:gridCol w:w="2668"/>
        <w:gridCol w:w="2652"/>
      </w:tblGrid>
      <w:tr w:rsidR="00881717" w14:paraId="1EB49C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DB0D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Site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B782F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Works Well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7E83A9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Borrow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DA30A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Avoid</w:t>
            </w:r>
          </w:p>
        </w:tc>
      </w:tr>
      <w:tr w:rsidR="00881717" w14:paraId="315F6DA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AE6C" w14:textId="77777777" w:rsidR="00881717" w:rsidRDefault="00000000">
            <w:r>
              <w:rPr>
                <w:sz w:val="19"/>
                <w:szCs w:val="19"/>
              </w:rPr>
              <w:t>Yardzen (yardzen.com)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626F3" w14:textId="77777777" w:rsidR="00881717" w:rsidRDefault="00000000">
            <w:r>
              <w:rPr>
                <w:sz w:val="19"/>
                <w:szCs w:val="19"/>
              </w:rPr>
              <w:t>Editorial hero, earthy palette, before/after gallery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F737" w14:textId="77777777" w:rsidR="00881717" w:rsidRDefault="00000000">
            <w:r>
              <w:rPr>
                <w:sz w:val="19"/>
                <w:szCs w:val="19"/>
              </w:rPr>
              <w:t>Large landscape photography + minimal text overlay; natural color palette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8E900" w14:textId="77777777" w:rsidR="00881717" w:rsidRDefault="00000000">
            <w:r>
              <w:rPr>
                <w:sz w:val="19"/>
                <w:szCs w:val="19"/>
              </w:rPr>
              <w:t>Overemphasis on subscription pricing model</w:t>
            </w:r>
          </w:p>
        </w:tc>
      </w:tr>
      <w:tr w:rsidR="00881717" w14:paraId="3D926C7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F8D65" w14:textId="77777777" w:rsidR="00881717" w:rsidRDefault="00000000">
            <w:r>
              <w:rPr>
                <w:sz w:val="19"/>
                <w:szCs w:val="19"/>
              </w:rPr>
              <w:t>The Grounds Guys (thegroundsguys.com)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025B8" w14:textId="77777777" w:rsidR="00881717" w:rsidRDefault="00000000">
            <w:r>
              <w:rPr>
                <w:sz w:val="19"/>
                <w:szCs w:val="19"/>
              </w:rPr>
              <w:t>Scannable service cards, multi-CTA placement, trust signals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3EF5E" w14:textId="77777777" w:rsidR="00881717" w:rsidRDefault="00000000">
            <w:r>
              <w:rPr>
                <w:sz w:val="19"/>
                <w:szCs w:val="19"/>
              </w:rPr>
              <w:t>Prominent ‘Get a Free Estimate’ CTAs at multiple scroll points; service icon cards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B5B9" w14:textId="273CA355" w:rsidR="00881717" w:rsidRDefault="00000000">
            <w:r>
              <w:rPr>
                <w:sz w:val="19"/>
                <w:szCs w:val="19"/>
              </w:rPr>
              <w:t>Inflated stats &amp; franchise feel, lacks personal brand warmth</w:t>
            </w:r>
          </w:p>
        </w:tc>
      </w:tr>
      <w:tr w:rsidR="00881717" w14:paraId="31EDC7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37DF" w14:textId="77777777" w:rsidR="00881717" w:rsidRDefault="00000000">
            <w:r>
              <w:rPr>
                <w:sz w:val="19"/>
                <w:szCs w:val="19"/>
              </w:rPr>
              <w:t>Outside In Garden Design (outsidein.ca)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3EA8" w14:textId="77777777" w:rsidR="00881717" w:rsidRDefault="00000000">
            <w:r>
              <w:rPr>
                <w:sz w:val="19"/>
                <w:szCs w:val="19"/>
              </w:rPr>
              <w:t>Premium serif + photography combo, scroll animations, local BC focus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461EF" w14:textId="77777777" w:rsidR="00881717" w:rsidRDefault="00000000">
            <w:r>
              <w:rPr>
                <w:sz w:val="19"/>
                <w:szCs w:val="19"/>
              </w:rPr>
              <w:t>Local / regional content focus; subtle scroll-reveal animations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02C9" w14:textId="77777777" w:rsidR="00881717" w:rsidRDefault="00000000">
            <w:r>
              <w:rPr>
                <w:sz w:val="19"/>
                <w:szCs w:val="19"/>
              </w:rPr>
              <w:t>Serif fonts can feel slow to load; less accessible for quick info-seekers</w:t>
            </w:r>
          </w:p>
        </w:tc>
      </w:tr>
    </w:tbl>
    <w:p w14:paraId="0A0FAFC6" w14:textId="77777777" w:rsidR="00881717" w:rsidRDefault="00881717">
      <w:pPr>
        <w:spacing w:before="180"/>
      </w:pPr>
    </w:p>
    <w:p w14:paraId="16D6FB53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2.3  Page-by-Page UX Notes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40"/>
        <w:gridCol w:w="3240"/>
        <w:gridCol w:w="2000"/>
      </w:tblGrid>
      <w:tr w:rsidR="00881717" w14:paraId="2E97D92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46210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2E186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Key UX Goal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27FC2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Design Decisions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C2A84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QA Concern</w:t>
            </w:r>
          </w:p>
        </w:tc>
      </w:tr>
      <w:tr w:rsidR="00881717" w14:paraId="4183CF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86C9" w14:textId="77777777" w:rsidR="00881717" w:rsidRDefault="00000000">
            <w:r>
              <w:rPr>
                <w:sz w:val="19"/>
                <w:szCs w:val="19"/>
              </w:rPr>
              <w:t>Home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89C9" w14:textId="77777777" w:rsidR="00881717" w:rsidRDefault="00000000">
            <w:r>
              <w:rPr>
                <w:sz w:val="19"/>
                <w:szCs w:val="19"/>
              </w:rPr>
              <w:t>Immediate trust; clear CTAs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C9C5" w14:textId="77777777" w:rsidR="00881717" w:rsidRDefault="00000000">
            <w:r>
              <w:rPr>
                <w:sz w:val="19"/>
                <w:szCs w:val="19"/>
              </w:rPr>
              <w:t>Full-screen hero + promotional banner + service previews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47E09" w14:textId="77777777" w:rsidR="00881717" w:rsidRDefault="00000000">
            <w:r>
              <w:rPr>
                <w:sz w:val="19"/>
                <w:szCs w:val="19"/>
              </w:rPr>
              <w:t>Nav readability on inner pages; banner close button</w:t>
            </w:r>
          </w:p>
        </w:tc>
      </w:tr>
      <w:tr w:rsidR="00881717" w14:paraId="2C18642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A123" w14:textId="77777777" w:rsidR="00881717" w:rsidRDefault="00000000">
            <w:r>
              <w:rPr>
                <w:sz w:val="19"/>
                <w:szCs w:val="19"/>
              </w:rPr>
              <w:t>Services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A271" w14:textId="77777777" w:rsidR="00881717" w:rsidRDefault="00000000">
            <w:r>
              <w:rPr>
                <w:sz w:val="19"/>
                <w:szCs w:val="19"/>
              </w:rPr>
              <w:t>Quick scannable overview of offerings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A417" w14:textId="77777777" w:rsidR="00881717" w:rsidRDefault="00000000">
            <w:r>
              <w:rPr>
                <w:sz w:val="19"/>
                <w:szCs w:val="19"/>
              </w:rPr>
              <w:t>Icon cards with 4 services; short descriptions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D46E" w14:textId="77777777" w:rsidR="00881717" w:rsidRDefault="00000000">
            <w:r>
              <w:rPr>
                <w:sz w:val="19"/>
                <w:szCs w:val="19"/>
              </w:rPr>
              <w:t>Content accuracy; icon/text alignment</w:t>
            </w:r>
          </w:p>
        </w:tc>
      </w:tr>
      <w:tr w:rsidR="00881717" w14:paraId="35F08C4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8D5F" w14:textId="77777777" w:rsidR="00881717" w:rsidRDefault="00000000">
            <w:r>
              <w:rPr>
                <w:sz w:val="19"/>
                <w:szCs w:val="19"/>
              </w:rPr>
              <w:t>Gallery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A5C9C" w14:textId="77777777" w:rsidR="00881717" w:rsidRDefault="00000000">
            <w:r>
              <w:rPr>
                <w:sz w:val="19"/>
                <w:szCs w:val="19"/>
              </w:rPr>
              <w:t>Show quality of work; easy browsing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FCA7B" w14:textId="77777777" w:rsidR="00881717" w:rsidRDefault="00000000">
            <w:r>
              <w:rPr>
                <w:sz w:val="19"/>
                <w:szCs w:val="19"/>
              </w:rPr>
              <w:t>4-category filter buttons (All, Landscape Design, Gardens, Maintenance); grid layout of project photos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7832F" w14:textId="77777777" w:rsidR="00881717" w:rsidRDefault="00000000">
            <w:r>
              <w:rPr>
                <w:sz w:val="19"/>
                <w:szCs w:val="19"/>
              </w:rPr>
              <w:t>Filter visual active state; empty gallery state handled</w:t>
            </w:r>
          </w:p>
        </w:tc>
      </w:tr>
      <w:tr w:rsidR="00881717" w14:paraId="321F7E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357C" w14:textId="77777777" w:rsidR="00881717" w:rsidRDefault="00000000">
            <w:r>
              <w:rPr>
                <w:sz w:val="19"/>
                <w:szCs w:val="19"/>
              </w:rPr>
              <w:t>About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DC5C4" w14:textId="77777777" w:rsidR="00881717" w:rsidRDefault="00000000">
            <w:r>
              <w:rPr>
                <w:sz w:val="19"/>
                <w:szCs w:val="19"/>
              </w:rPr>
              <w:t>Humanise the brand; build trust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8C360" w14:textId="77777777" w:rsidR="00881717" w:rsidRDefault="00000000">
            <w:r>
              <w:rPr>
                <w:sz w:val="19"/>
                <w:szCs w:val="19"/>
              </w:rPr>
              <w:t>Team bio, business story, service area map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C052D" w14:textId="77777777" w:rsidR="00881717" w:rsidRDefault="00000000">
            <w:r>
              <w:rPr>
                <w:sz w:val="19"/>
                <w:szCs w:val="19"/>
              </w:rPr>
              <w:t>Service area accuracy (remove non-served cities)</w:t>
            </w:r>
          </w:p>
        </w:tc>
      </w:tr>
      <w:tr w:rsidR="00881717" w14:paraId="591BDB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E3C4" w14:textId="77777777" w:rsidR="00881717" w:rsidRDefault="00000000">
            <w:r>
              <w:rPr>
                <w:sz w:val="19"/>
                <w:szCs w:val="19"/>
              </w:rPr>
              <w:t>Contact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0CED6" w14:textId="77777777" w:rsidR="00881717" w:rsidRDefault="00000000">
            <w:r>
              <w:rPr>
                <w:sz w:val="19"/>
                <w:szCs w:val="19"/>
              </w:rPr>
              <w:t>Low-friction lead capture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BD2AA" w14:textId="77777777" w:rsidR="00881717" w:rsidRDefault="00000000">
            <w:r>
              <w:rPr>
                <w:sz w:val="19"/>
                <w:szCs w:val="19"/>
              </w:rPr>
              <w:t>Short form; prominent CTA; real-time validation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A551" w14:textId="77777777" w:rsidR="00881717" w:rsidRDefault="00000000">
            <w:r>
              <w:rPr>
                <w:sz w:val="19"/>
                <w:szCs w:val="19"/>
              </w:rPr>
              <w:t>CORS errors; stuck loading state; empty payload bug</w:t>
            </w:r>
          </w:p>
        </w:tc>
      </w:tr>
      <w:tr w:rsidR="00881717" w14:paraId="2F2691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0997C" w14:textId="77777777" w:rsidR="00881717" w:rsidRDefault="00000000">
            <w:r>
              <w:rPr>
                <w:sz w:val="19"/>
                <w:szCs w:val="19"/>
              </w:rPr>
              <w:t>Schedule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F041" w14:textId="77777777" w:rsidR="00881717" w:rsidRDefault="00000000">
            <w:r>
              <w:rPr>
                <w:sz w:val="19"/>
                <w:szCs w:val="19"/>
              </w:rPr>
              <w:t>Easy consultation booking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CF06" w14:textId="77777777" w:rsidR="00881717" w:rsidRDefault="00000000">
            <w:r>
              <w:rPr>
                <w:sz w:val="19"/>
                <w:szCs w:val="19"/>
              </w:rPr>
              <w:t>Date picker (weekdays only); time slots from 8 AM; service select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7D1C0" w14:textId="77777777" w:rsidR="00881717" w:rsidRDefault="00000000">
            <w:r>
              <w:rPr>
                <w:sz w:val="19"/>
                <w:szCs w:val="19"/>
              </w:rPr>
              <w:t>Weekend dates selectable; 8 AM missing from time slots</w:t>
            </w:r>
          </w:p>
        </w:tc>
      </w:tr>
    </w:tbl>
    <w:p w14:paraId="75B86558" w14:textId="77777777" w:rsidR="00881717" w:rsidRDefault="00881717">
      <w:pPr>
        <w:spacing w:before="180"/>
      </w:pPr>
    </w:p>
    <w:p w14:paraId="3E14C8AC" w14:textId="77777777" w:rsidR="00881717" w:rsidRDefault="00000000">
      <w:pPr>
        <w:pBdr>
          <w:bottom w:val="single" w:sz="3" w:space="1" w:color="2A4A2A"/>
        </w:pBdr>
        <w:spacing w:before="260" w:after="100"/>
      </w:pPr>
      <w:r>
        <w:rPr>
          <w:b/>
          <w:bCs/>
          <w:color w:val="2A4A2A"/>
          <w:sz w:val="26"/>
          <w:szCs w:val="26"/>
        </w:rPr>
        <w:t>2.4  Design Decisions Log</w:t>
      </w:r>
    </w:p>
    <w:p w14:paraId="3E6330F2" w14:textId="4A0C1491" w:rsidR="00881717" w:rsidRDefault="00000000">
      <w:pPr>
        <w:spacing w:before="60" w:after="60"/>
      </w:pPr>
      <w:r>
        <w:t>The following decisions were made as a result of Design Feedback Round 1 (delivered March 24, 2026 in the critique document) and finalized during Week 2–3 of the project:</w:t>
      </w:r>
    </w:p>
    <w:p w14:paraId="7E59922C" w14:textId="77777777" w:rsidR="00881717" w:rsidRDefault="00881717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40"/>
        <w:gridCol w:w="4640"/>
      </w:tblGrid>
      <w:tr w:rsidR="00881717" w14:paraId="7571BCE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98F28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5BE09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Original Decision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A4A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2434" w14:textId="77777777" w:rsidR="00881717" w:rsidRDefault="00000000">
            <w:r>
              <w:rPr>
                <w:b/>
                <w:bCs/>
                <w:color w:val="FFFFFF"/>
                <w:sz w:val="20"/>
                <w:szCs w:val="20"/>
              </w:rPr>
              <w:t>Revised Decision &amp; Reason</w:t>
            </w:r>
          </w:p>
        </w:tc>
      </w:tr>
      <w:tr w:rsidR="00881717" w14:paraId="101B4CD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9A85D" w14:textId="77777777" w:rsidR="00881717" w:rsidRDefault="00000000">
            <w:r>
              <w:rPr>
                <w:sz w:val="19"/>
                <w:szCs w:val="19"/>
              </w:rPr>
              <w:t>Nav text colour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D0BA" w14:textId="77777777" w:rsidR="00881717" w:rsidRDefault="00000000">
            <w:r>
              <w:rPr>
                <w:sz w:val="19"/>
                <w:szCs w:val="19"/>
              </w:rPr>
              <w:t>White text on all pages (inherited from hero overlay)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03A59" w14:textId="7EC6A4AD" w:rsidR="00881717" w:rsidRDefault="00000000">
            <w:r>
              <w:rPr>
                <w:sz w:val="19"/>
                <w:szCs w:val="19"/>
              </w:rPr>
              <w:t>Dark green on inner pages - fixes invisible nav links on light backgrounds (Bug #01)</w:t>
            </w:r>
          </w:p>
        </w:tc>
      </w:tr>
      <w:tr w:rsidR="00881717" w14:paraId="66EC96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E914C" w14:textId="77777777" w:rsidR="00881717" w:rsidRDefault="00000000">
            <w:r>
              <w:rPr>
                <w:sz w:val="19"/>
                <w:szCs w:val="19"/>
              </w:rPr>
              <w:t>Hero headline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8B9E6" w14:textId="77777777" w:rsidR="00881717" w:rsidRDefault="00000000">
            <w:r>
              <w:rPr>
                <w:sz w:val="19"/>
                <w:szCs w:val="19"/>
              </w:rPr>
              <w:t>Generic landscaping tagline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6341" w14:textId="6DDEF235" w:rsidR="00881717" w:rsidRDefault="00000000">
            <w:r>
              <w:rPr>
                <w:sz w:val="19"/>
                <w:szCs w:val="19"/>
              </w:rPr>
              <w:t>‘We get our hands in the mud so your yard doesn’t have to.’ - more memorable and brand-specific</w:t>
            </w:r>
          </w:p>
        </w:tc>
      </w:tr>
      <w:tr w:rsidR="00881717" w14:paraId="7915F4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3E348" w14:textId="77777777" w:rsidR="00881717" w:rsidRDefault="00000000">
            <w:r>
              <w:rPr>
                <w:sz w:val="19"/>
                <w:szCs w:val="19"/>
              </w:rPr>
              <w:t>CTA button shape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3141A" w14:textId="77777777" w:rsidR="00881717" w:rsidRDefault="00000000">
            <w:r>
              <w:rPr>
                <w:sz w:val="19"/>
                <w:szCs w:val="19"/>
              </w:rPr>
              <w:t>Fully rounded pill style (border-radius: 9999px)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0634" w14:textId="4B5D6DA0" w:rsidR="00881717" w:rsidRDefault="00000000">
            <w:r>
              <w:rPr>
                <w:sz w:val="19"/>
                <w:szCs w:val="19"/>
              </w:rPr>
              <w:t>Moderately rounded rectangle (8–12px) - feels more structured and professional</w:t>
            </w:r>
          </w:p>
        </w:tc>
      </w:tr>
      <w:tr w:rsidR="00881717" w14:paraId="0C05CCF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1" w14:textId="77777777" w:rsidR="00881717" w:rsidRDefault="00000000">
            <w:r>
              <w:rPr>
                <w:sz w:val="19"/>
                <w:szCs w:val="19"/>
              </w:rPr>
              <w:t>Hero logo in nav (DF #4)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2" w14:textId="77777777" w:rsidR="00881717" w:rsidRDefault="00000000">
            <w:r>
              <w:rPr>
                <w:sz w:val="19"/>
                <w:szCs w:val="19"/>
              </w:rPr>
              <w:t>No logo visible in the navigation bar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5CC03" w14:textId="77777777" w:rsidR="00881717" w:rsidRDefault="00000000">
            <w:r>
              <w:rPr>
                <w:sz w:val="19"/>
                <w:szCs w:val="19"/>
              </w:rPr>
              <w:t>Dogwood logo added to nav bar - improves brand recognition (Bug #08)</w:t>
            </w:r>
          </w:p>
        </w:tc>
      </w:tr>
      <w:tr w:rsidR="00881717" w14:paraId="5BB9BE1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1" w14:textId="77777777" w:rsidR="00881717" w:rsidRDefault="00000000">
            <w:r>
              <w:rPr>
                <w:sz w:val="19"/>
                <w:szCs w:val="19"/>
              </w:rPr>
              <w:t>Our Process section (DF #5)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2" w14:textId="77777777" w:rsidR="00881717" w:rsidRDefault="00000000">
            <w:r>
              <w:rPr>
                <w:sz w:val="19"/>
                <w:szCs w:val="19"/>
              </w:rPr>
              <w:t>Services page had no process explanation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9BE13" w14:textId="77777777" w:rsidR="00881717" w:rsidRDefault="00000000">
            <w:r>
              <w:rPr>
                <w:sz w:val="19"/>
                <w:szCs w:val="19"/>
              </w:rPr>
              <w:t>4-step “Our Process” section added to Services page - builds client confidence</w:t>
            </w:r>
          </w:p>
        </w:tc>
      </w:tr>
      <w:tr w:rsidR="00881717" w14:paraId="2488DA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3" w14:textId="77777777" w:rsidR="00881717" w:rsidRDefault="00000000">
            <w:r>
              <w:rPr>
                <w:sz w:val="19"/>
                <w:szCs w:val="19"/>
              </w:rPr>
              <w:t>Core Values cards (DF #6)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4" w14:textId="77777777" w:rsidR="00881717" w:rsidRDefault="00000000">
            <w:r>
              <w:rPr>
                <w:sz w:val="19"/>
                <w:szCs w:val="19"/>
              </w:rPr>
              <w:t>Plain text, no card styling or background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5" w14:textId="77777777" w:rsidR="00881717" w:rsidRDefault="00000000">
            <w:r>
              <w:rPr>
                <w:sz w:val="19"/>
                <w:szCs w:val="19"/>
              </w:rPr>
              <w:t>Card layout with green background added to About page Core Values - matches visual style of site</w:t>
            </w:r>
          </w:p>
        </w:tc>
      </w:tr>
      <w:tr w:rsidR="00881717" w14:paraId="2488DA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7" w14:textId="77777777" w:rsidR="00881717" w:rsidRDefault="00000000">
            <w:r>
              <w:rPr>
                <w:sz w:val="19"/>
                <w:szCs w:val="19"/>
              </w:rPr>
              <w:t>Footer social icons (DF #7)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8" w14:textId="77777777" w:rsidR="00881717" w:rsidRDefault="00000000">
            <w:r>
              <w:rPr>
                <w:sz w:val="19"/>
                <w:szCs w:val="19"/>
              </w:rPr>
              <w:t>Social icons missing from footer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79" w14:textId="77777777" w:rsidR="00881717" w:rsidRDefault="00000000">
            <w:r>
              <w:rPr>
                <w:sz w:val="19"/>
                <w:szCs w:val="19"/>
              </w:rPr>
              <w:t>Instagram, WhatsApp, YouTube icons added to footer - increases social media visibility</w:t>
            </w:r>
          </w:p>
        </w:tc>
      </w:tr>
      <w:tr w:rsidR="00881717" w14:paraId="2488DA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1" w14:textId="77777777" w:rsidR="00881717" w:rsidRDefault="00000000">
            <w:r>
              <w:rPr>
                <w:sz w:val="19"/>
                <w:szCs w:val="19"/>
              </w:rPr>
              <w:t>Booking step indicator (DF #8)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2" w14:textId="77777777" w:rsidR="00881717" w:rsidRDefault="00000000">
            <w:r>
              <w:rPr>
                <w:sz w:val="19"/>
                <w:szCs w:val="19"/>
              </w:rPr>
              <w:t>No step progress indicator on booking form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3" w14:textId="77777777" w:rsidR="00881717" w:rsidRDefault="00000000">
            <w:r>
              <w:rPr>
                <w:sz w:val="19"/>
                <w:szCs w:val="19"/>
              </w:rPr>
              <w:t>Step progress indicator added to Schedule page - clarifies multi-step booking flow</w:t>
            </w:r>
          </w:p>
        </w:tc>
      </w:tr>
      <w:tr w:rsidR="00881717" w14:paraId="2488DA8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5" w14:textId="77777777" w:rsidR="00881717" w:rsidRDefault="00000000">
            <w:r>
              <w:rPr>
                <w:sz w:val="19"/>
                <w:szCs w:val="19"/>
              </w:rPr>
              <w:t>Time slot display (DF #9)</w:t>
            </w:r>
          </w:p>
        </w:tc>
        <w:tc>
          <w:tcPr>
            <w:tcW w:w="3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6" w14:textId="77777777" w:rsidR="00881717" w:rsidRDefault="00000000">
            <w:r>
              <w:rPr>
                <w:sz w:val="19"/>
                <w:szCs w:val="19"/>
              </w:rPr>
              <w:t>PM slots displayed as AM (e.g. 12:00 PM shown as 12:00 AM)</w:t>
            </w:r>
          </w:p>
        </w:tc>
        <w:tc>
          <w:tcPr>
            <w:tcW w:w="4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8DA87" w14:textId="77777777" w:rsidR="00881717" w:rsidRDefault="00000000">
            <w:r>
              <w:rPr>
                <w:sz w:val="19"/>
                <w:szCs w:val="19"/>
              </w:rPr>
              <w:t>AM/PM formatting corrected - all afternoon slots now correctly display PM</w:t>
            </w:r>
          </w:p>
        </w:tc>
      </w:tr>
    </w:tbl>
    <w:p w14:paraId="31310887" w14:textId="77777777" w:rsidR="00881717" w:rsidRDefault="00881717">
      <w:pPr>
        <w:spacing w:before="280"/>
      </w:pPr>
    </w:p>
    <w:p w14:paraId="68CEC189" w14:textId="77777777" w:rsidR="00D803AB" w:rsidRDefault="00D803AB">
      <w:pPr>
        <w:spacing w:before="280"/>
      </w:pPr>
    </w:p>
    <w:p w14:paraId="5A6B6219" w14:textId="77777777" w:rsidR="00D803AB" w:rsidRDefault="00D803AB">
      <w:pPr>
        <w:spacing w:before="280"/>
      </w:pPr>
    </w:p>
    <w:p w14:paraId="4D627786" w14:textId="77777777" w:rsidR="00D803AB" w:rsidRDefault="00D803AB">
      <w:pPr>
        <w:spacing w:before="280"/>
      </w:pPr>
    </w:p>
    <w:sectPr w:rsidR="008817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E4295"/>
    <w:multiLevelType w:val="hybridMultilevel"/>
    <w:tmpl w:val="0CC8929E"/>
    <w:lvl w:ilvl="0" w:tplc="2C4230EA">
      <w:start w:val="1"/>
      <w:numFmt w:val="bullet"/>
      <w:lvlText w:val="•"/>
      <w:lvlJc w:val="left"/>
      <w:pPr>
        <w:ind w:left="720" w:hanging="360"/>
      </w:pPr>
    </w:lvl>
    <w:lvl w:ilvl="1" w:tplc="C7803208">
      <w:numFmt w:val="decimal"/>
      <w:lvlText w:val=""/>
      <w:lvlJc w:val="left"/>
    </w:lvl>
    <w:lvl w:ilvl="2" w:tplc="B2E229E8">
      <w:numFmt w:val="decimal"/>
      <w:lvlText w:val=""/>
      <w:lvlJc w:val="left"/>
    </w:lvl>
    <w:lvl w:ilvl="3" w:tplc="193C6E7C">
      <w:numFmt w:val="decimal"/>
      <w:lvlText w:val=""/>
      <w:lvlJc w:val="left"/>
    </w:lvl>
    <w:lvl w:ilvl="4" w:tplc="1924CC8E">
      <w:numFmt w:val="decimal"/>
      <w:lvlText w:val=""/>
      <w:lvlJc w:val="left"/>
    </w:lvl>
    <w:lvl w:ilvl="5" w:tplc="F6D4EEE6">
      <w:numFmt w:val="decimal"/>
      <w:lvlText w:val=""/>
      <w:lvlJc w:val="left"/>
    </w:lvl>
    <w:lvl w:ilvl="6" w:tplc="ADEA5766">
      <w:numFmt w:val="decimal"/>
      <w:lvlText w:val=""/>
      <w:lvlJc w:val="left"/>
    </w:lvl>
    <w:lvl w:ilvl="7" w:tplc="61849268">
      <w:numFmt w:val="decimal"/>
      <w:lvlText w:val=""/>
      <w:lvlJc w:val="left"/>
    </w:lvl>
    <w:lvl w:ilvl="8" w:tplc="25069ED6">
      <w:numFmt w:val="decimal"/>
      <w:lvlText w:val=""/>
      <w:lvlJc w:val="left"/>
    </w:lvl>
  </w:abstractNum>
  <w:abstractNum w:abstractNumId="1" w15:restartNumberingAfterBreak="0">
    <w:nsid w:val="1DB55837"/>
    <w:multiLevelType w:val="hybridMultilevel"/>
    <w:tmpl w:val="EAA6A0E8"/>
    <w:lvl w:ilvl="0" w:tplc="92CC2D6A">
      <w:start w:val="1"/>
      <w:numFmt w:val="decimal"/>
      <w:lvlText w:val="%1."/>
      <w:lvlJc w:val="left"/>
      <w:pPr>
        <w:ind w:left="720" w:hanging="360"/>
      </w:pPr>
    </w:lvl>
    <w:lvl w:ilvl="1" w:tplc="AE9E93F0">
      <w:numFmt w:val="decimal"/>
      <w:lvlText w:val=""/>
      <w:lvlJc w:val="left"/>
    </w:lvl>
    <w:lvl w:ilvl="2" w:tplc="F8DCD9D6">
      <w:numFmt w:val="decimal"/>
      <w:lvlText w:val=""/>
      <w:lvlJc w:val="left"/>
    </w:lvl>
    <w:lvl w:ilvl="3" w:tplc="6D641F70">
      <w:numFmt w:val="decimal"/>
      <w:lvlText w:val=""/>
      <w:lvlJc w:val="left"/>
    </w:lvl>
    <w:lvl w:ilvl="4" w:tplc="7860916C">
      <w:numFmt w:val="decimal"/>
      <w:lvlText w:val=""/>
      <w:lvlJc w:val="left"/>
    </w:lvl>
    <w:lvl w:ilvl="5" w:tplc="620A8230">
      <w:numFmt w:val="decimal"/>
      <w:lvlText w:val=""/>
      <w:lvlJc w:val="left"/>
    </w:lvl>
    <w:lvl w:ilvl="6" w:tplc="DAF6D2E0">
      <w:numFmt w:val="decimal"/>
      <w:lvlText w:val=""/>
      <w:lvlJc w:val="left"/>
    </w:lvl>
    <w:lvl w:ilvl="7" w:tplc="5D841E4E">
      <w:numFmt w:val="decimal"/>
      <w:lvlText w:val=""/>
      <w:lvlJc w:val="left"/>
    </w:lvl>
    <w:lvl w:ilvl="8" w:tplc="08DE7312">
      <w:numFmt w:val="decimal"/>
      <w:lvlText w:val=""/>
      <w:lvlJc w:val="left"/>
    </w:lvl>
  </w:abstractNum>
  <w:abstractNum w:abstractNumId="2" w15:restartNumberingAfterBreak="0">
    <w:nsid w:val="4FF653AD"/>
    <w:multiLevelType w:val="hybridMultilevel"/>
    <w:tmpl w:val="8DC2B2EA"/>
    <w:lvl w:ilvl="0" w:tplc="554C9D20">
      <w:start w:val="1"/>
      <w:numFmt w:val="bullet"/>
      <w:lvlText w:val="●"/>
      <w:lvlJc w:val="left"/>
      <w:pPr>
        <w:ind w:left="720" w:hanging="360"/>
      </w:pPr>
    </w:lvl>
    <w:lvl w:ilvl="1" w:tplc="5B403F78">
      <w:start w:val="1"/>
      <w:numFmt w:val="bullet"/>
      <w:lvlText w:val="○"/>
      <w:lvlJc w:val="left"/>
      <w:pPr>
        <w:ind w:left="1440" w:hanging="360"/>
      </w:pPr>
    </w:lvl>
    <w:lvl w:ilvl="2" w:tplc="486E2682">
      <w:start w:val="1"/>
      <w:numFmt w:val="bullet"/>
      <w:lvlText w:val="■"/>
      <w:lvlJc w:val="left"/>
      <w:pPr>
        <w:ind w:left="2160" w:hanging="360"/>
      </w:pPr>
    </w:lvl>
    <w:lvl w:ilvl="3" w:tplc="90C0B3EE">
      <w:start w:val="1"/>
      <w:numFmt w:val="bullet"/>
      <w:lvlText w:val="●"/>
      <w:lvlJc w:val="left"/>
      <w:pPr>
        <w:ind w:left="2880" w:hanging="360"/>
      </w:pPr>
    </w:lvl>
    <w:lvl w:ilvl="4" w:tplc="2EAC036A">
      <w:start w:val="1"/>
      <w:numFmt w:val="bullet"/>
      <w:lvlText w:val="○"/>
      <w:lvlJc w:val="left"/>
      <w:pPr>
        <w:ind w:left="3600" w:hanging="360"/>
      </w:pPr>
    </w:lvl>
    <w:lvl w:ilvl="5" w:tplc="3BE65180">
      <w:start w:val="1"/>
      <w:numFmt w:val="bullet"/>
      <w:lvlText w:val="■"/>
      <w:lvlJc w:val="left"/>
      <w:pPr>
        <w:ind w:left="4320" w:hanging="360"/>
      </w:pPr>
    </w:lvl>
    <w:lvl w:ilvl="6" w:tplc="FC70F2DE">
      <w:start w:val="1"/>
      <w:numFmt w:val="bullet"/>
      <w:lvlText w:val="●"/>
      <w:lvlJc w:val="left"/>
      <w:pPr>
        <w:ind w:left="5040" w:hanging="360"/>
      </w:pPr>
    </w:lvl>
    <w:lvl w:ilvl="7" w:tplc="BC2438B8">
      <w:start w:val="1"/>
      <w:numFmt w:val="bullet"/>
      <w:lvlText w:val="●"/>
      <w:lvlJc w:val="left"/>
      <w:pPr>
        <w:ind w:left="5760" w:hanging="360"/>
      </w:pPr>
    </w:lvl>
    <w:lvl w:ilvl="8" w:tplc="5DF4B83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AF3977"/>
    <w:multiLevelType w:val="hybridMultilevel"/>
    <w:tmpl w:val="B83A31DE"/>
    <w:lvl w:ilvl="0" w:tplc="803E574A">
      <w:start w:val="1"/>
      <w:numFmt w:val="bullet"/>
      <w:lvlText w:val="◦"/>
      <w:lvlJc w:val="left"/>
      <w:pPr>
        <w:ind w:left="1080" w:hanging="360"/>
      </w:pPr>
    </w:lvl>
    <w:lvl w:ilvl="1" w:tplc="4732C2C4">
      <w:numFmt w:val="decimal"/>
      <w:lvlText w:val=""/>
      <w:lvlJc w:val="left"/>
    </w:lvl>
    <w:lvl w:ilvl="2" w:tplc="79E4B518">
      <w:numFmt w:val="decimal"/>
      <w:lvlText w:val=""/>
      <w:lvlJc w:val="left"/>
    </w:lvl>
    <w:lvl w:ilvl="3" w:tplc="007006E2">
      <w:numFmt w:val="decimal"/>
      <w:lvlText w:val=""/>
      <w:lvlJc w:val="left"/>
    </w:lvl>
    <w:lvl w:ilvl="4" w:tplc="788899B8">
      <w:numFmt w:val="decimal"/>
      <w:lvlText w:val=""/>
      <w:lvlJc w:val="left"/>
    </w:lvl>
    <w:lvl w:ilvl="5" w:tplc="A774ADCA">
      <w:numFmt w:val="decimal"/>
      <w:lvlText w:val=""/>
      <w:lvlJc w:val="left"/>
    </w:lvl>
    <w:lvl w:ilvl="6" w:tplc="C3CCFDEC">
      <w:numFmt w:val="decimal"/>
      <w:lvlText w:val=""/>
      <w:lvlJc w:val="left"/>
    </w:lvl>
    <w:lvl w:ilvl="7" w:tplc="E6640CEC">
      <w:numFmt w:val="decimal"/>
      <w:lvlText w:val=""/>
      <w:lvlJc w:val="left"/>
    </w:lvl>
    <w:lvl w:ilvl="8" w:tplc="1D7A49E0">
      <w:numFmt w:val="decimal"/>
      <w:lvlText w:val=""/>
      <w:lvlJc w:val="left"/>
    </w:lvl>
  </w:abstractNum>
  <w:num w:numId="1" w16cid:durableId="178828101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717"/>
    <w:rsid w:val="00016E96"/>
    <w:rsid w:val="002A04BF"/>
    <w:rsid w:val="004A3351"/>
    <w:rsid w:val="007F0DDD"/>
    <w:rsid w:val="00881717"/>
    <w:rsid w:val="008C52CE"/>
    <w:rsid w:val="00902EB4"/>
    <w:rsid w:val="00911FD2"/>
    <w:rsid w:val="00945F2D"/>
    <w:rsid w:val="009B5BE4"/>
    <w:rsid w:val="009D72B2"/>
    <w:rsid w:val="00A56503"/>
    <w:rsid w:val="00AE3F5A"/>
    <w:rsid w:val="00C65D1A"/>
    <w:rsid w:val="00C73E33"/>
    <w:rsid w:val="00C93771"/>
    <w:rsid w:val="00D803AB"/>
    <w:rsid w:val="00D85888"/>
    <w:rsid w:val="00EA0BED"/>
    <w:rsid w:val="00F76D7A"/>
    <w:rsid w:val="00FD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260C5"/>
  <w15:docId w15:val="{7ACA7B38-7514-4F71-9E71-185E5304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1681</Words>
  <Characters>9586</Characters>
  <Application>Microsoft Office Word</Application>
  <DocSecurity>0</DocSecurity>
  <Lines>79</Lines>
  <Paragraphs>22</Paragraphs>
  <ScaleCrop>false</ScaleCrop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Farnaz Gholami</cp:lastModifiedBy>
  <cp:revision>2</cp:revision>
  <dcterms:created xsi:type="dcterms:W3CDTF">2026-04-18T00:29:00Z</dcterms:created>
  <dcterms:modified xsi:type="dcterms:W3CDTF">2026-04-18T00:29:00Z</dcterms:modified>
</cp:coreProperties>
</file>