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FA4ED" w14:textId="77777777" w:rsidR="005C571B" w:rsidRDefault="00000000">
      <w:pPr>
        <w:shd w:val="clear" w:color="auto" w:fill="2A4A2A"/>
        <w:spacing w:after="40"/>
        <w:jc w:val="center"/>
      </w:pPr>
      <w:r>
        <w:rPr>
          <w:b/>
          <w:color w:val="FFFFFF"/>
          <w:sz w:val="40"/>
        </w:rPr>
        <w:t>PROJECT DOCUMENTATION</w:t>
      </w:r>
    </w:p>
    <w:p w14:paraId="144716BB" w14:textId="77777777" w:rsidR="005C571B" w:rsidRDefault="00000000">
      <w:pPr>
        <w:spacing w:after="280"/>
        <w:jc w:val="center"/>
      </w:pPr>
      <w:r>
        <w:rPr>
          <w:i/>
          <w:color w:val="777777"/>
          <w:sz w:val="20"/>
        </w:rPr>
        <w:t>Dogwood Landscaping &amp; Gardening — MDIA4590 QA Term Project</w:t>
      </w:r>
    </w:p>
    <w:p w14:paraId="063FB684" w14:textId="77777777" w:rsidR="005C571B" w:rsidRDefault="00000000">
      <w:pPr>
        <w:shd w:val="clear" w:color="auto" w:fill="2A4A2A"/>
        <w:spacing w:before="200" w:after="80"/>
      </w:pPr>
      <w:r>
        <w:rPr>
          <w:b/>
          <w:color w:val="FFFFFF"/>
          <w:sz w:val="28"/>
        </w:rPr>
        <w:t>Project Title</w:t>
      </w:r>
    </w:p>
    <w:p w14:paraId="55498A5E" w14:textId="44A69CD9" w:rsidR="005C571B" w:rsidRDefault="00000000">
      <w:pPr>
        <w:spacing w:after="60"/>
      </w:pPr>
      <w:r>
        <w:rPr>
          <w:sz w:val="20"/>
        </w:rPr>
        <w:t>Dogwood Landscaping &amp; Gardening - Business Website</w:t>
      </w:r>
    </w:p>
    <w:p w14:paraId="014E1CA2" w14:textId="77777777" w:rsidR="005C571B" w:rsidRDefault="00000000">
      <w:pPr>
        <w:shd w:val="clear" w:color="auto" w:fill="2A4A2A"/>
        <w:spacing w:before="200" w:after="80"/>
      </w:pPr>
      <w:r>
        <w:rPr>
          <w:b/>
          <w:color w:val="FFFFFF"/>
          <w:sz w:val="28"/>
        </w:rPr>
        <w:t>Project Description</w:t>
      </w:r>
    </w:p>
    <w:p w14:paraId="2CAD1638" w14:textId="77777777" w:rsidR="005C571B" w:rsidRDefault="00000000">
      <w:pPr>
        <w:spacing w:after="60"/>
      </w:pPr>
      <w:r>
        <w:rPr>
          <w:sz w:val="20"/>
        </w:rPr>
        <w:t>The Dogwood Landscaping &amp; Gardening website is a professional business website developed for a Vancouver-based landscaping and gardening company. The site serves as the primary online presence for the business, providing potential clients in the Greater Vancouver area with information about services offered, a portfolio of completed projects, and a way to get in touch or book a consultation.</w:t>
      </w:r>
    </w:p>
    <w:p w14:paraId="073A31FF" w14:textId="77777777" w:rsidR="005C571B" w:rsidRDefault="00000000">
      <w:pPr>
        <w:spacing w:after="60"/>
      </w:pPr>
      <w:r>
        <w:rPr>
          <w:sz w:val="20"/>
        </w:rPr>
        <w:t>The project was designed and developed by Farnaz Gholami, a BCIT New Media Design and Web Development student and co-owner of the business. The site was built with Next.js 15, React, TypeScript, and Tailwind CSS, and deployed on Vercel with a custom domain. The QA process for this project is conducted as part of the MDIA4590 Quality Assurance course, with Asal acting as QA Team Leader.</w:t>
      </w:r>
    </w:p>
    <w:p w14:paraId="5E9CC5D6" w14:textId="77777777" w:rsidR="005C571B" w:rsidRDefault="00000000">
      <w:pPr>
        <w:spacing w:after="60"/>
      </w:pPr>
      <w:r>
        <w:rPr>
          <w:sz w:val="20"/>
        </w:rPr>
        <w:t>User stories for this project include: (1) As a homeowner, I want to browse the gallery to see completed projects before requesting a quote. (2) As a potential client, I want to easily contact the business or book a free consultation online. (3) As a business owner, I want my website to appear in local search results for Vancouver landscaping services.</w:t>
      </w:r>
    </w:p>
    <w:p w14:paraId="3F5E7BCB" w14:textId="77777777" w:rsidR="005C571B" w:rsidRDefault="00000000">
      <w:pPr>
        <w:shd w:val="clear" w:color="auto" w:fill="2A4A2A"/>
        <w:spacing w:before="200" w:after="80"/>
      </w:pPr>
      <w:r>
        <w:rPr>
          <w:b/>
          <w:color w:val="FFFFFF"/>
          <w:sz w:val="28"/>
        </w:rPr>
        <w:t>Functional Requirements</w:t>
      </w:r>
    </w:p>
    <w:p w14:paraId="26C00333" w14:textId="77777777" w:rsidR="005C571B" w:rsidRDefault="00000000">
      <w:pPr>
        <w:pStyle w:val="ListBullet"/>
        <w:spacing w:after="60"/>
      </w:pPr>
      <w:r>
        <w:rPr>
          <w:sz w:val="20"/>
        </w:rPr>
        <w:t>Responsive navigation bar with Dogwood logo, visible and readable on all pages and screen sizes</w:t>
      </w:r>
    </w:p>
    <w:p w14:paraId="2F4776F2" w14:textId="77777777" w:rsidR="005C571B" w:rsidRDefault="00000000">
      <w:pPr>
        <w:pStyle w:val="ListBullet"/>
        <w:spacing w:after="60"/>
      </w:pPr>
      <w:r>
        <w:rPr>
          <w:sz w:val="20"/>
        </w:rPr>
        <w:t>Hero section with promotional banner, headline, and call-to-action buttons</w:t>
      </w:r>
    </w:p>
    <w:p w14:paraId="63AAFD53" w14:textId="77777777" w:rsidR="005C571B" w:rsidRDefault="00000000">
      <w:pPr>
        <w:pStyle w:val="ListBullet"/>
        <w:spacing w:after="60"/>
      </w:pPr>
      <w:r>
        <w:rPr>
          <w:sz w:val="20"/>
        </w:rPr>
        <w:t>Services section listing: Landscape Design, Garden Installation, Pruning &amp; Trimming, Mulching &amp; Ground Cover; includes 4-step “Our Process” section</w:t>
      </w:r>
    </w:p>
    <w:p w14:paraId="31C54A12" w14:textId="77777777" w:rsidR="005C571B" w:rsidRDefault="00000000">
      <w:pPr>
        <w:pStyle w:val="ListBullet"/>
        <w:spacing w:after="60"/>
      </w:pPr>
      <w:r>
        <w:rPr>
          <w:sz w:val="20"/>
        </w:rPr>
        <w:t>Gallery page with category filtering (All, Landscape Design, Gardens, Maintenance)</w:t>
      </w:r>
    </w:p>
    <w:p w14:paraId="78B7641C" w14:textId="77777777" w:rsidR="005C571B" w:rsidRDefault="00000000">
      <w:pPr>
        <w:pStyle w:val="ListBullet"/>
        <w:spacing w:after="60"/>
      </w:pPr>
      <w:r>
        <w:rPr>
          <w:sz w:val="20"/>
        </w:rPr>
        <w:t>Contact form with fields: First Name, Last Name, Email, Phone, Subject, Message — submits via email API</w:t>
      </w:r>
    </w:p>
    <w:p w14:paraId="2E8882A1" w14:textId="77777777" w:rsidR="005C571B" w:rsidRDefault="00000000">
      <w:pPr>
        <w:pStyle w:val="ListBullet"/>
        <w:spacing w:after="60"/>
      </w:pPr>
      <w:r>
        <w:rPr>
          <w:sz w:val="20"/>
        </w:rPr>
        <w:t>Booking/Schedule form with date picker (weekdays only), step progress indicator, time slot selection (AM/PM display corrected), service selection, and address field</w:t>
      </w:r>
    </w:p>
    <w:p w14:paraId="46082917" w14:textId="77777777" w:rsidR="005C571B" w:rsidRDefault="00000000">
      <w:pPr>
        <w:pStyle w:val="ListBullet"/>
        <w:spacing w:after="60"/>
      </w:pPr>
      <w:r>
        <w:rPr>
          <w:sz w:val="20"/>
        </w:rPr>
        <w:t>About page describing the business and team; Core Values displayed in styled card layout</w:t>
      </w:r>
    </w:p>
    <w:p w14:paraId="421D1F96" w14:textId="77777777" w:rsidR="005C571B" w:rsidRDefault="00000000">
      <w:pPr>
        <w:pStyle w:val="ListBullet"/>
        <w:spacing w:after="60"/>
      </w:pPr>
      <w:r>
        <w:rPr>
          <w:sz w:val="20"/>
        </w:rPr>
        <w:t>Footer with contact info, quick links, social media links (Instagram, WhatsApp, YouTube)</w:t>
      </w:r>
    </w:p>
    <w:p w14:paraId="72519B3A" w14:textId="77777777" w:rsidR="005C571B" w:rsidRDefault="00000000">
      <w:pPr>
        <w:pStyle w:val="ListBullet"/>
        <w:spacing w:after="60"/>
      </w:pPr>
      <w:r>
        <w:rPr>
          <w:sz w:val="20"/>
        </w:rPr>
        <w:t>SEO metadata and Google Search Console verification</w:t>
      </w:r>
    </w:p>
    <w:p w14:paraId="3FBCE2D3" w14:textId="77777777" w:rsidR="005C571B" w:rsidRDefault="00000000">
      <w:pPr>
        <w:pStyle w:val="ListBullet"/>
        <w:spacing w:after="60"/>
      </w:pPr>
      <w:r>
        <w:rPr>
          <w:sz w:val="20"/>
        </w:rPr>
        <w:t>Schema.org LocalBusiness structured data for local SEO</w:t>
      </w:r>
    </w:p>
    <w:p w14:paraId="4C56A213" w14:textId="77777777" w:rsidR="005C571B" w:rsidRDefault="00000000">
      <w:pPr>
        <w:pStyle w:val="ListBullet"/>
        <w:spacing w:after="60"/>
      </w:pPr>
      <w:r>
        <w:rPr>
          <w:sz w:val="20"/>
        </w:rPr>
        <w:t>Google Analytics / Vercel Analytics integration</w:t>
      </w:r>
    </w:p>
    <w:p w14:paraId="3294A28C" w14:textId="77777777" w:rsidR="005C571B" w:rsidRDefault="00000000">
      <w:pPr>
        <w:pStyle w:val="ListBullet"/>
        <w:spacing w:after="60"/>
      </w:pPr>
      <w:r>
        <w:rPr>
          <w:sz w:val="20"/>
        </w:rPr>
        <w:t>Promotional banner on homepage with close button (15% off, limited time offer)</w:t>
      </w:r>
    </w:p>
    <w:p w14:paraId="0B2CA111" w14:textId="77777777" w:rsidR="005C571B" w:rsidRDefault="00000000">
      <w:pPr>
        <w:pStyle w:val="ListBullet"/>
        <w:spacing w:after="60"/>
      </w:pPr>
      <w:r>
        <w:rPr>
          <w:sz w:val="20"/>
        </w:rPr>
        <w:t>Mobile-responsive design tested on iOS and Android</w:t>
      </w:r>
    </w:p>
    <w:p w14:paraId="4A2BB23C" w14:textId="77777777" w:rsidR="005C571B" w:rsidRDefault="00000000">
      <w:pPr>
        <w:shd w:val="clear" w:color="auto" w:fill="2A4A2A"/>
        <w:spacing w:before="200" w:after="80"/>
      </w:pPr>
      <w:r>
        <w:rPr>
          <w:b/>
          <w:color w:val="FFFFFF"/>
          <w:sz w:val="28"/>
        </w:rPr>
        <w:t>Design Influences</w:t>
      </w:r>
    </w:p>
    <w:p w14:paraId="09619652" w14:textId="77777777" w:rsidR="005C571B" w:rsidRDefault="00000000">
      <w:pPr>
        <w:shd w:val="clear" w:color="auto" w:fill="E8F0E8"/>
        <w:spacing w:before="160" w:after="60"/>
      </w:pPr>
      <w:r>
        <w:rPr>
          <w:b/>
          <w:color w:val="2A4A2A"/>
        </w:rPr>
        <w:t>Site 1: Yardzen (yardzen.com)</w:t>
      </w:r>
    </w:p>
    <w:p w14:paraId="7FD07830" w14:textId="77777777" w:rsidR="005C571B" w:rsidRDefault="00000000">
      <w:pPr>
        <w:spacing w:after="60"/>
      </w:pPr>
      <w:r>
        <w:rPr>
          <w:sz w:val="20"/>
        </w:rPr>
        <w:t>Standout design elements and features:</w:t>
      </w:r>
    </w:p>
    <w:p w14:paraId="7B9FD6AD" w14:textId="77777777" w:rsidR="005C571B" w:rsidRDefault="00000000">
      <w:pPr>
        <w:pStyle w:val="ListBullet"/>
        <w:spacing w:after="60"/>
      </w:pPr>
      <w:r>
        <w:rPr>
          <w:sz w:val="20"/>
        </w:rPr>
        <w:t>Clean, editorial-style hero with large landscape photography and minimal text overlay</w:t>
      </w:r>
    </w:p>
    <w:p w14:paraId="3DFB93D3" w14:textId="77777777" w:rsidR="005C571B" w:rsidRDefault="00000000">
      <w:pPr>
        <w:pStyle w:val="ListBullet"/>
        <w:spacing w:after="60"/>
      </w:pPr>
      <w:r>
        <w:rPr>
          <w:sz w:val="20"/>
        </w:rPr>
        <w:t>Use of earthy, natural color palette (greens, creams, browns) consistent with the brand</w:t>
      </w:r>
    </w:p>
    <w:p w14:paraId="7762CB8F" w14:textId="77777777" w:rsidR="005C571B" w:rsidRDefault="00000000">
      <w:pPr>
        <w:pStyle w:val="ListBullet"/>
        <w:spacing w:after="60"/>
      </w:pPr>
      <w:r>
        <w:rPr>
          <w:sz w:val="20"/>
        </w:rPr>
        <w:lastRenderedPageBreak/>
        <w:t>Strong use of before/after project gallery to build client confidence</w:t>
      </w:r>
    </w:p>
    <w:p w14:paraId="242818D9" w14:textId="77777777" w:rsidR="005C571B" w:rsidRDefault="00000000">
      <w:pPr>
        <w:shd w:val="clear" w:color="auto" w:fill="E8F0E8"/>
        <w:spacing w:before="160" w:after="60"/>
      </w:pPr>
      <w:r>
        <w:rPr>
          <w:b/>
          <w:color w:val="2A4A2A"/>
        </w:rPr>
        <w:t>Site 2: The Grounds Guys (thegroundsguys.com)</w:t>
      </w:r>
    </w:p>
    <w:p w14:paraId="314E05E3" w14:textId="77777777" w:rsidR="005C571B" w:rsidRDefault="00000000">
      <w:pPr>
        <w:spacing w:after="60"/>
      </w:pPr>
      <w:r>
        <w:rPr>
          <w:sz w:val="20"/>
        </w:rPr>
        <w:t>Standout design elements and features:</w:t>
      </w:r>
    </w:p>
    <w:p w14:paraId="1944B321" w14:textId="77777777" w:rsidR="005C571B" w:rsidRDefault="00000000">
      <w:pPr>
        <w:pStyle w:val="ListBullet"/>
        <w:spacing w:after="60"/>
      </w:pPr>
      <w:r>
        <w:rPr>
          <w:sz w:val="20"/>
        </w:rPr>
        <w:t>Clear service cards with icons that make offerings scannable at a glance</w:t>
      </w:r>
    </w:p>
    <w:p w14:paraId="7B98AE69" w14:textId="77777777" w:rsidR="005C571B" w:rsidRDefault="00000000">
      <w:pPr>
        <w:pStyle w:val="ListBullet"/>
        <w:spacing w:after="60"/>
      </w:pPr>
      <w:r>
        <w:rPr>
          <w:sz w:val="20"/>
        </w:rPr>
        <w:t>Prominent CTA buttons ('Get a Free Estimate') placed at multiple scroll points</w:t>
      </w:r>
    </w:p>
    <w:p w14:paraId="2B67DF8B" w14:textId="77777777" w:rsidR="005C571B" w:rsidRDefault="00000000">
      <w:pPr>
        <w:pStyle w:val="ListBullet"/>
        <w:spacing w:after="60"/>
      </w:pPr>
      <w:r>
        <w:rPr>
          <w:sz w:val="20"/>
        </w:rPr>
        <w:t>Trust signals: years of experience, customer satisfaction stats, awards prominently displayed</w:t>
      </w:r>
    </w:p>
    <w:p w14:paraId="4AF79277" w14:textId="77777777" w:rsidR="005C571B" w:rsidRDefault="00000000">
      <w:pPr>
        <w:shd w:val="clear" w:color="auto" w:fill="E8F0E8"/>
        <w:spacing w:before="160" w:after="60"/>
      </w:pPr>
      <w:r>
        <w:rPr>
          <w:b/>
          <w:color w:val="2A4A2A"/>
        </w:rPr>
        <w:t>Site 3: Outside In Garden Design (outsidein.ca)</w:t>
      </w:r>
    </w:p>
    <w:p w14:paraId="16BAB733" w14:textId="77777777" w:rsidR="005C571B" w:rsidRDefault="00000000">
      <w:pPr>
        <w:spacing w:after="60"/>
      </w:pPr>
      <w:r>
        <w:rPr>
          <w:sz w:val="20"/>
        </w:rPr>
        <w:t>Standout design elements and features:</w:t>
      </w:r>
    </w:p>
    <w:p w14:paraId="1412DC72" w14:textId="77777777" w:rsidR="005C571B" w:rsidRDefault="00000000">
      <w:pPr>
        <w:pStyle w:val="ListBullet"/>
        <w:spacing w:after="60"/>
      </w:pPr>
      <w:r>
        <w:rPr>
          <w:sz w:val="20"/>
        </w:rPr>
        <w:t>Serif typography combined with nature photography creates a premium, artisanal feel</w:t>
      </w:r>
    </w:p>
    <w:p w14:paraId="329FCEBE" w14:textId="77777777" w:rsidR="005C571B" w:rsidRDefault="00000000">
      <w:pPr>
        <w:pStyle w:val="ListBullet"/>
        <w:spacing w:after="60"/>
      </w:pPr>
      <w:r>
        <w:rPr>
          <w:sz w:val="20"/>
        </w:rPr>
        <w:t>Subtle scroll animations that reveal content as the user moves down the page</w:t>
      </w:r>
    </w:p>
    <w:p w14:paraId="37CB13E2" w14:textId="77777777" w:rsidR="005C571B" w:rsidRDefault="00000000">
      <w:pPr>
        <w:pStyle w:val="ListBullet"/>
        <w:spacing w:after="60"/>
      </w:pPr>
      <w:r>
        <w:rPr>
          <w:sz w:val="20"/>
        </w:rPr>
        <w:t>Local, BC-focused content and photography that resonates with the target geographic audience</w:t>
      </w:r>
    </w:p>
    <w:p w14:paraId="04C69C2C" w14:textId="77777777" w:rsidR="005C571B" w:rsidRDefault="00000000">
      <w:pPr>
        <w:shd w:val="clear" w:color="auto" w:fill="2A4A2A"/>
        <w:spacing w:before="200" w:after="80"/>
      </w:pPr>
      <w:r>
        <w:rPr>
          <w:b/>
          <w:color w:val="FFFFFF"/>
          <w:sz w:val="28"/>
        </w:rPr>
        <w:t>Target Audience</w:t>
      </w:r>
    </w:p>
    <w:p w14:paraId="5261FA02" w14:textId="77777777" w:rsidR="005C571B" w:rsidRDefault="00000000">
      <w:pPr>
        <w:spacing w:after="40"/>
      </w:pPr>
      <w:r>
        <w:rPr>
          <w:b/>
          <w:sz w:val="20"/>
        </w:rPr>
        <w:t xml:space="preserve">Primary demographic: </w:t>
      </w:r>
      <w:r>
        <w:rPr>
          <w:sz w:val="20"/>
        </w:rPr>
        <w:t>Homeowners aged 30–60 in Vancouver, North Vancouver, and Richmond, BC, who own single-family homes or townhouses and are seeking professional landscaping or garden installation services. They are comfortable browsing the web on both desktop and mobile devices and expect a professional, trustworthy online presence before reaching out.</w:t>
      </w:r>
    </w:p>
    <w:p w14:paraId="13C0F725" w14:textId="77777777" w:rsidR="005C571B" w:rsidRDefault="00000000">
      <w:pPr>
        <w:spacing w:after="40"/>
      </w:pPr>
      <w:r>
        <w:rPr>
          <w:b/>
          <w:sz w:val="20"/>
        </w:rPr>
        <w:t xml:space="preserve">Secondary demographic: </w:t>
      </w:r>
      <w:r>
        <w:rPr>
          <w:sz w:val="20"/>
        </w:rPr>
        <w:t>Property managers, strata corporations, and small commercial property owners in Greater Vancouver who need ongoing landscaping maintenance, mulching, or seasonal garden care services.</w:t>
      </w:r>
    </w:p>
    <w:p w14:paraId="6CD606CD" w14:textId="77777777" w:rsidR="005C571B" w:rsidRDefault="00000000">
      <w:pPr>
        <w:shd w:val="clear" w:color="auto" w:fill="2A4A2A"/>
        <w:spacing w:before="200" w:after="80"/>
      </w:pPr>
      <w:r>
        <w:rPr>
          <w:b/>
          <w:color w:val="FFFFFF"/>
          <w:sz w:val="28"/>
        </w:rPr>
        <w:t>Project Brainstorming</w:t>
      </w:r>
    </w:p>
    <w:p w14:paraId="69CFE7CC" w14:textId="77777777" w:rsidR="005C571B" w:rsidRDefault="00000000">
      <w:pPr>
        <w:spacing w:after="60"/>
      </w:pPr>
      <w:r>
        <w:rPr>
          <w:sz w:val="20"/>
        </w:rPr>
        <w:t>Brainstorming documents are located in the project folder under 1_Brainstorming/. Three brainstorming documents were produced covering: (1) project scope and goals, (2) design and UX considerations, and (3) QA testing strategy. These documents were developed collaboratively by the designer and QA lead during the initial project phases.</w:t>
      </w:r>
    </w:p>
    <w:p w14:paraId="67FC6ABA" w14:textId="77777777" w:rsidR="005C571B" w:rsidRDefault="00000000">
      <w:pPr>
        <w:shd w:val="clear" w:color="auto" w:fill="2A4A2A"/>
        <w:spacing w:before="200" w:after="80"/>
      </w:pPr>
      <w:r>
        <w:rPr>
          <w:b/>
          <w:color w:val="FFFFFF"/>
          <w:sz w:val="28"/>
        </w:rPr>
        <w:t>InVision URL</w:t>
      </w:r>
    </w:p>
    <w:p w14:paraId="599757CE" w14:textId="77777777" w:rsidR="005C571B" w:rsidRDefault="00000000">
      <w:pPr>
        <w:spacing w:after="60"/>
      </w:pPr>
      <w:r>
        <w:rPr>
          <w:sz w:val="20"/>
        </w:rPr>
        <w:t>InVision was not used for this project. Wireframes and mockups were designed directly in the codebase and documented as HTML/PNG mockup files in the 4_Mockups/ folder. Before-state wireframes represent the design as it existed prior to QA feedback. After-state mockups represent the current, corrected design.</w:t>
      </w:r>
    </w:p>
    <w:p w14:paraId="1E106BCE" w14:textId="77777777" w:rsidR="005C571B" w:rsidRDefault="00000000">
      <w:pPr>
        <w:shd w:val="clear" w:color="auto" w:fill="2A4A2A"/>
        <w:spacing w:before="200" w:after="80"/>
      </w:pPr>
      <w:r>
        <w:rPr>
          <w:b/>
          <w:color w:val="FFFFFF"/>
          <w:sz w:val="28"/>
        </w:rPr>
        <w:t>GitHub URL</w:t>
      </w:r>
    </w:p>
    <w:p w14:paraId="77047BE0" w14:textId="77777777" w:rsidR="005C571B" w:rsidRDefault="00000000">
      <w:pPr>
        <w:spacing w:after="60"/>
      </w:pPr>
      <w:r>
        <w:rPr>
          <w:sz w:val="20"/>
        </w:rPr>
        <w:t>https://github.com/Faye44701/dogwood-landscaping-website</w:t>
      </w:r>
    </w:p>
    <w:p w14:paraId="02112981" w14:textId="77777777" w:rsidR="005C571B" w:rsidRDefault="00000000">
      <w:pPr>
        <w:spacing w:after="60"/>
      </w:pPr>
      <w:r>
        <w:rPr>
          <w:sz w:val="20"/>
        </w:rPr>
        <w:t>The repository is public and contains the full Next.js source code. Development work was done on a separate 'development' branch and merged into 'main' (master) upon completion of each feature or bug fix cycle.</w:t>
      </w:r>
    </w:p>
    <w:p w14:paraId="6771E758" w14:textId="77777777" w:rsidR="005C571B" w:rsidRDefault="00000000">
      <w:pPr>
        <w:shd w:val="clear" w:color="auto" w:fill="2A4A2A"/>
        <w:spacing w:before="200" w:after="80"/>
      </w:pPr>
      <w:r>
        <w:rPr>
          <w:b/>
          <w:color w:val="FFFFFF"/>
          <w:sz w:val="28"/>
        </w:rPr>
        <w:t>Issue Tracker URL (Instructor Invited)</w:t>
      </w:r>
    </w:p>
    <w:p w14:paraId="17C4FEA1" w14:textId="77777777" w:rsidR="005C571B" w:rsidRDefault="00000000">
      <w:pPr>
        <w:spacing w:after="60"/>
      </w:pPr>
      <w:r>
        <w:rPr>
          <w:sz w:val="20"/>
        </w:rPr>
        <w:t>https://github.com/Faye44701/dogwood-landscaping-website/issues</w:t>
      </w:r>
    </w:p>
    <w:p w14:paraId="7B6920EE" w14:textId="77777777" w:rsidR="005C571B" w:rsidRDefault="00000000">
      <w:pPr>
        <w:spacing w:after="60"/>
      </w:pPr>
      <w:r>
        <w:rPr>
          <w:sz w:val="20"/>
        </w:rPr>
        <w:t>The GitHub Issues tracker serves as the official issue tracker for this project. The instructor has been invited to the repository as a collaborator or can view issues at the URL above.</w:t>
      </w:r>
    </w:p>
    <w:p w14:paraId="0B213E61" w14:textId="77777777" w:rsidR="005C571B" w:rsidRDefault="00000000">
      <w:pPr>
        <w:shd w:val="clear" w:color="auto" w:fill="2A4A2A"/>
        <w:spacing w:before="200" w:after="80"/>
      </w:pPr>
      <w:r>
        <w:rPr>
          <w:b/>
          <w:color w:val="FFFFFF"/>
          <w:sz w:val="28"/>
        </w:rPr>
        <w:lastRenderedPageBreak/>
        <w:t>Issue Tracker Methodology &amp; Use</w:t>
      </w:r>
    </w:p>
    <w:p w14:paraId="1562C2B8" w14:textId="77777777" w:rsidR="005C571B" w:rsidRDefault="00000000">
      <w:pPr>
        <w:spacing w:after="60"/>
      </w:pPr>
      <w:r>
        <w:rPr>
          <w:sz w:val="20"/>
        </w:rPr>
        <w:t>GitHub Issues was selected as the issue tracker for this project due to its direct integration with the codebase repository. This ensures that every reported bug can be linked directly to the commit or pull request that resolved it, creating a traceable history of changes.</w:t>
      </w:r>
    </w:p>
    <w:p w14:paraId="08D4B828" w14:textId="77777777" w:rsidR="005C571B" w:rsidRDefault="00000000">
      <w:pPr>
        <w:spacing w:after="60"/>
      </w:pPr>
      <w:r>
        <w:rPr>
          <w:sz w:val="20"/>
        </w:rPr>
        <w:t>Each bug report from the QA process was entered as a GitHub Issue with the following structure: a descriptive title, a body containing the full bug description (steps to reproduce, expected result, actual result, configuration), and labels indicating severity (critical, high, medium, low) and status (open, in progress, closed). Screenshots were attached where applicable.</w:t>
      </w:r>
    </w:p>
    <w:p w14:paraId="63A9898E" w14:textId="40239560" w:rsidR="005C571B" w:rsidRDefault="00000000">
      <w:pPr>
        <w:spacing w:after="60"/>
      </w:pPr>
      <w:r>
        <w:rPr>
          <w:sz w:val="20"/>
        </w:rPr>
        <w:t>Issues were assigned to Farnaz Gholami (developer) and the QA lead (Asal) was added as a watcher. Upon resolution, issues were closed with a reference to the relevant commit. All 8 documented bugs were entered as GitHub Issues and subsequently closed after verification by the QA lead.</w:t>
      </w:r>
    </w:p>
    <w:p w14:paraId="7A0F012C" w14:textId="77777777" w:rsidR="005C571B" w:rsidRDefault="00000000">
      <w:pPr>
        <w:spacing w:after="60"/>
      </w:pPr>
      <w:r>
        <w:rPr>
          <w:sz w:val="20"/>
        </w:rPr>
        <w:t>Labels used: 'bug', 'severity: critical', 'severity: high', 'severity: medium', 'severity: low', 'status: open', 'status: closed'. Milestones were set for: 'Alpha Release', 'Beta Release', and 'Launch'.</w:t>
      </w:r>
    </w:p>
    <w:p w14:paraId="2CACE71A" w14:textId="77777777" w:rsidR="005C571B" w:rsidRDefault="00000000">
      <w:pPr>
        <w:shd w:val="clear" w:color="auto" w:fill="2A4A2A"/>
        <w:spacing w:before="200" w:after="80"/>
      </w:pPr>
      <w:r>
        <w:rPr>
          <w:b/>
          <w:color w:val="FFFFFF"/>
          <w:sz w:val="28"/>
        </w:rPr>
        <w:t>Testers</w:t>
      </w:r>
    </w:p>
    <w:p w14:paraId="002A9C80" w14:textId="2F8E6749" w:rsidR="005C571B" w:rsidRDefault="00000000">
      <w:pPr>
        <w:spacing w:after="40"/>
      </w:pPr>
      <w:r>
        <w:rPr>
          <w:b/>
          <w:sz w:val="20"/>
        </w:rPr>
        <w:t xml:space="preserve">QA Team Leader / Project Manager: </w:t>
      </w:r>
      <w:r>
        <w:rPr>
          <w:sz w:val="20"/>
        </w:rPr>
        <w:t>Asal Gholami</w:t>
      </w:r>
    </w:p>
    <w:p w14:paraId="7DC29BFC" w14:textId="77777777" w:rsidR="005C571B" w:rsidRDefault="00000000">
      <w:pPr>
        <w:spacing w:after="40"/>
      </w:pPr>
      <w:r>
        <w:rPr>
          <w:b/>
          <w:sz w:val="20"/>
        </w:rPr>
        <w:t xml:space="preserve">Designer &amp; Developer: </w:t>
      </w:r>
      <w:r>
        <w:rPr>
          <w:sz w:val="20"/>
        </w:rPr>
        <w:t>Farnaz Gholami (fgholami4@my.bcit.ca)</w:t>
      </w:r>
    </w:p>
    <w:p w14:paraId="2DE70950" w14:textId="77777777" w:rsidR="005C571B" w:rsidRDefault="00000000">
      <w:pPr>
        <w:shd w:val="clear" w:color="auto" w:fill="2A4A2A"/>
        <w:spacing w:before="200" w:after="80"/>
      </w:pPr>
      <w:r>
        <w:rPr>
          <w:b/>
          <w:color w:val="FFFFFF"/>
          <w:sz w:val="28"/>
        </w:rPr>
        <w:t>Testing Schedule</w:t>
      </w:r>
    </w:p>
    <w:p w14:paraId="160830B1" w14:textId="77777777" w:rsidR="001E6274" w:rsidRPr="001E6274" w:rsidRDefault="001E6274" w:rsidP="001E6274">
      <w:pPr>
        <w:spacing w:after="40"/>
        <w:rPr>
          <w:lang w:val="en-CA"/>
        </w:rPr>
      </w:pPr>
      <w:r>
        <w:rPr>
          <w:b/>
          <w:bCs/>
          <w:lang w:val="en-CA"/>
        </w:rPr>
        <w:t>Week 1 (Mar 10–16):</w:t>
      </w:r>
      <w:r>
        <w:rPr>
          <w:lang w:val="en-CA"/>
        </w:rPr>
        <w:t xml:space="preserve"> Project kickoff, requirements gathering, and brainstorming sessions</w:t>
      </w:r>
    </w:p>
    <w:p w14:paraId="5340AE1F" w14:textId="75E6CFD1" w:rsidR="001E6274" w:rsidRPr="001E6274" w:rsidRDefault="001E6274" w:rsidP="001E6274">
      <w:pPr>
        <w:spacing w:after="40"/>
        <w:rPr>
          <w:lang w:val="en-CA"/>
        </w:rPr>
      </w:pPr>
      <w:r>
        <w:rPr>
          <w:b/>
          <w:bCs/>
          <w:lang w:val="en-CA"/>
        </w:rPr>
        <w:t>Week 2 (Mar 17–23):</w:t>
      </w:r>
      <w:r>
        <w:rPr>
          <w:lang w:val="en-CA"/>
        </w:rPr>
        <w:t xml:space="preserve"> Initial design and development,  homepage, navigation, hero section, and services page built</w:t>
      </w:r>
    </w:p>
    <w:p w14:paraId="7364C176" w14:textId="12E020BF" w:rsidR="001E6274" w:rsidRPr="001E6274" w:rsidRDefault="001E6274" w:rsidP="001E6274">
      <w:pPr>
        <w:spacing w:after="40"/>
        <w:rPr>
          <w:lang w:val="en-CA"/>
        </w:rPr>
      </w:pPr>
      <w:r>
        <w:rPr>
          <w:b/>
          <w:bCs/>
          <w:lang w:val="en-CA"/>
        </w:rPr>
        <w:t>Week 3 (Mar 24–30):</w:t>
      </w:r>
      <w:r>
        <w:rPr>
          <w:lang w:val="en-CA"/>
        </w:rPr>
        <w:t xml:space="preserve"> Design critique by QA lead (Asal), Design Feedback Round 1 (9 critique notes) delivered; developer begins applying design corrections</w:t>
      </w:r>
    </w:p>
    <w:p w14:paraId="7B5EC2C6" w14:textId="42D2E085" w:rsidR="001E6274" w:rsidRPr="001E6274" w:rsidRDefault="001E6274" w:rsidP="001E6274">
      <w:pPr>
        <w:spacing w:after="40"/>
        <w:rPr>
          <w:lang w:val="en-CA"/>
        </w:rPr>
      </w:pPr>
      <w:r>
        <w:rPr>
          <w:b/>
          <w:bCs/>
          <w:lang w:val="en-CA"/>
        </w:rPr>
        <w:t>Week 4 (Mar 31–Apr 6):</w:t>
      </w:r>
      <w:r>
        <w:rPr>
          <w:lang w:val="en-CA"/>
        </w:rPr>
        <w:t xml:space="preserve"> Functional testing begins, form submission, navigation, and gallery filters tested; 8 bugs documented and entered as GitHub Issues; developer resolves all open bugs</w:t>
      </w:r>
    </w:p>
    <w:p w14:paraId="7C092C99" w14:textId="2B8B5126" w:rsidR="001E6274" w:rsidRPr="001E6274" w:rsidRDefault="001E6274">
      <w:pPr>
        <w:spacing w:after="40"/>
        <w:rPr>
          <w:lang w:val="en-CA"/>
        </w:rPr>
      </w:pPr>
      <w:r>
        <w:rPr>
          <w:b/>
          <w:bCs/>
          <w:lang w:val="en-CA"/>
        </w:rPr>
        <w:t>Week 5 (Apr 7–17):</w:t>
      </w:r>
      <w:r>
        <w:rPr>
          <w:lang w:val="en-CA"/>
        </w:rPr>
        <w:t xml:space="preserve"> QA re-testing and issue closure verification; final handoff, mockup documentation, and project zip preparation</w:t>
      </w:r>
    </w:p>
    <w:p w14:paraId="1388245F" w14:textId="77777777" w:rsidR="005C571B" w:rsidRDefault="00000000">
      <w:pPr>
        <w:shd w:val="clear" w:color="auto" w:fill="2A4A2A"/>
        <w:spacing w:before="200" w:after="80"/>
      </w:pPr>
      <w:r>
        <w:rPr>
          <w:b/>
          <w:color w:val="FFFFFF"/>
          <w:sz w:val="28"/>
        </w:rPr>
        <w:t>Website URL</w:t>
      </w:r>
    </w:p>
    <w:p w14:paraId="68E808DB" w14:textId="5F385B53" w:rsidR="005C571B" w:rsidRDefault="00433FA6">
      <w:pPr>
        <w:spacing w:after="60"/>
        <w:rPr>
          <w:sz w:val="20"/>
        </w:rPr>
      </w:pPr>
      <w:hyperlink r:id="rId6" w:history="1">
        <w:r>
          <w:rPr>
            <w:rStyle w:val="Hyperlink"/>
            <w:sz w:val="20"/>
          </w:rPr>
          <w:t>https://www.dogwoodlandgardening.com</w:t>
        </w:r>
      </w:hyperlink>
    </w:p>
    <w:p w14:paraId="27B09B90" w14:textId="597E90EF" w:rsidR="00433FA6" w:rsidRDefault="00C823B7">
      <w:pPr>
        <w:spacing w:after="60"/>
      </w:pPr>
      <w:hyperlink r:id="rId7" w:history="1">
        <w:r>
          <w:rPr>
            <w:rStyle w:val="Hyperlink"/>
          </w:rPr>
          <w:t>https://github.com/Farnazgh44/dogwood-landscaping-website</w:t>
        </w:r>
      </w:hyperlink>
    </w:p>
    <w:p w14:paraId="68C54CB8" w14:textId="77777777" w:rsidR="00C823B7" w:rsidRDefault="00C823B7">
      <w:pPr>
        <w:spacing w:after="60"/>
      </w:pPr>
    </w:p>
    <w:p w14:paraId="28A8AA2D" w14:textId="0C2B8AE4" w:rsidR="005C571B" w:rsidRDefault="00000000">
      <w:pPr>
        <w:spacing w:after="60"/>
      </w:pPr>
      <w:r>
        <w:rPr>
          <w:sz w:val="20"/>
        </w:rPr>
        <w:t xml:space="preserve">The live production website is hosted on Vercel with a custom domain. The staging/preview environment is also hosted on Vercel at: https://dogwood-landscaping-website-azm51nik8.vercel.app (publicly accessible, no login required).</w:t>
      </w:r>
    </w:p>
    <w:p w14:paraId="69955A69" w14:textId="77777777" w:rsidR="005C571B" w:rsidRDefault="00000000">
      <w:pPr>
        <w:shd w:val="clear" w:color="auto" w:fill="2A4A2A"/>
        <w:spacing w:before="200" w:after="80"/>
      </w:pPr>
      <w:r>
        <w:rPr>
          <w:b/>
          <w:color w:val="FFFFFF"/>
          <w:sz w:val="28"/>
        </w:rPr>
        <w:t>Additional Notes</w:t>
      </w:r>
    </w:p>
    <w:p w14:paraId="21BA54B9" w14:textId="77777777" w:rsidR="005C571B" w:rsidRDefault="00000000">
      <w:pPr>
        <w:spacing w:after="60"/>
      </w:pPr>
      <w:r>
        <w:rPr>
          <w:sz w:val="20"/>
        </w:rPr>
        <w:t>The website uses Resend (resend.com) as the transactional email service for contact and booking form submissions. API keys are stored as environment variables in Vercel and are not committed to the repository. All customer data submitted through the forms is delivered directly to the business email address and is not stored in any database.</w:t>
      </w:r>
    </w:p>
    <w:p w14:paraId="04510A3D" w14:textId="77777777" w:rsidR="005C571B" w:rsidRDefault="00000000">
      <w:pPr>
        <w:spacing w:after="60"/>
      </w:pPr>
      <w:r>
        <w:rPr>
          <w:sz w:val="20"/>
        </w:rPr>
        <w:t>The promotional banner on the homepage (15% off all services, Book by May 15) is a first-year business promotion. This banner should be removed or updated after May 15, 2026.</w:t>
      </w:r>
    </w:p>
    <w:sectPr w:rsidR="005C571B"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8053492">
    <w:abstractNumId w:val="8"/>
  </w:num>
  <w:num w:numId="2" w16cid:durableId="1580477715">
    <w:abstractNumId w:val="6"/>
  </w:num>
  <w:num w:numId="3" w16cid:durableId="1953125729">
    <w:abstractNumId w:val="5"/>
  </w:num>
  <w:num w:numId="4" w16cid:durableId="787550089">
    <w:abstractNumId w:val="4"/>
  </w:num>
  <w:num w:numId="5" w16cid:durableId="8680559">
    <w:abstractNumId w:val="7"/>
  </w:num>
  <w:num w:numId="6" w16cid:durableId="503060008">
    <w:abstractNumId w:val="3"/>
  </w:num>
  <w:num w:numId="7" w16cid:durableId="715356343">
    <w:abstractNumId w:val="2"/>
  </w:num>
  <w:num w:numId="8" w16cid:durableId="2013944442">
    <w:abstractNumId w:val="1"/>
  </w:num>
  <w:num w:numId="9" w16cid:durableId="323432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A1B"/>
    <w:rsid w:val="001054E4"/>
    <w:rsid w:val="0015074B"/>
    <w:rsid w:val="001E6274"/>
    <w:rsid w:val="0029639D"/>
    <w:rsid w:val="00326F90"/>
    <w:rsid w:val="003475A1"/>
    <w:rsid w:val="00433FA6"/>
    <w:rsid w:val="0054134F"/>
    <w:rsid w:val="005C571B"/>
    <w:rsid w:val="00620239"/>
    <w:rsid w:val="00627B2A"/>
    <w:rsid w:val="007B64EB"/>
    <w:rsid w:val="00953C55"/>
    <w:rsid w:val="00A363BD"/>
    <w:rsid w:val="00AA1D8D"/>
    <w:rsid w:val="00B26631"/>
    <w:rsid w:val="00B47730"/>
    <w:rsid w:val="00C823B7"/>
    <w:rsid w:val="00CB0664"/>
    <w:rsid w:val="00DD36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E1765"/>
  <w14:defaultImageDpi w14:val="300"/>
  <w15:docId w15:val="{C266A7A1-597C-42B5-AF17-250D498E9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33FA6"/>
    <w:rPr>
      <w:color w:val="0000FF" w:themeColor="hyperlink"/>
      <w:u w:val="single"/>
    </w:rPr>
  </w:style>
  <w:style w:type="character" w:styleId="UnresolvedMention">
    <w:name w:val="Unresolved Mention"/>
    <w:basedOn w:val="DefaultParagraphFont"/>
    <w:uiPriority w:val="99"/>
    <w:semiHidden/>
    <w:unhideWhenUsed/>
    <w:rsid w:val="00433F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Farnazgh44/dogwood-landscaping-websi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ogwoodlandgardening.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1185</Words>
  <Characters>6758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Farnaz Gholami</cp:lastModifiedBy>
  <cp:revision>8</cp:revision>
  <dcterms:created xsi:type="dcterms:W3CDTF">2026-04-12T18:33:00Z</dcterms:created>
  <dcterms:modified xsi:type="dcterms:W3CDTF">2026-04-14T19:02:00Z</dcterms:modified>
  <cp:category/>
</cp:coreProperties>
</file>