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5B67" w14:textId="77777777" w:rsidR="001C2A0B" w:rsidRDefault="00000000">
      <w:pPr>
        <w:shd w:val="clear" w:color="auto" w:fill="2A4A2A"/>
        <w:jc w:val="center"/>
      </w:pPr>
      <w:r>
        <w:rPr>
          <w:b/>
          <w:bCs/>
          <w:color w:val="FFFFFF"/>
          <w:sz w:val="40"/>
          <w:szCs w:val="40"/>
        </w:rPr>
        <w:t>PROJECT PASS-OFF DOCUMENT</w:t>
      </w:r>
    </w:p>
    <w:p w14:paraId="5C986D89" w14:textId="77777777" w:rsidR="001C2A0B" w:rsidRDefault="00000000">
      <w:pPr>
        <w:shd w:val="clear" w:color="auto" w:fill="2A4A2A"/>
        <w:jc w:val="center"/>
      </w:pPr>
      <w:r>
        <w:rPr>
          <w:b/>
          <w:bCs/>
          <w:color w:val="FFFFFF"/>
          <w:sz w:val="26"/>
          <w:szCs w:val="26"/>
        </w:rPr>
        <w:t>Dogwood Landscaping &amp; Gardening</w:t>
      </w:r>
    </w:p>
    <w:p w14:paraId="5EAF08FE" w14:textId="77777777" w:rsidR="001C2A0B" w:rsidRDefault="00000000">
      <w:pPr>
        <w:shd w:val="clear" w:color="auto" w:fill="2A4A2A"/>
        <w:spacing w:after="240"/>
        <w:jc w:val="center"/>
      </w:pPr>
      <w:r>
        <w:rPr>
          <w:color w:val="CCDDCC"/>
        </w:rPr>
        <w:t>BCIT MDIA4590 — Quality Assurance — Term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1C2A0B" w14:paraId="3B3227A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EB83" w14:textId="77777777" w:rsidR="001C2A0B" w:rsidRDefault="00000000">
            <w:r>
              <w:rPr>
                <w:b/>
                <w:bCs/>
              </w:rPr>
              <w:t>Project Title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E85E" w14:textId="77777777" w:rsidR="001C2A0B" w:rsidRDefault="00000000">
            <w:r>
              <w:t>Dogwood Landscaping &amp; Gardening — Business Website</w:t>
            </w:r>
          </w:p>
        </w:tc>
      </w:tr>
      <w:tr w:rsidR="001C2A0B" w14:paraId="6C70AF5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12C7" w14:textId="77777777" w:rsidR="001C2A0B" w:rsidRDefault="00000000">
            <w:r>
              <w:rPr>
                <w:b/>
                <w:bCs/>
              </w:rPr>
              <w:t>Designer / Developer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1F5B" w14:textId="77777777" w:rsidR="001C2A0B" w:rsidRDefault="00000000">
            <w:r>
              <w:t>Farnaz Gholami (fgholami4@my.bcit.ca)</w:t>
            </w:r>
          </w:p>
        </w:tc>
      </w:tr>
      <w:tr w:rsidR="001C2A0B" w14:paraId="24004E2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68CF" w14:textId="77777777" w:rsidR="001C2A0B" w:rsidRDefault="00000000">
            <w:r>
              <w:rPr>
                <w:b/>
                <w:bCs/>
              </w:rPr>
              <w:t>QA Team Leader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9CB3" w14:textId="19E0399A" w:rsidR="001C2A0B" w:rsidRDefault="00000000">
            <w:r>
              <w:t>Asal Gholami (Agholami2@my.bcit.ca)</w:t>
            </w:r>
          </w:p>
        </w:tc>
      </w:tr>
      <w:tr w:rsidR="001C2A0B" w14:paraId="1EF59AF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00D1" w14:textId="77777777" w:rsidR="001C2A0B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12D0" w14:textId="77777777" w:rsidR="001C2A0B" w:rsidRDefault="00000000">
            <w:r>
              <w:t>BCIT MDIA4590 — Quality Assurance</w:t>
            </w:r>
          </w:p>
        </w:tc>
      </w:tr>
      <w:tr w:rsidR="001C2A0B" w14:paraId="4ACEBFD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E02C" w14:textId="77777777" w:rsidR="001C2A0B" w:rsidRDefault="00000000">
            <w:r>
              <w:rPr>
                <w:b/>
                <w:bCs/>
              </w:rPr>
              <w:t>Project Duration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E2E8" w14:textId="77777777" w:rsidR="001C2A0B" w:rsidRDefault="00000000">
            <w:r>
              <w:t>5 Weeks: March 10 – April 17, 2026</w:t>
            </w:r>
          </w:p>
        </w:tc>
      </w:tr>
      <w:tr w:rsidR="001C2A0B" w14:paraId="5550511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619C" w14:textId="77777777" w:rsidR="001C2A0B" w:rsidRDefault="00000000">
            <w:r>
              <w:rPr>
                <w:b/>
                <w:bCs/>
              </w:rPr>
              <w:t>Live URL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9AF5" w14:textId="77777777" w:rsidR="001C2A0B" w:rsidRDefault="00000000">
            <w:r>
              <w:t>https://www.dogwoodlandgardening.com</w:t>
            </w:r>
          </w:p>
        </w:tc>
      </w:tr>
      <w:tr w:rsidR="001C2A0B" w14:paraId="5110832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C004" w14:textId="77777777" w:rsidR="001C2A0B" w:rsidRDefault="00000000">
            <w:r>
              <w:rPr>
                <w:b/>
                <w:bCs/>
              </w:rPr>
              <w:t>GitHub Repository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1912" w14:textId="77777777" w:rsidR="001C2A0B" w:rsidRDefault="00000000">
            <w:r>
              <w:t>https://github.com/Faye44701/dogwood-landscaping-website</w:t>
            </w:r>
          </w:p>
        </w:tc>
      </w:tr>
    </w:tbl>
    <w:p w14:paraId="01856C08" w14:textId="77777777" w:rsidR="001C2A0B" w:rsidRDefault="001C2A0B">
      <w:pPr>
        <w:spacing w:before="240"/>
      </w:pPr>
    </w:p>
    <w:p w14:paraId="768E2D18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1. Project Title</w:t>
      </w:r>
    </w:p>
    <w:p w14:paraId="4764E8C8" w14:textId="77777777" w:rsidR="001C2A0B" w:rsidRDefault="00000000">
      <w:pPr>
        <w:spacing w:before="60" w:after="60"/>
      </w:pPr>
      <w:r>
        <w:t>Dogwood Landscaping &amp; Gardening — Business Website</w:t>
      </w:r>
    </w:p>
    <w:p w14:paraId="054317CD" w14:textId="77777777" w:rsidR="001C2A0B" w:rsidRDefault="00000000">
      <w:pPr>
        <w:spacing w:before="60" w:after="60"/>
      </w:pPr>
      <w:r>
        <w:t>A professional business website for a Vancouver-based landscaping and gardening company. The site serves as the primary online presence, providing potential clients in the Greater Vancouver area with information about services, a portfolio of completed projects, and ways to contact or book a consultation.</w:t>
      </w:r>
    </w:p>
    <w:p w14:paraId="79F4D076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2. Functional Requirements</w:t>
      </w:r>
    </w:p>
    <w:p w14:paraId="3FEE3986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Navigation &amp; Layout</w:t>
      </w:r>
    </w:p>
    <w:p w14:paraId="3121B0D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Responsive navigation bar with Dogwood logo, visible and readable on all pages and screen sizes</w:t>
      </w:r>
    </w:p>
    <w:p w14:paraId="748A9FF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Hero section with promotional banner, headline, and call-to-action buttons</w:t>
      </w:r>
    </w:p>
    <w:p w14:paraId="0527C1D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Promotional banner on homepage with close button (15% off, limited time — Book by May 15, 2026)</w:t>
      </w:r>
    </w:p>
    <w:p w14:paraId="6144195D" w14:textId="7BDC1F7F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Footer with contact info, quick links, and social media links (Instagram, WhatsApp, YouTube) </w:t>
      </w:r>
    </w:p>
    <w:p w14:paraId="0C8DF0D6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Pages</w:t>
      </w:r>
    </w:p>
    <w:p w14:paraId="3C5CF25F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Home page with hero, services overview, and CTAs (stats section removed following QA feedback)</w:t>
      </w:r>
    </w:p>
    <w:p w14:paraId="54CAFBEE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Services page listing: Landscape Design, Garden Installation, Pruning &amp; Trimming, Mulching &amp; Ground Cover; includes 4-step “Our Process” section</w:t>
      </w:r>
    </w:p>
    <w:p w14:paraId="0A2FB60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Gallery page with category filtering (All, Landscaping, Garden Design, Hardscaping, Maintenance)</w:t>
      </w:r>
    </w:p>
    <w:p w14:paraId="6365DDFD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About page describing the business and team; Core Values displayed in styled card layout</w:t>
      </w:r>
    </w:p>
    <w:p w14:paraId="56021165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Contact page with submission form</w:t>
      </w:r>
    </w:p>
    <w:p w14:paraId="28622B68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Schedule page with booking/appointment form</w:t>
      </w:r>
    </w:p>
    <w:p w14:paraId="5927F4D8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Forms &amp; Functionality</w:t>
      </w:r>
    </w:p>
    <w:p w14:paraId="6CE8E7E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Contact form with fields: First Name, Last Name, Email, Phone, Subject, Message — submits via Resend email API</w:t>
      </w:r>
    </w:p>
    <w:p w14:paraId="3E16205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Booking/Schedule form with date picker (weekdays only, Mon–Fri), time slot selection (8:00 AM start; AM/PM display corrected), step progress indicator, service selection, and address field</w:t>
      </w:r>
    </w:p>
    <w:p w14:paraId="71E2F70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All form inputs include proper name attributes for correct data submission</w:t>
      </w:r>
    </w:p>
    <w:p w14:paraId="2B2BB072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Form error handling with success/failure states shown to the user</w:t>
      </w:r>
    </w:p>
    <w:p w14:paraId="461CC447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SEO &amp; Analytics</w:t>
      </w:r>
    </w:p>
    <w:p w14:paraId="58A2C0D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SEO metadata and Google Search Console verification</w:t>
      </w:r>
    </w:p>
    <w:p w14:paraId="76CCEB44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Schema.org LocalBusiness structured data for local SEO</w:t>
      </w:r>
    </w:p>
    <w:p w14:paraId="2E6A96E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Google Analytics / Vercel Analytics integration</w:t>
      </w:r>
    </w:p>
    <w:p w14:paraId="4A2ADCED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Responsive Design</w:t>
      </w:r>
    </w:p>
    <w:p w14:paraId="696A49DC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Mobile-responsive design tested on iOS and Android</w:t>
      </w:r>
    </w:p>
    <w:p w14:paraId="2DA06DFD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Tested on desktop (Windows 11, macOS Sequoia) and mobile (iOS 17, Android 14)</w:t>
      </w:r>
    </w:p>
    <w:p w14:paraId="7EA8606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Tested on Chrome 124, Safari 17, Firefox 125, Samsung Internet</w:t>
      </w:r>
    </w:p>
    <w:p w14:paraId="1C87DD16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3. Mockups</w:t>
      </w:r>
    </w:p>
    <w:p w14:paraId="23396458" w14:textId="77777777" w:rsidR="001C2A0B" w:rsidRDefault="00000000">
      <w:pPr>
        <w:spacing w:before="60" w:after="60"/>
      </w:pPr>
      <w:r>
        <w:t>Mockups were designed in Figma and exported as PNG files. The Figma project file contains all screens, components, and design assets. InVision was not used for this project.</w:t>
      </w:r>
    </w:p>
    <w:p w14:paraId="6BCB4527" w14:textId="77777777" w:rsidR="001C2A0B" w:rsidRDefault="001C2A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C2A0B" w14:paraId="670EAF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EA6B" w14:textId="77777777" w:rsidR="001C2A0B" w:rsidRDefault="00000000">
            <w:r>
              <w:rPr>
                <w:b/>
                <w:bCs/>
                <w:color w:val="FFFFFF"/>
              </w:rPr>
              <w:t>Mockup 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F172" w14:textId="77777777" w:rsidR="001C2A0B" w:rsidRDefault="00000000">
            <w:r>
              <w:rPr>
                <w:b/>
                <w:bCs/>
                <w:color w:val="FFFFFF"/>
              </w:rPr>
              <w:t>Page / Screen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95E2" w14:textId="77777777" w:rsidR="001C2A0B" w:rsidRDefault="00000000">
            <w:r>
              <w:rPr>
                <w:b/>
                <w:bCs/>
                <w:color w:val="FFFFFF"/>
              </w:rPr>
              <w:t>State / Notes</w:t>
            </w:r>
          </w:p>
        </w:tc>
      </w:tr>
      <w:tr w:rsidR="001C2A0B" w14:paraId="78C6F2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6F63" w14:textId="77777777" w:rsidR="001C2A0B" w:rsidRDefault="00000000">
            <w:r>
              <w:t>home_before.png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001B" w14:textId="77777777" w:rsidR="001C2A0B" w:rsidRDefault="00000000">
            <w:r>
              <w:t>Homepage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EF29" w14:textId="77777777" w:rsidR="001C2A0B" w:rsidRDefault="00000000">
            <w:r>
              <w:t>Before QA feedback (pre-correction)</w:t>
            </w:r>
          </w:p>
        </w:tc>
      </w:tr>
      <w:tr w:rsidR="001C2A0B" w14:paraId="45B8BFC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F254" w14:textId="77777777" w:rsidR="001C2A0B" w:rsidRDefault="00000000">
            <w:r>
              <w:t>home_after.png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3198" w14:textId="77777777" w:rsidR="001C2A0B" w:rsidRDefault="00000000">
            <w:r>
              <w:t>Homepage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6D16" w14:textId="77777777" w:rsidR="001C2A0B" w:rsidRDefault="00000000">
            <w:r>
              <w:t>After QA feedback (corrected design)</w:t>
            </w:r>
          </w:p>
        </w:tc>
      </w:tr>
      <w:tr w:rsidR="001C2A0B" w14:paraId="743ABD6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215E" w14:textId="77777777" w:rsidR="001C2A0B" w:rsidRDefault="00000000">
            <w:r>
              <w:t>services.png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03B1" w14:textId="77777777" w:rsidR="001C2A0B" w:rsidRDefault="00000000">
            <w:r>
              <w:t>Services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7065" w14:textId="77777777" w:rsidR="001C2A0B" w:rsidRDefault="00000000">
            <w:r>
              <w:t>Final state</w:t>
            </w:r>
          </w:p>
        </w:tc>
      </w:tr>
      <w:tr w:rsidR="001C2A0B" w14:paraId="764995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71FC" w14:textId="77777777" w:rsidR="001C2A0B" w:rsidRDefault="00000000">
            <w:r>
              <w:t>gallery.png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7D21" w14:textId="77777777" w:rsidR="001C2A0B" w:rsidRDefault="00000000">
            <w:r>
              <w:t>Gallery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37BF" w14:textId="77777777" w:rsidR="001C2A0B" w:rsidRDefault="00000000">
            <w:r>
              <w:t>Final state with filter fix</w:t>
            </w:r>
          </w:p>
        </w:tc>
      </w:tr>
      <w:tr w:rsidR="001C2A0B" w14:paraId="521C589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AD22" w14:textId="77777777" w:rsidR="001C2A0B" w:rsidRDefault="00000000">
            <w:r>
              <w:t>about.png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FB98" w14:textId="77777777" w:rsidR="001C2A0B" w:rsidRDefault="00000000">
            <w:r>
              <w:t>About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D501" w14:textId="77777777" w:rsidR="001C2A0B" w:rsidRDefault="00000000">
            <w:r>
              <w:t>Final state</w:t>
            </w:r>
          </w:p>
        </w:tc>
      </w:tr>
      <w:tr w:rsidR="001C2A0B" w14:paraId="3ADAD6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4870" w14:textId="77777777" w:rsidR="001C2A0B" w:rsidRDefault="00000000">
            <w:r>
              <w:t>contact.png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B147" w14:textId="77777777" w:rsidR="001C2A0B" w:rsidRDefault="00000000">
            <w:r>
              <w:t>Contact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BA4D" w14:textId="77777777" w:rsidR="001C2A0B" w:rsidRDefault="00000000">
            <w:r>
              <w:t>Final state with form fix</w:t>
            </w:r>
          </w:p>
        </w:tc>
      </w:tr>
      <w:tr w:rsidR="001C2A0B" w14:paraId="29464B1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13E7" w14:textId="77777777" w:rsidR="001C2A0B" w:rsidRDefault="00000000">
            <w:r>
              <w:t>schedule.png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748F" w14:textId="77777777" w:rsidR="001C2A0B" w:rsidRDefault="00000000">
            <w:r>
              <w:t>Schedule / Booking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84AB" w14:textId="77777777" w:rsidR="001C2A0B" w:rsidRDefault="00000000">
            <w:r>
              <w:t>Final state with calendar &amp; time fixes</w:t>
            </w:r>
          </w:p>
        </w:tc>
      </w:tr>
    </w:tbl>
    <w:p w14:paraId="08BCA42E" w14:textId="230F3DD4" w:rsidR="001C2A0B" w:rsidRDefault="00000000">
      <w:pPr>
        <w:spacing w:before="60" w:after="60"/>
      </w:pPr>
      <w:r>
        <w:rPr>
          <w:i/>
          <w:iCs/>
        </w:rPr>
        <w:t>All PNG mockup files are located in the 4_Mockups/ folder of the project directory. Figma source file: [https://www.figma.com/design/zD1GsYOdFiCGlnZNI9vAQg/Untitled?node-id=0-1&amp;t=WtqFE8i40LruGFN5-1]</w:t>
      </w:r>
    </w:p>
    <w:p w14:paraId="47F329DD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4. Interactions</w:t>
      </w:r>
    </w:p>
    <w:p w14:paraId="5699E31E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Navigation Flow</w:t>
      </w:r>
    </w:p>
    <w:p w14:paraId="68AADBF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Homepage → Services (via nav link or hero CTA “Our Services” button)</w:t>
      </w:r>
    </w:p>
    <w:p w14:paraId="7DC4E24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Homepage → Gallery (via nav link or homepage gallery preview section)</w:t>
      </w:r>
    </w:p>
    <w:p w14:paraId="05289D7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Homepage → Contact (via nav link or footer CTA)</w:t>
      </w:r>
    </w:p>
    <w:p w14:paraId="022D0359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Homepage → Schedule/Book (via hero CTA “Book a Consultation” button)</w:t>
      </w:r>
    </w:p>
    <w:p w14:paraId="13E61426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All inner pages → Any page (via persistent navigation bar with dark text on light backgrounds)</w:t>
      </w:r>
    </w:p>
    <w:p w14:paraId="7C9FACBA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Navigation Bar States</w:t>
      </w:r>
    </w:p>
    <w:p w14:paraId="14B251E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Homepage hero overlay: transparent background, white text (over full-screen hero image)</w:t>
      </w:r>
    </w:p>
    <w:p w14:paraId="17FC1DC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All inner pages / scroll past hero: white/light background, dark green text (#2A4A2A) for readability</w:t>
      </w:r>
    </w:p>
    <w:p w14:paraId="3E0E0FA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Mobile: hamburger menu icon collapses nav links; tapping icon toggles open/close drawer</w:t>
      </w:r>
    </w:p>
    <w:p w14:paraId="3C7AC598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Hero Section</w:t>
      </w:r>
    </w:p>
    <w:p w14:paraId="4CFB28D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Promotional banner animates in at top of page; ‘×’ button dismisses it with a fade-out transition</w:t>
      </w:r>
    </w:p>
    <w:p w14:paraId="5A5AAB0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CTA buttons use hover state: background darkens slightly on hover</w:t>
      </w:r>
    </w:p>
    <w:p w14:paraId="63600D19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Gallery Page Filters</w:t>
      </w:r>
    </w:p>
    <w:p w14:paraId="76E364F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Filter buttons: All | Landscaping | Garden Design | Hardscaping | Maintenance</w:t>
      </w:r>
    </w:p>
    <w:p w14:paraId="0CA4BB9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Active filter button highlighted with dark green background and white text</w:t>
      </w:r>
    </w:p>
    <w:p w14:paraId="26BC2B6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Clicking a filter smoothly transitions gallery images to show only items in that category</w:t>
      </w:r>
    </w:p>
    <w:p w14:paraId="1BD9C8B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All categories have at least one image assigned; Hardscaping filter now returns results</w:t>
      </w:r>
    </w:p>
    <w:p w14:paraId="0CF5D419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Contact Form</w:t>
      </w:r>
    </w:p>
    <w:p w14:paraId="4DD67EB9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Fields: First Name, Last Name, Email, Phone, Subject, Message</w:t>
      </w:r>
    </w:p>
    <w:p w14:paraId="38C86F86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Client-side validation highlights empty required fields on attempted submission</w:t>
      </w:r>
    </w:p>
    <w:p w14:paraId="7C6B4C3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On submit: button changes to ‘Sending…’ with a loading indicator</w:t>
      </w:r>
    </w:p>
    <w:p w14:paraId="3B586A7F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On success: form is replaced with a green success message</w:t>
      </w:r>
    </w:p>
    <w:p w14:paraId="49FA55BD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On error: red error message displayed; button returns to ‘Send Message’ and form is re-editable</w:t>
      </w:r>
    </w:p>
    <w:p w14:paraId="23B8181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Form data is sent server-side via Next.js API route to Resend (avoids CORS issues)</w:t>
      </w:r>
    </w:p>
    <w:p w14:paraId="688006EF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Booking / Schedule Form</w:t>
      </w:r>
    </w:p>
    <w:p w14:paraId="1296F8F6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Date picker: weekdays only (Mon–Fri); Saturday and Sunday are grayed out and non-selectable</w:t>
      </w:r>
    </w:p>
    <w:p w14:paraId="44D9ABB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Time slots start at 8:00 AM; AM/PM display corrected so afternoon slots show PM correctly</w:t>
      </w:r>
    </w:p>
    <w:p w14:paraId="6D9C7339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Step progress indicator displayed at top of form; service dropdown, address field, and notes field all included</w:t>
      </w:r>
    </w:p>
    <w:p w14:paraId="25FD4E5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Submission flow mirrors contact form (loading → success / error states)</w:t>
      </w:r>
    </w:p>
    <w:p w14:paraId="01B22F9A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5. Copy</w:t>
      </w:r>
    </w:p>
    <w:p w14:paraId="2BD8E6F0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Hero Headline</w:t>
      </w:r>
    </w:p>
    <w:p w14:paraId="3B203D50" w14:textId="77777777" w:rsidR="001C2A0B" w:rsidRDefault="00000000">
      <w:pPr>
        <w:spacing w:before="60" w:after="60"/>
      </w:pPr>
      <w:r>
        <w:t>We get our hands in the mud so your yard doesn’t have to.</w:t>
      </w:r>
    </w:p>
    <w:p w14:paraId="5EDCF26A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Hero Sub-copy</w:t>
      </w:r>
    </w:p>
    <w:p w14:paraId="5D4CA9DE" w14:textId="77777777" w:rsidR="001C2A0B" w:rsidRDefault="00000000">
      <w:pPr>
        <w:spacing w:before="60" w:after="60"/>
      </w:pPr>
      <w:r>
        <w:lastRenderedPageBreak/>
        <w:t>Professional landscaping and garden services across Vancouver, North Vancouver, and Richmond.</w:t>
      </w:r>
    </w:p>
    <w:p w14:paraId="611D8FED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Hero CTAs</w:t>
      </w:r>
    </w:p>
    <w:p w14:paraId="46274E9D" w14:textId="77777777" w:rsidR="001C2A0B" w:rsidRDefault="00000000">
      <w:pPr>
        <w:spacing w:before="60" w:after="60"/>
      </w:pPr>
      <w:r>
        <w:t>Primary: “Book a Free Consultation” | Secondary: “Our Services”</w:t>
      </w:r>
    </w:p>
    <w:p w14:paraId="6CFFBCDE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Promotional Banner</w:t>
      </w:r>
    </w:p>
    <w:p w14:paraId="29FD76B4" w14:textId="77777777" w:rsidR="001C2A0B" w:rsidRDefault="00000000">
      <w:pPr>
        <w:spacing w:before="60" w:after="60"/>
      </w:pPr>
      <w:r>
        <w:t>15% off all services — Limited time offer. Book by May 15, 2026. [Close ×]</w:t>
      </w:r>
    </w:p>
    <w:p w14:paraId="7BBF9A26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Services Listed</w:t>
      </w:r>
    </w:p>
    <w:p w14:paraId="00899DF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Landscape Design</w:t>
      </w:r>
    </w:p>
    <w:p w14:paraId="3A7CDD06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Garden Installation</w:t>
      </w:r>
    </w:p>
    <w:p w14:paraId="63380B0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Pruning &amp; Trimming</w:t>
      </w:r>
    </w:p>
    <w:p w14:paraId="780C7E75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Mulching &amp; Ground Cover</w:t>
      </w:r>
    </w:p>
    <w:p w14:paraId="125C4A10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Service Area</w:t>
      </w:r>
    </w:p>
    <w:p w14:paraId="79920F84" w14:textId="77777777" w:rsidR="001C2A0B" w:rsidRDefault="00000000">
      <w:pPr>
        <w:spacing w:before="60" w:after="60"/>
      </w:pPr>
      <w:r>
        <w:t>Vancouver, North Vancouver, and Richmond, BC (Greater Vancouver Area)</w:t>
      </w:r>
    </w:p>
    <w:p w14:paraId="736A34A2" w14:textId="77777777" w:rsidR="001C2A0B" w:rsidRDefault="00000000">
      <w:pPr>
        <w:spacing w:before="60" w:after="60"/>
      </w:pPr>
      <w:r>
        <w:rPr>
          <w:i/>
          <w:iCs/>
        </w:rPr>
        <w:t>Note: Burnaby, West Vancouver, Coquitlam, Surrey, and Port Moody have been removed from the service area listing following QA feedback — these areas are not currently served.</w:t>
      </w:r>
    </w:p>
    <w:p w14:paraId="4C722A74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Business Hours (as listed on website)</w:t>
      </w:r>
    </w:p>
    <w:p w14:paraId="52D38ADE" w14:textId="77777777" w:rsidR="001C2A0B" w:rsidRDefault="00000000">
      <w:pPr>
        <w:spacing w:before="60" w:after="60"/>
      </w:pPr>
      <w:r>
        <w:t>Monday – Friday: 8:00 AM – 4:00 PM | Saturday – Sunday: Closed</w:t>
      </w:r>
    </w:p>
    <w:p w14:paraId="1883419D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Footer Copy</w:t>
      </w:r>
    </w:p>
    <w:p w14:paraId="7E78EB23" w14:textId="77777777" w:rsidR="001C2A0B" w:rsidRDefault="00000000">
      <w:pPr>
        <w:spacing w:before="60" w:after="60"/>
      </w:pPr>
      <w:r>
        <w:t>Contact: info@dogwoodlandgardening.com | Social: Instagram, WhatsApp, YouTube</w:t>
      </w:r>
    </w:p>
    <w:p w14:paraId="7FE1AC60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6. Specs &amp; Assets</w:t>
      </w:r>
    </w:p>
    <w:p w14:paraId="0F9ED916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1C2A0B" w14:paraId="0A527C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DE5B" w14:textId="77777777" w:rsidR="001C2A0B" w:rsidRDefault="00000000">
            <w:r>
              <w:rPr>
                <w:b/>
                <w:bCs/>
                <w:color w:val="FFFFFF"/>
              </w:rPr>
              <w:t>Color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4032" w14:textId="77777777" w:rsidR="001C2A0B" w:rsidRDefault="00000000">
            <w:r>
              <w:rPr>
                <w:b/>
                <w:bCs/>
                <w:color w:val="FFFFFF"/>
              </w:rPr>
              <w:t>Hex Value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90A8" w14:textId="77777777" w:rsidR="001C2A0B" w:rsidRDefault="00000000">
            <w:r>
              <w:rPr>
                <w:b/>
                <w:bCs/>
                <w:color w:val="FFFFFF"/>
              </w:rPr>
              <w:t>Usage</w:t>
            </w:r>
          </w:p>
        </w:tc>
      </w:tr>
      <w:tr w:rsidR="001C2A0B" w14:paraId="7529CD2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1960" w14:textId="77777777" w:rsidR="001C2A0B" w:rsidRDefault="00000000">
            <w:r>
              <w:t>Deep Forest 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47BF" w14:textId="77777777" w:rsidR="001C2A0B" w:rsidRDefault="00000000">
            <w:r>
              <w:t>#2A4A2A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5C5A" w14:textId="77777777" w:rsidR="001C2A0B" w:rsidRDefault="00000000">
            <w:r>
              <w:t>Headings, nav text (inner pages), CTA buttons, accents</w:t>
            </w:r>
          </w:p>
        </w:tc>
      </w:tr>
      <w:tr w:rsidR="001C2A0B" w14:paraId="211B700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0127" w14:textId="77777777" w:rsidR="001C2A0B" w:rsidRDefault="00000000">
            <w:r>
              <w:t>Cream / Off-White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0BDD" w14:textId="77777777" w:rsidR="001C2A0B" w:rsidRDefault="00000000">
            <w:r>
              <w:t>#F8F4EF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D6D4" w14:textId="77777777" w:rsidR="001C2A0B" w:rsidRDefault="00000000">
            <w:r>
              <w:t>Page backgrounds, card backgrounds</w:t>
            </w:r>
          </w:p>
        </w:tc>
      </w:tr>
      <w:tr w:rsidR="001C2A0B" w14:paraId="5BBE98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EE20" w14:textId="77777777" w:rsidR="001C2A0B" w:rsidRDefault="00000000">
            <w:r>
              <w:t>Blush Pink Accent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07D5" w14:textId="77777777" w:rsidR="001C2A0B" w:rsidRDefault="00000000">
            <w:r>
              <w:t>#E8B4B8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57C8" w14:textId="77777777" w:rsidR="001C2A0B" w:rsidRDefault="00000000">
            <w:r>
              <w:t>Secondary accent, decorative elements</w:t>
            </w:r>
          </w:p>
        </w:tc>
      </w:tr>
      <w:tr w:rsidR="001C2A0B" w14:paraId="03EE0E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A7E0" w14:textId="77777777" w:rsidR="001C2A0B" w:rsidRDefault="00000000">
            <w:r>
              <w:t>White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110A" w14:textId="77777777" w:rsidR="001C2A0B" w:rsidRDefault="00000000">
            <w:r>
              <w:t>#FFFFFF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B694" w14:textId="77777777" w:rsidR="001C2A0B" w:rsidRDefault="00000000">
            <w:r>
              <w:t>Nav text on hero overlay, button text</w:t>
            </w:r>
          </w:p>
        </w:tc>
      </w:tr>
      <w:tr w:rsidR="001C2A0B" w14:paraId="5BD5EDE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E48E" w14:textId="77777777" w:rsidR="001C2A0B" w:rsidRDefault="00000000">
            <w:r>
              <w:t>Dark 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FB88" w14:textId="77777777" w:rsidR="001C2A0B" w:rsidRDefault="00000000">
            <w:r>
              <w:t>#1A1A1A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3FC3" w14:textId="77777777" w:rsidR="001C2A0B" w:rsidRDefault="00000000">
            <w:r>
              <w:t>Body copy, paragraph text</w:t>
            </w:r>
          </w:p>
        </w:tc>
      </w:tr>
    </w:tbl>
    <w:p w14:paraId="39140A56" w14:textId="77777777" w:rsidR="001C2A0B" w:rsidRDefault="001C2A0B">
      <w:pPr>
        <w:spacing w:before="120"/>
      </w:pPr>
    </w:p>
    <w:p w14:paraId="50DD5C29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Typography</w:t>
      </w:r>
    </w:p>
    <w:p w14:paraId="57255F58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Primary font: System sans-serif stack via Tailwind CSS (Inter / system-ui)</w:t>
      </w:r>
    </w:p>
    <w:p w14:paraId="4FC793A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Headings: Bold weight, deep forest green (#2A4A2A)</w:t>
      </w:r>
    </w:p>
    <w:p w14:paraId="3677471A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Body copy: Regular weight, dark (#1A1A1A)</w:t>
      </w:r>
    </w:p>
    <w:p w14:paraId="18EF9274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Button text: Bold, white or dark green depending on context</w:t>
      </w:r>
    </w:p>
    <w:p w14:paraId="39D23618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lastRenderedPageBreak/>
        <w:t>Button Styles</w:t>
      </w:r>
    </w:p>
    <w:p w14:paraId="50721B46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Border-radius: 8–12px (moderately rounded rectangle — updated from pill shape following QA feedback)</w:t>
      </w:r>
    </w:p>
    <w:p w14:paraId="448D1D2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Primary CTA: Dark green fill (#2A4A2A), white text, hover darkens to #1A3A1A</w:t>
      </w:r>
    </w:p>
    <w:p w14:paraId="74A3468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Secondary CTA: Outlined / ghost style, dark green border and text</w:t>
      </w:r>
    </w:p>
    <w:p w14:paraId="36D51364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Tech Stack</w:t>
      </w:r>
    </w:p>
    <w:p w14:paraId="2755AA49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Framework: Next.js 15 with React and TypeScript</w:t>
      </w:r>
    </w:p>
    <w:p w14:paraId="1C728CE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Styling: Tailwind CSS</w:t>
      </w:r>
    </w:p>
    <w:p w14:paraId="7193963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Deployment: Vercel with custom domain (dogwoodlandgardening.com)</w:t>
      </w:r>
    </w:p>
    <w:p w14:paraId="45F59258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Email service: Resend (resend.com) — API keys stored as Vercel environment variables</w:t>
      </w:r>
    </w:p>
    <w:p w14:paraId="78FC0AD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Analytics: Google Analytics + Vercel Analytics</w:t>
      </w:r>
    </w:p>
    <w:p w14:paraId="7837CD63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Images &amp; Media</w:t>
      </w:r>
    </w:p>
    <w:p w14:paraId="0FCF4AAD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Hero: Full-screen high-quality garden/landscape photography with dark overlay for text readability</w:t>
      </w:r>
    </w:p>
    <w:p w14:paraId="1E707E2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Gallery images: Organized into categories (Landscaping, Garden Design, Hardscaping, Maintenance)</w:t>
      </w:r>
    </w:p>
    <w:p w14:paraId="5CA3831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All images optimized for web delivery via Next.js Image component</w:t>
      </w:r>
    </w:p>
    <w:p w14:paraId="07E7FD2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Social media: Instagram, WhatsApp, YouTube icons in footer</w:t>
      </w:r>
    </w:p>
    <w:p w14:paraId="69E813DD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SEO &amp; Schema</w:t>
      </w:r>
    </w:p>
    <w:p w14:paraId="074EFCCD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Schema.org LocalBusiness markup with accurate service area (Vancouver, North Vancouver, Richmond)</w:t>
      </w:r>
    </w:p>
    <w:p w14:paraId="7C44ED15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Google Search Console verification meta tag in &lt;head&gt;</w:t>
      </w:r>
    </w:p>
    <w:p w14:paraId="7B4829B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Open Graph and Twitter Card meta tags on all pages</w:t>
      </w:r>
    </w:p>
    <w:p w14:paraId="1A74A799" w14:textId="77777777" w:rsidR="001C2A0B" w:rsidRDefault="001C2A0B">
      <w:pPr>
        <w:spacing w:before="240"/>
      </w:pPr>
    </w:p>
    <w:p w14:paraId="084E5DE5" w14:textId="77777777" w:rsidR="001C2A0B" w:rsidRDefault="00000000">
      <w:pPr>
        <w:jc w:val="center"/>
      </w:pPr>
      <w:r>
        <w:rPr>
          <w:i/>
          <w:iCs/>
          <w:color w:val="888888"/>
          <w:sz w:val="18"/>
          <w:szCs w:val="18"/>
        </w:rPr>
        <w:t>BCIT MDIA4590 — Quality Assurance — Project Pass-Off Document — Dogwood Landscaping &amp; Gardening</w:t>
      </w:r>
    </w:p>
    <w:sectPr w:rsidR="001C2A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0D57"/>
    <w:multiLevelType w:val="hybridMultilevel"/>
    <w:tmpl w:val="1C4A8D46"/>
    <w:lvl w:ilvl="0" w:tplc="1B3AE83A">
      <w:start w:val="1"/>
      <w:numFmt w:val="bullet"/>
      <w:lvlText w:val="●"/>
      <w:lvlJc w:val="left"/>
      <w:pPr>
        <w:ind w:left="720" w:hanging="360"/>
      </w:pPr>
    </w:lvl>
    <w:lvl w:ilvl="1" w:tplc="95CC3DC4">
      <w:start w:val="1"/>
      <w:numFmt w:val="bullet"/>
      <w:lvlText w:val="○"/>
      <w:lvlJc w:val="left"/>
      <w:pPr>
        <w:ind w:left="1440" w:hanging="360"/>
      </w:pPr>
    </w:lvl>
    <w:lvl w:ilvl="2" w:tplc="0436EF34">
      <w:start w:val="1"/>
      <w:numFmt w:val="bullet"/>
      <w:lvlText w:val="■"/>
      <w:lvlJc w:val="left"/>
      <w:pPr>
        <w:ind w:left="2160" w:hanging="360"/>
      </w:pPr>
    </w:lvl>
    <w:lvl w:ilvl="3" w:tplc="215C3FDA">
      <w:start w:val="1"/>
      <w:numFmt w:val="bullet"/>
      <w:lvlText w:val="●"/>
      <w:lvlJc w:val="left"/>
      <w:pPr>
        <w:ind w:left="2880" w:hanging="360"/>
      </w:pPr>
    </w:lvl>
    <w:lvl w:ilvl="4" w:tplc="13748EEE">
      <w:start w:val="1"/>
      <w:numFmt w:val="bullet"/>
      <w:lvlText w:val="○"/>
      <w:lvlJc w:val="left"/>
      <w:pPr>
        <w:ind w:left="3600" w:hanging="360"/>
      </w:pPr>
    </w:lvl>
    <w:lvl w:ilvl="5" w:tplc="CAF841F6">
      <w:start w:val="1"/>
      <w:numFmt w:val="bullet"/>
      <w:lvlText w:val="■"/>
      <w:lvlJc w:val="left"/>
      <w:pPr>
        <w:ind w:left="4320" w:hanging="360"/>
      </w:pPr>
    </w:lvl>
    <w:lvl w:ilvl="6" w:tplc="D3C6F3C0">
      <w:start w:val="1"/>
      <w:numFmt w:val="bullet"/>
      <w:lvlText w:val="●"/>
      <w:lvlJc w:val="left"/>
      <w:pPr>
        <w:ind w:left="5040" w:hanging="360"/>
      </w:pPr>
    </w:lvl>
    <w:lvl w:ilvl="7" w:tplc="BADAC52C">
      <w:start w:val="1"/>
      <w:numFmt w:val="bullet"/>
      <w:lvlText w:val="●"/>
      <w:lvlJc w:val="left"/>
      <w:pPr>
        <w:ind w:left="5760" w:hanging="360"/>
      </w:pPr>
    </w:lvl>
    <w:lvl w:ilvl="8" w:tplc="C742A5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1B7643"/>
    <w:multiLevelType w:val="hybridMultilevel"/>
    <w:tmpl w:val="74F0BBB8"/>
    <w:lvl w:ilvl="0" w:tplc="260842AE">
      <w:start w:val="1"/>
      <w:numFmt w:val="bullet"/>
      <w:lvlText w:val="•"/>
      <w:lvlJc w:val="left"/>
      <w:pPr>
        <w:ind w:left="720" w:hanging="360"/>
      </w:pPr>
    </w:lvl>
    <w:lvl w:ilvl="1" w:tplc="A14EA584">
      <w:numFmt w:val="decimal"/>
      <w:lvlText w:val=""/>
      <w:lvlJc w:val="left"/>
    </w:lvl>
    <w:lvl w:ilvl="2" w:tplc="52EA42D2">
      <w:numFmt w:val="decimal"/>
      <w:lvlText w:val=""/>
      <w:lvlJc w:val="left"/>
    </w:lvl>
    <w:lvl w:ilvl="3" w:tplc="04406AA4">
      <w:numFmt w:val="decimal"/>
      <w:lvlText w:val=""/>
      <w:lvlJc w:val="left"/>
    </w:lvl>
    <w:lvl w:ilvl="4" w:tplc="76564570">
      <w:numFmt w:val="decimal"/>
      <w:lvlText w:val=""/>
      <w:lvlJc w:val="left"/>
    </w:lvl>
    <w:lvl w:ilvl="5" w:tplc="53CC21C0">
      <w:numFmt w:val="decimal"/>
      <w:lvlText w:val=""/>
      <w:lvlJc w:val="left"/>
    </w:lvl>
    <w:lvl w:ilvl="6" w:tplc="1A5A5FE8">
      <w:numFmt w:val="decimal"/>
      <w:lvlText w:val=""/>
      <w:lvlJc w:val="left"/>
    </w:lvl>
    <w:lvl w:ilvl="7" w:tplc="B43E6124">
      <w:numFmt w:val="decimal"/>
      <w:lvlText w:val=""/>
      <w:lvlJc w:val="left"/>
    </w:lvl>
    <w:lvl w:ilvl="8" w:tplc="2E4ECD4E">
      <w:numFmt w:val="decimal"/>
      <w:lvlText w:val=""/>
      <w:lvlJc w:val="left"/>
    </w:lvl>
  </w:abstractNum>
  <w:num w:numId="1" w16cid:durableId="518197412">
    <w:abstractNumId w:val="0"/>
    <w:lvlOverride w:ilvl="0">
      <w:startOverride w:val="1"/>
    </w:lvlOverride>
  </w:num>
  <w:num w:numId="2" w16cid:durableId="12841171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A0B"/>
    <w:rsid w:val="000D093C"/>
    <w:rsid w:val="001C2A0B"/>
    <w:rsid w:val="003A2D6E"/>
    <w:rsid w:val="005A3B91"/>
    <w:rsid w:val="00752539"/>
    <w:rsid w:val="00961501"/>
    <w:rsid w:val="009C0552"/>
    <w:rsid w:val="00CE32C6"/>
    <w:rsid w:val="00EB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A9C5"/>
  <w15:docId w15:val="{3A0DF5B3-13FF-4444-8704-D04DD336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0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1184</Words>
  <Characters>6753</Characters>
  <Application>Microsoft Office Word</Application>
  <DocSecurity>0</DocSecurity>
  <Lines>56</Lines>
  <Paragraphs>15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Farnaz Gholami</cp:lastModifiedBy>
  <cp:revision>3</cp:revision>
  <dcterms:created xsi:type="dcterms:W3CDTF">2026-04-12T18:45:00Z</dcterms:created>
  <dcterms:modified xsi:type="dcterms:W3CDTF">2026-04-12T18:47:00Z</dcterms:modified>
</cp:coreProperties>
</file>