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8D0E" w14:textId="77777777" w:rsidR="00BF1311" w:rsidRDefault="00BF1311">
      <w:pPr>
        <w:pStyle w:val="Titel"/>
      </w:pPr>
    </w:p>
    <w:p w14:paraId="176F5527" w14:textId="137C5A79" w:rsidR="00DC4583" w:rsidRDefault="00000000">
      <w:pPr>
        <w:pStyle w:val="Titel"/>
      </w:pPr>
      <w:proofErr w:type="spellStart"/>
      <w:r>
        <w:t>Businessplan</w:t>
      </w:r>
      <w:proofErr w:type="spellEnd"/>
      <w:r>
        <w:t xml:space="preserve"> – Christoph Raffel Creative Solutions</w:t>
      </w:r>
    </w:p>
    <w:p w14:paraId="25226BD3" w14:textId="77777777" w:rsidR="00DC4583" w:rsidRDefault="00000000">
      <w:pPr>
        <w:pStyle w:val="berschrift1"/>
      </w:pPr>
      <w:r>
        <w:t>🏢 Unternehmensidee</w:t>
      </w:r>
    </w:p>
    <w:p w14:paraId="348F400A" w14:textId="77777777" w:rsidR="00DC4583" w:rsidRDefault="00000000">
      <w:r>
        <w:t>**Name:** Christoph Raffel Creative Solutions</w:t>
      </w:r>
    </w:p>
    <w:p w14:paraId="769896EC" w14:textId="77777777" w:rsidR="00DC4583" w:rsidRDefault="00000000">
      <w:r>
        <w:t>**Rechtsform:** Kleingewerbe gem. §14 GewO &amp; §19 UStG (Kleinunternehmerregelung)</w:t>
      </w:r>
    </w:p>
    <w:p w14:paraId="56E2CD06" w14:textId="77777777" w:rsidR="00DC4583" w:rsidRDefault="00000000">
      <w:r>
        <w:t>**Standort:** Boyer Markt 8, 46240 Bottrop</w:t>
      </w:r>
    </w:p>
    <w:p w14:paraId="55E05198" w14:textId="77777777" w:rsidR="00DC4583" w:rsidRDefault="00000000">
      <w:r>
        <w:t>**Gründungsform:** Nebengewerbe neben einer Vollzeitbeschäftigung</w:t>
      </w:r>
    </w:p>
    <w:p w14:paraId="19A71C12" w14:textId="77777777" w:rsidR="00DC4583" w:rsidRDefault="00DC4583"/>
    <w:p w14:paraId="3AECAEF0" w14:textId="77777777" w:rsidR="00DC4583" w:rsidRDefault="00000000">
      <w:r>
        <w:t>**Geschäftszweck:**</w:t>
      </w:r>
    </w:p>
    <w:p w14:paraId="25000335" w14:textId="77777777" w:rsidR="00DC4583" w:rsidRDefault="00000000">
      <w:r>
        <w:t>Betriebliche Schulungen, Workshops und Beratungen für kleine und mittelständische Unternehmen (KMU) zum praktischen Einsatz von Künstlicher Intelligenz (KI) im Arbeitsalltag. Der Fokus liegt auf praxisnaher und spielerischer Vermittlung für Nicht-Techniker:innen – mit einem klaren Bezug zu realen Aufgaben und Arbeitsabläufen im Unternehmen der Kund:innen.</w:t>
      </w:r>
    </w:p>
    <w:p w14:paraId="0C87CFD0" w14:textId="77777777" w:rsidR="00DC4583" w:rsidRDefault="00000000">
      <w:pPr>
        <w:pStyle w:val="berschrift1"/>
      </w:pPr>
      <w:r>
        <w:t>🏦 Zielgruppe</w:t>
      </w:r>
    </w:p>
    <w:p w14:paraId="513C23F2" w14:textId="77777777" w:rsidR="00DC4583" w:rsidRDefault="00000000">
      <w:r>
        <w:t>- Handwerksbetriebe, Dienstleister, Kanzleien, Einzelhandel</w:t>
      </w:r>
    </w:p>
    <w:p w14:paraId="0B3BDC66" w14:textId="77777777" w:rsidR="00DC4583" w:rsidRDefault="00000000">
      <w:r>
        <w:t>- Pflegeeinrichtungen, soziale Träger, Bildungseinrichtungen</w:t>
      </w:r>
    </w:p>
    <w:p w14:paraId="1282F499" w14:textId="77777777" w:rsidR="00DC4583" w:rsidRDefault="00000000">
      <w:r>
        <w:t>- Teams mit wenig bis keiner KI-Erfahrung</w:t>
      </w:r>
    </w:p>
    <w:p w14:paraId="44EE4642" w14:textId="77777777" w:rsidR="00DC4583" w:rsidRDefault="00000000">
      <w:r>
        <w:t>- Mitarbeitende mit Bedarf an verständlicher, alltagsnaher Weiterbildung</w:t>
      </w:r>
    </w:p>
    <w:p w14:paraId="040A200E" w14:textId="77777777" w:rsidR="00DC4583" w:rsidRDefault="00000000">
      <w:r>
        <w:lastRenderedPageBreak/>
        <w:t>- Geschäftsführende, die ihre Teams in das KI-Zeitalter führen möchten</w:t>
      </w:r>
    </w:p>
    <w:p w14:paraId="137C76E8" w14:textId="77777777" w:rsidR="00DC4583" w:rsidRDefault="00000000">
      <w:pPr>
        <w:pStyle w:val="berschrift1"/>
      </w:pPr>
      <w:r>
        <w:t>🏠 Angebote &amp; Leistungen</w:t>
      </w:r>
    </w:p>
    <w:p w14:paraId="28EA5024" w14:textId="77777777" w:rsidR="00DC4583" w:rsidRDefault="00000000">
      <w:pPr>
        <w:pStyle w:val="berschrift2"/>
      </w:pPr>
      <w:r>
        <w:t>Schulungen &amp; Workshops</w:t>
      </w:r>
    </w:p>
    <w:p w14:paraId="40112ED9" w14:textId="77777777" w:rsidR="00DC4583" w:rsidRDefault="00000000">
      <w:r>
        <w:t>- "KI leicht gemacht" (90 Min, bis 5 Personen) – Einsteigerfreundlich</w:t>
      </w:r>
    </w:p>
    <w:p w14:paraId="6E3F1664" w14:textId="77777777" w:rsidR="00DC4583" w:rsidRDefault="00000000">
      <w:r>
        <w:t>- Halb- &amp; Ganztagesformate auf Anfrage</w:t>
      </w:r>
    </w:p>
    <w:p w14:paraId="054AF930" w14:textId="77777777" w:rsidR="00DC4583" w:rsidRDefault="00000000">
      <w:r>
        <w:t>- Online &amp; Vor-Ort durchführbar</w:t>
      </w:r>
    </w:p>
    <w:p w14:paraId="2846477C" w14:textId="77777777" w:rsidR="00DC4583" w:rsidRDefault="00000000">
      <w:r>
        <w:t>- Immer mit Bezug zu konkreten Aufgabenstellungen der Teilnehmenden</w:t>
      </w:r>
    </w:p>
    <w:p w14:paraId="2B31177F" w14:textId="77777777" w:rsidR="00DC4583" w:rsidRDefault="00DC4583"/>
    <w:p w14:paraId="155F2680" w14:textId="77777777" w:rsidR="00DC4583" w:rsidRDefault="00000000">
      <w:pPr>
        <w:pStyle w:val="berschrift2"/>
      </w:pPr>
      <w:r>
        <w:t>Beratungsleistungen</w:t>
      </w:r>
    </w:p>
    <w:p w14:paraId="7E54BB49" w14:textId="77777777" w:rsidR="00DC4583" w:rsidRDefault="00000000">
      <w:r>
        <w:t>- 1:1 KI-Beratung für Prozesse und Aufgaben</w:t>
      </w:r>
    </w:p>
    <w:p w14:paraId="13A1E7F8" w14:textId="77777777" w:rsidR="00DC4583" w:rsidRDefault="00000000">
      <w:r>
        <w:t>- Tool-Empfehlungen &amp; Implementierung</w:t>
      </w:r>
    </w:p>
    <w:p w14:paraId="454CBFBA" w14:textId="77777777" w:rsidR="00DC4583" w:rsidRDefault="00000000">
      <w:r>
        <w:t>- KI-Potenzial-Checks vor Ort mit Handlungsempfehlungen</w:t>
      </w:r>
    </w:p>
    <w:p w14:paraId="2C6429F9" w14:textId="77777777" w:rsidR="00DC4583" w:rsidRDefault="00DC4583"/>
    <w:p w14:paraId="19AB0269" w14:textId="77777777" w:rsidR="00DC4583" w:rsidRDefault="00000000">
      <w:pPr>
        <w:pStyle w:val="berschrift2"/>
      </w:pPr>
      <w:r>
        <w:t>Digitale Inhalte &amp; Betreuung</w:t>
      </w:r>
    </w:p>
    <w:p w14:paraId="50883E86" w14:textId="77777777" w:rsidR="00DC4583" w:rsidRDefault="00000000">
      <w:r>
        <w:t>- Checklisten, Vorlagen, PDF-Guides</w:t>
      </w:r>
    </w:p>
    <w:p w14:paraId="15D3865B" w14:textId="77777777" w:rsidR="00DC4583" w:rsidRDefault="00000000">
      <w:r>
        <w:t>- E-Mail-Support bei Abo-Modellen</w:t>
      </w:r>
    </w:p>
    <w:p w14:paraId="6ED60535" w14:textId="77777777" w:rsidR="00DC4583" w:rsidRDefault="00000000">
      <w:r>
        <w:t>- Begleitende Materialien zur nachhaltigen Umsetzung im Alltag</w:t>
      </w:r>
    </w:p>
    <w:p w14:paraId="2392AC48" w14:textId="77777777" w:rsidR="00DC4583" w:rsidRDefault="00000000">
      <w:pPr>
        <w:pStyle w:val="berschrift1"/>
      </w:pPr>
      <w:r>
        <w:t>💼 Preise &amp; Modelle</w:t>
      </w:r>
    </w:p>
    <w:p w14:paraId="4CE7FA88" w14:textId="77777777" w:rsidR="00DC4583" w:rsidRDefault="00000000">
      <w:pPr>
        <w:pStyle w:val="berschrift2"/>
      </w:pPr>
      <w:r>
        <w:t>Einzelpreise:</w:t>
      </w:r>
    </w:p>
    <w:p w14:paraId="7A830BF8" w14:textId="77777777" w:rsidR="00DC4583" w:rsidRDefault="00000000">
      <w:r>
        <w:t>- Online-Workshop (90 Min): 59–99 € p. P.</w:t>
      </w:r>
    </w:p>
    <w:p w14:paraId="106F1DC3" w14:textId="77777777" w:rsidR="00DC4583" w:rsidRDefault="00000000">
      <w:r>
        <w:lastRenderedPageBreak/>
        <w:t>- Vor-Ort-Schulung (2 Std.): 199–249 € pauschal</w:t>
      </w:r>
    </w:p>
    <w:p w14:paraId="11D56E47" w14:textId="77777777" w:rsidR="00DC4583" w:rsidRDefault="00000000">
      <w:r>
        <w:t>- Tagesworkshop: ab 690 €</w:t>
      </w:r>
    </w:p>
    <w:p w14:paraId="43F44241" w14:textId="77777777" w:rsidR="00DC4583" w:rsidRDefault="00DC4583"/>
    <w:p w14:paraId="0C9E94C1" w14:textId="77777777" w:rsidR="00DC4583" w:rsidRDefault="00000000">
      <w:pPr>
        <w:pStyle w:val="berschrift2"/>
      </w:pPr>
      <w:r>
        <w:t>Abo-Modelle:</w:t>
      </w:r>
    </w:p>
    <w:p w14:paraId="3ABD5B1F" w14:textId="77777777" w:rsidR="00DC4583" w:rsidRDefault="00000000">
      <w:r>
        <w:t>- Starter-Paket: 1 Schulung/Monat, Vorlagen (79 €/Monat)</w:t>
      </w:r>
    </w:p>
    <w:p w14:paraId="0D5D9825" w14:textId="77777777" w:rsidR="00DC4583" w:rsidRDefault="00000000">
      <w:r>
        <w:t>- Pro-Paket: 2 Schulungen, + Support + E-Mail-Hilfe (149 €/Monat)</w:t>
      </w:r>
    </w:p>
    <w:p w14:paraId="5AA27BC9" w14:textId="77777777" w:rsidR="00DC4583" w:rsidRDefault="00000000">
      <w:r>
        <w:t>- Team-Paket: für bis zu 5 MA, Q&amp;A-Calls (299 €/Monat)</w:t>
      </w:r>
    </w:p>
    <w:p w14:paraId="2673BEA3" w14:textId="77777777" w:rsidR="00DC4583" w:rsidRDefault="00000000">
      <w:pPr>
        <w:pStyle w:val="berschrift1"/>
      </w:pPr>
      <w:r>
        <w:t>📊 Markt &amp; Wettbewerb</w:t>
      </w:r>
    </w:p>
    <w:p w14:paraId="41654D47" w14:textId="77777777" w:rsidR="00DC4583" w:rsidRDefault="00000000">
      <w:r>
        <w:t>- Kaum regionale Anbieter mit Fokus auf praxisnahe KI-Vermittlung</w:t>
      </w:r>
    </w:p>
    <w:p w14:paraId="6652835E" w14:textId="77777777" w:rsidR="00DC4583" w:rsidRDefault="00000000">
      <w:r>
        <w:t>- Große Chance durch Alltagsbezug und Kundenorientierung</w:t>
      </w:r>
    </w:p>
    <w:p w14:paraId="0686A08B" w14:textId="77777777" w:rsidR="00DC4583" w:rsidRDefault="00000000">
      <w:r>
        <w:t>- Wachsende Nachfrage nach verständlicher KI-Weiterbildung – vor allem durch die Präsenz von Tools wie ChatGPT, DeepL etc.</w:t>
      </w:r>
    </w:p>
    <w:p w14:paraId="75C99D7B" w14:textId="77777777" w:rsidR="00DC4583" w:rsidRDefault="00000000">
      <w:pPr>
        <w:pStyle w:val="berschrift1"/>
      </w:pPr>
      <w:r>
        <w:t>📆 Marketing &amp; Vertrieb</w:t>
      </w:r>
    </w:p>
    <w:p w14:paraId="52AB5F3C" w14:textId="77777777" w:rsidR="00DC4583" w:rsidRDefault="00000000">
      <w:r>
        <w:t>- Bestehende Website (wird überarbeitet &amp; gehostet)</w:t>
      </w:r>
    </w:p>
    <w:p w14:paraId="13715BD6" w14:textId="77777777" w:rsidR="00DC4583" w:rsidRDefault="00000000">
      <w:r>
        <w:t>- LinkedIn: Positionierung als vertrauenswürdiger Trainer</w:t>
      </w:r>
    </w:p>
    <w:p w14:paraId="7EDCEED0" w14:textId="77777777" w:rsidR="00DC4583" w:rsidRDefault="00000000">
      <w:r>
        <w:t>- Instagram/Facebook: Einblicke &amp; Kundenfeedback</w:t>
      </w:r>
    </w:p>
    <w:p w14:paraId="7CC2AC1A" w14:textId="77777777" w:rsidR="00DC4583" w:rsidRDefault="00000000">
      <w:r>
        <w:t>- Kooperationen mit IHK, HWK, Netzwerken &amp; Events</w:t>
      </w:r>
    </w:p>
    <w:p w14:paraId="53515C1A" w14:textId="77777777" w:rsidR="00DC4583" w:rsidRDefault="00000000">
      <w:r>
        <w:t>- Flyer, Vorträge, Testworkshops für Multiplikatoren</w:t>
      </w:r>
    </w:p>
    <w:p w14:paraId="7347389E" w14:textId="77777777" w:rsidR="00DC4583" w:rsidRDefault="00000000">
      <w:pPr>
        <w:pStyle w:val="berschrift1"/>
      </w:pPr>
      <w:r>
        <w:lastRenderedPageBreak/>
        <w:t>⚡ Startplanung &amp; Investitionen</w:t>
      </w:r>
    </w:p>
    <w:p w14:paraId="0E540A2D" w14:textId="77777777" w:rsidR="00DC4583" w:rsidRDefault="00000000">
      <w:pPr>
        <w:pStyle w:val="berschrift2"/>
      </w:pPr>
      <w:r>
        <w:t>Einmalige Kosten:</w:t>
      </w:r>
    </w:p>
    <w:p w14:paraId="49170EBA" w14:textId="77777777" w:rsidR="00DC4583" w:rsidRDefault="00000000">
      <w:r>
        <w:t>- Logo &amp; CI (vorhanden)</w:t>
      </w:r>
    </w:p>
    <w:p w14:paraId="149CE01F" w14:textId="77777777" w:rsidR="00DC4583" w:rsidRDefault="00000000">
      <w:r>
        <w:t>- Website-Anpassung &amp; Hosting: ca. 80–120 €</w:t>
      </w:r>
    </w:p>
    <w:p w14:paraId="614EC3FA" w14:textId="77777777" w:rsidR="00DC4583" w:rsidRDefault="00000000">
      <w:r>
        <w:t>- Domains, Materialerstellung, Workshopvorlagen: ca. 150 €</w:t>
      </w:r>
    </w:p>
    <w:p w14:paraId="25C128EF" w14:textId="77777777" w:rsidR="00DC4583" w:rsidRDefault="00DC4583"/>
    <w:p w14:paraId="7E4C2DDD" w14:textId="77777777" w:rsidR="00DC4583" w:rsidRDefault="00000000">
      <w:pPr>
        <w:pStyle w:val="berschrift2"/>
      </w:pPr>
      <w:r>
        <w:t>Fixkosten:</w:t>
      </w:r>
    </w:p>
    <w:p w14:paraId="4B887DB5" w14:textId="77777777" w:rsidR="00DC4583" w:rsidRDefault="00000000">
      <w:r>
        <w:t>- Hosting &amp; Domain: ca. 8 €/Monat</w:t>
      </w:r>
    </w:p>
    <w:p w14:paraId="4E4B5D7F" w14:textId="77777777" w:rsidR="00DC4583" w:rsidRDefault="00000000">
      <w:r>
        <w:t>- Software &amp; Tools (Zoom, Canva, Notion AI etc.): 15–30 €/Monat</w:t>
      </w:r>
    </w:p>
    <w:p w14:paraId="3C4EBBAF" w14:textId="77777777" w:rsidR="00DC4583" w:rsidRDefault="00000000">
      <w:r>
        <w:t>- Buchhaltungssoftware (optional): ab 7 €/Monat</w:t>
      </w:r>
    </w:p>
    <w:p w14:paraId="33830DA7" w14:textId="77777777" w:rsidR="00DC4583" w:rsidRDefault="00000000">
      <w:pPr>
        <w:pStyle w:val="berschrift1"/>
      </w:pPr>
      <w:r>
        <w:t>🚀 Ziele 1. Jahr</w:t>
      </w:r>
    </w:p>
    <w:p w14:paraId="45AF9AC8" w14:textId="77777777" w:rsidR="00DC4583" w:rsidRDefault="00000000">
      <w:r>
        <w:t>- 10+ Einzelkunden / Erstbucher</w:t>
      </w:r>
    </w:p>
    <w:p w14:paraId="7CD1BFB2" w14:textId="77777777" w:rsidR="00DC4583" w:rsidRDefault="00000000">
      <w:r>
        <w:t>- 3+ Abo-Kunden (monatlich)</w:t>
      </w:r>
    </w:p>
    <w:p w14:paraId="15B41617" w14:textId="77777777" w:rsidR="00DC4583" w:rsidRDefault="00000000">
      <w:r>
        <w:t>- 1+ Referenzvideo / Erfolgsgeschichte</w:t>
      </w:r>
    </w:p>
    <w:p w14:paraId="38C01EBD" w14:textId="77777777" w:rsidR="00DC4583" w:rsidRDefault="00000000">
      <w:r>
        <w:t>- Aufbau von Standard-Vorlagen &amp; PDF-Produkten</w:t>
      </w:r>
    </w:p>
    <w:p w14:paraId="3D67FCD8" w14:textId="77777777" w:rsidR="00DC4583" w:rsidRDefault="00000000">
      <w:r>
        <w:t>- Erste Empfehlungen über Multiplikatoren (IHK, Verbände)</w:t>
      </w:r>
    </w:p>
    <w:sectPr w:rsidR="00DC4583" w:rsidSect="00034616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C867" w14:textId="77777777" w:rsidR="00BE26F2" w:rsidRDefault="00BE26F2">
      <w:pPr>
        <w:spacing w:after="0" w:line="240" w:lineRule="auto"/>
      </w:pPr>
      <w:r>
        <w:separator/>
      </w:r>
    </w:p>
  </w:endnote>
  <w:endnote w:type="continuationSeparator" w:id="0">
    <w:p w14:paraId="0DB0FF59" w14:textId="77777777" w:rsidR="00BE26F2" w:rsidRDefault="00BE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455B" w14:textId="77777777" w:rsidR="00DC4583" w:rsidRDefault="00000000">
    <w:pPr>
      <w:pStyle w:val="Fuzeile"/>
      <w:jc w:val="center"/>
    </w:pPr>
    <w:r>
      <w:t>Christoph Raffel Creative Solutions | Boyer Markt 8 | 46240 Bottrop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31632" w14:textId="77777777" w:rsidR="00BE26F2" w:rsidRDefault="00BE26F2">
      <w:pPr>
        <w:spacing w:after="0" w:line="240" w:lineRule="auto"/>
      </w:pPr>
      <w:r>
        <w:separator/>
      </w:r>
    </w:p>
  </w:footnote>
  <w:footnote w:type="continuationSeparator" w:id="0">
    <w:p w14:paraId="6C6D278C" w14:textId="77777777" w:rsidR="00BE26F2" w:rsidRDefault="00BE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E691" w14:textId="77777777" w:rsidR="00DC4583" w:rsidRDefault="00000000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0807" w14:textId="77777777" w:rsidR="00DC4583" w:rsidRDefault="00000000">
    <w:pPr>
      <w:pStyle w:val="Kopfzeile"/>
      <w:jc w:val="center"/>
    </w:pPr>
    <w:r>
      <w:rPr>
        <w:noProof/>
      </w:rPr>
      <w:drawing>
        <wp:inline distT="0" distB="0" distL="0" distR="0" wp14:anchorId="41E88936" wp14:editId="10E4C2AC">
          <wp:extent cx="2286000" cy="2286000"/>
          <wp:effectExtent l="0" t="0" r="0" b="0"/>
          <wp:docPr id="13983717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28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17006">
    <w:abstractNumId w:val="8"/>
  </w:num>
  <w:num w:numId="2" w16cid:durableId="1676106761">
    <w:abstractNumId w:val="6"/>
  </w:num>
  <w:num w:numId="3" w16cid:durableId="1533372756">
    <w:abstractNumId w:val="5"/>
  </w:num>
  <w:num w:numId="4" w16cid:durableId="386683614">
    <w:abstractNumId w:val="4"/>
  </w:num>
  <w:num w:numId="5" w16cid:durableId="1371610146">
    <w:abstractNumId w:val="7"/>
  </w:num>
  <w:num w:numId="6" w16cid:durableId="1914271645">
    <w:abstractNumId w:val="3"/>
  </w:num>
  <w:num w:numId="7" w16cid:durableId="490871150">
    <w:abstractNumId w:val="2"/>
  </w:num>
  <w:num w:numId="8" w16cid:durableId="1718385106">
    <w:abstractNumId w:val="1"/>
  </w:num>
  <w:num w:numId="9" w16cid:durableId="10394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2EF"/>
    <w:rsid w:val="00AA1D8D"/>
    <w:rsid w:val="00B47730"/>
    <w:rsid w:val="00BE26F2"/>
    <w:rsid w:val="00BF1311"/>
    <w:rsid w:val="00CB0664"/>
    <w:rsid w:val="00DC45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C9BEB"/>
  <w14:defaultImageDpi w14:val="300"/>
  <w15:docId w15:val="{DEB59752-87AA-4121-A3DF-C0C807A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Raffel, Christoph | KÖTTER Services</cp:lastModifiedBy>
  <cp:revision>2</cp:revision>
  <dcterms:created xsi:type="dcterms:W3CDTF">2013-12-23T23:15:00Z</dcterms:created>
  <dcterms:modified xsi:type="dcterms:W3CDTF">2025-05-27T09:49:00Z</dcterms:modified>
  <cp:category/>
</cp:coreProperties>
</file>