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Dienstleistungsvertrag</w:t>
      </w:r>
    </w:p>
    <w:p>
      <w:pPr/>
      <w:r>
        <w:t>zwischen</w:t>
        <w:br/>
        <w:br/>
        <w:t>Christoph Raffel</w:t>
        <w:br/>
        <w:t>Creative Solutions</w:t>
        <w:br/>
        <w:t>Boyer Markt 8</w:t>
        <w:br/>
        <w:t>46240 Bottrop</w:t>
        <w:br/>
        <w:t>(nachfolgend „Auftragnehmer“)</w:t>
        <w:br/>
        <w:br/>
        <w:t>und</w:t>
        <w:br/>
        <w:br/>
        <w:t>[Name des Kunden / Unternehmens]</w:t>
        <w:br/>
        <w:t>[Anschrift]</w:t>
        <w:br/>
        <w:t>(nachfolgend „Auftraggeber“)</w:t>
      </w:r>
    </w:p>
    <w:p>
      <w:pPr>
        <w:pStyle w:val="Heading2"/>
      </w:pPr>
      <w:r>
        <w:t>§ 1 Vertragsgegenstand</w:t>
      </w:r>
    </w:p>
    <w:p>
      <w:r>
        <w:t>Der Auftragnehmer erbringt für den Auftraggeber Dienstleistungen in den Bereichen:</w:t>
        <w:br/>
        <w:t>- Künstliche Intelligenz (KI) Training</w:t>
        <w:br/>
        <w:t>- Medien- und Content-Erstellung</w:t>
        <w:br/>
        <w:t>- Beratung zur Prozessoptimierung</w:t>
        <w:br/>
        <w:br/>
        <w:t>Der konkrete Leistungsumfang wird in einem gesonderten Angebot bzw. einer Projektbeschreibung festgelegt und vom Auftraggeber schriftlich oder per E-Mail bestätigt.</w:t>
      </w:r>
    </w:p>
    <w:p>
      <w:pPr>
        <w:pStyle w:val="Heading2"/>
      </w:pPr>
      <w:r>
        <w:t>§ 2 Vergütung</w:t>
      </w:r>
    </w:p>
    <w:p>
      <w:r>
        <w:t>Die Vergütung kann wie folgt vereinbart werden:</w:t>
        <w:br/>
        <w:t>- auf Stundenbasis (z. B. 90,00 € pro Stunde)</w:t>
        <w:br/>
        <w:t>- als Pauschalpreis für ein gesamtes Projekt</w:t>
        <w:br/>
        <w:t>- oder pro Schulungsteilnehmer</w:t>
        <w:br/>
        <w:br/>
        <w:t>Alle Preise verstehen sich ohne Ausweis der Umsatzsteuer gemäß § 19 UStG (Kleinunternehmerregelung).</w:t>
        <w:br/>
        <w:br/>
        <w:t>Zahlungen erfolgen nach Rechnungsstellung innerhalb von 7 Tagen ohne Abzug.</w:t>
      </w:r>
    </w:p>
    <w:p>
      <w:pPr>
        <w:pStyle w:val="Heading2"/>
      </w:pPr>
      <w:r>
        <w:t>§ 3 Leistungszeitraum</w:t>
      </w:r>
    </w:p>
    <w:p>
      <w:r>
        <w:t>Die Leistungen werden im Zeitraum [Datum von–bis] erbracht. Abweichungen sind nach Absprache möglich.</w:t>
      </w:r>
    </w:p>
    <w:p>
      <w:pPr>
        <w:pStyle w:val="Heading2"/>
      </w:pPr>
      <w:r>
        <w:t>§ 4 Reisekosten</w:t>
      </w:r>
    </w:p>
    <w:p>
      <w:r>
        <w:t>Reisekosten (Fahrtkosten, Übernachtungen, Spesen) werden zusätzlich in Rechnung gestellt, sofern Anfahrten oder Vor-Ort-Termine erforderlich sind.</w:t>
        <w:br/>
        <w:t>Die Abrechnung erfolgt auf Grundlage der im Angebot definierten Konditionen oder nach vorheriger Absprache.</w:t>
      </w:r>
    </w:p>
    <w:p>
      <w:pPr>
        <w:pStyle w:val="Heading2"/>
      </w:pPr>
      <w:r>
        <w:t>§ 5 Mitwirkungspflichten des Auftraggebers</w:t>
      </w:r>
    </w:p>
    <w:p>
      <w:r>
        <w:t>Der Auftraggeber stellt dem Auftragnehmer alle zur Durchführung der Dienstleistung erforderlichen Informationen, Materialien und Zugänge rechtzeitig zur Verfügung.</w:t>
      </w:r>
    </w:p>
    <w:p>
      <w:pPr>
        <w:pStyle w:val="Heading2"/>
      </w:pPr>
      <w:r>
        <w:t>§ 6 Nutzungsrechte</w:t>
      </w:r>
    </w:p>
    <w:p>
      <w:r>
        <w:t>Der Auftragnehmer räumt dem Auftraggeber an erbrachten Arbeitsergebnissen einfache Nutzungsrechte ein, sobald die Vergütung vollständig bezahlt wurde.</w:t>
        <w:br/>
        <w:t>Eine Weitergabe an Dritte oder kommerzielle Weiterverwertung bedarf der schriftlichen Zustimmung des Auftragnehmers.</w:t>
      </w:r>
    </w:p>
    <w:p>
      <w:pPr>
        <w:pStyle w:val="Heading2"/>
      </w:pPr>
      <w:r>
        <w:t>§ 7 Vertraulichkeit</w:t>
      </w:r>
    </w:p>
    <w:p>
      <w:r>
        <w:t>Beide Parteien verpflichten sich zur Vertraulichkeit über alle im Rahmen des Vertrags erhaltenen Informationen – auch über die Dauer der Zusammenarbeit hinaus.</w:t>
      </w:r>
    </w:p>
    <w:p>
      <w:pPr>
        <w:pStyle w:val="Heading2"/>
      </w:pPr>
      <w:r>
        <w:t>§ 8 AGB</w:t>
      </w:r>
    </w:p>
    <w:p>
      <w:r>
        <w:t>Es gelten die Allgemeinen Geschäftsbedingungen (AGB) des Auftragnehmers in der bei Vertragsschluss gültigen Fassung.</w:t>
        <w:br/>
        <w:t>Diese sind diesem Vertrag als Anlage beigefügt oder dem Auftraggeber separat übermittelt worden.</w:t>
      </w:r>
    </w:p>
    <w:p>
      <w:pPr>
        <w:pStyle w:val="Heading2"/>
      </w:pPr>
      <w:r>
        <w:t>§ 9 Haftung</w:t>
      </w:r>
    </w:p>
    <w:p>
      <w:r>
        <w:t>Der Auftragnehmer haftet nur bei Vorsatz oder grober Fahrlässigkeit. Eine Haftung für entgangenen Gewinn oder mittelbare Schäden ist ausgeschlossen.</w:t>
      </w:r>
    </w:p>
    <w:p>
      <w:pPr>
        <w:pStyle w:val="Heading2"/>
      </w:pPr>
      <w:r>
        <w:t>§ 10 Vertragsdauer und Kündigung</w:t>
      </w:r>
    </w:p>
    <w:p>
      <w:r>
        <w:t>Dieser Vertrag beginnt mit Unterzeichnung und endet mit Abschluss des beschriebenen Leistungsumfangs.</w:t>
        <w:br/>
        <w:t>Eine vorzeitige Kündigung aus wichtigem Grund bleibt unberührt.</w:t>
      </w:r>
    </w:p>
    <w:p>
      <w:pPr>
        <w:pStyle w:val="Heading2"/>
      </w:pPr>
      <w:r>
        <w:t>§ 11 Schlussbestimmungen</w:t>
      </w:r>
    </w:p>
    <w:p>
      <w:r>
        <w:t>Änderungen und Ergänzungen dieses Vertrags bedürfen der Schriftform.</w:t>
        <w:br/>
        <w:t>Sollte eine Bestimmung dieses Vertrags unwirksam sein, bleibt die Wirksamkeit der übrigen Regelungen unberührt.</w:t>
        <w:br/>
        <w:br/>
        <w:t>Erfüllungsort ist Bottrop. Es gilt deutsches Recht.</w:t>
        <w:br/>
        <w:br/>
        <w:t>Bottrop, [Datum]</w:t>
        <w:br/>
        <w:br/>
        <w:t>_____________________________</w:t>
        <w:br/>
        <w:t>Christoph Raffel</w:t>
        <w:br/>
        <w:t>(Auftragnehmer)</w:t>
        <w:br/>
        <w:br/>
        <w:t>_____________________________</w:t>
        <w:br/>
        <w:t>[Name Auftraggeber]</w:t>
        <w:br/>
        <w:t>(Auftraggeber)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