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 Internal Anchor</w:t>
      </w:r>
    </w:p>
    <w:p>
      <w:r>
        <w:rPr>
          <w:i/>
        </w:rPr>
        <w:t>Author: Andrea</w:t>
      </w:r>
    </w:p>
    <w:p>
      <w:r>
        <w:rPr>
          <w:i/>
        </w:rPr>
        <w:t>Last updated: April 29, 2026</w:t>
      </w:r>
    </w:p>
    <w:p>
      <w:r>
        <w:rPr>
          <w:i/>
        </w:rPr>
        <w:t>Source: Andrea's own Claude project work</w:t>
      </w:r>
    </w:p>
    <w:p>
      <w:r>
        <w:rPr>
          <w:i/>
        </w:rPr>
        <w:t>Status: CANONICAL — supersedes Monday Package on conflict</w:t>
      </w:r>
    </w:p>
    <w:p>
      <w:r>
        <w:rPr>
          <w:i/>
        </w:rPr>
        <w:t>This document is for me. No one else reads it. Ugly is fine. Read it when I'm tempted to drift, when a venue offers an evening deal, when a sponsor wants something I shouldn't give, when ticket sales are slow and I'm thinking about making Resonance "more palatable."</w:t>
      </w:r>
    </w:p>
    <w:p>
      <w:r>
        <w:br w:type="page"/>
      </w:r>
    </w:p>
    <w:p>
      <w:r>
        <w:br w:type="page"/>
      </w:r>
    </w:p>
    <w:p>
      <w:pPr>
        <w:pStyle w:val="Heading2"/>
      </w:pPr>
      <w:r>
        <w:t>1. The point</w:t>
      </w:r>
    </w:p>
    <w:p>
      <w:r>
        <w:t>To create heart encounters, not head encounters — between people who want to find a partner.</w:t>
      </w:r>
    </w:p>
    <w:p>
      <w:r>
        <w:t>Resonance exists so two people can meet through music and movement, in their full selves, without the apparatus that usually surrounds singles meetings: alcohol, scripts, swipe logic, the bar's permission slip, the speed-dating clock.</w:t>
      </w:r>
    </w:p>
    <w:p>
      <w:r>
        <w:t>The dancing is the medium. The meeting is the point.</w:t>
      </w:r>
    </w:p>
    <w:p>
      <w:r>
        <w:br w:type="page"/>
      </w:r>
    </w:p>
    <w:p>
      <w:pPr>
        <w:pStyle w:val="Heading2"/>
      </w:pPr>
      <w:r>
        <w:t>2. The person</w:t>
      </w:r>
    </w:p>
    <w:p>
      <w:r>
        <w:t xml:space="preserve">A 30–40 year old in Chicago. Single and employed. Has tried the apps, the bars, the speed dating, the hookups, the friend-of-a-friend setups. They are out loud asking </w:t>
      </w:r>
      <w:r>
        <w:rPr>
          <w:i/>
        </w:rPr>
        <w:t>"Why is it so hard to meet a good, nice person?"</w:t>
      </w:r>
      <w:r>
        <w:t xml:space="preserve"> </w:t>
      </w:r>
      <w:r>
        <w:rPr>
          <w:i/>
        </w:rPr>
        <w:t>"Where are all the good guys?"</w:t>
      </w:r>
      <w:r>
        <w:t xml:space="preserve"> </w:t>
      </w:r>
      <w:r>
        <w:rPr>
          <w:i/>
        </w:rPr>
        <w:t>"There are no good women out there anymore."</w:t>
      </w:r>
    </w:p>
    <w:p>
      <w:r>
        <w:t>They want a committed romantic partner. They are ready, not exploring.</w:t>
      </w:r>
    </w:p>
    <w:p>
      <w:r>
        <w:t xml:space="preserve">They have personal projects. They are dedicated to growth. They are connected to their values, not necessarily religious. They have community of some kind, but the partner they want isn't in it. They want to meet someone without alcohol. They are a </w:t>
      </w:r>
      <w:r>
        <w:rPr>
          <w:i/>
        </w:rPr>
        <w:t>hell yes</w:t>
      </w:r>
      <w:r>
        <w:t xml:space="preserve"> to being in this room.</w:t>
      </w:r>
    </w:p>
    <w:p>
      <w:pPr>
        <w:pStyle w:val="Heading3"/>
      </w:pPr>
      <w:r>
        <w:t>ICP</w:t>
      </w:r>
    </w:p>
    <w:p>
      <w:r>
        <w:rPr>
          <w:b/>
        </w:rPr>
        <w:t>Profile #1</w:t>
      </w:r>
    </w:p>
    <w:p>
      <w:pPr>
        <w:pStyle w:val="ListBullet"/>
      </w:pPr>
      <w:r>
        <w:t>works in the arts (theater, arts admin, musician, arts teacher, etc.)</w:t>
      </w:r>
    </w:p>
    <w:p>
      <w:pPr>
        <w:pStyle w:val="ListBullet"/>
      </w:pPr>
      <w:r>
        <w:t>28-36 yrs old</w:t>
      </w:r>
    </w:p>
    <w:p>
      <w:pPr>
        <w:pStyle w:val="ListBullet"/>
      </w:pPr>
      <w:r>
        <w:t>income: $70,000 to $80,000 per year</w:t>
      </w:r>
    </w:p>
    <w:p>
      <w:pPr>
        <w:pStyle w:val="ListBullet"/>
      </w:pPr>
      <w:r>
        <w:t>spends time at work and then mostly at home and hangouts with friends 1 or 2 times a week</w:t>
      </w:r>
    </w:p>
    <w:p>
      <w:pPr>
        <w:pStyle w:val="ListBullet"/>
      </w:pPr>
      <w:r>
        <w:t>has a ongoing connection to their family</w:t>
      </w:r>
    </w:p>
    <w:p>
      <w:pPr>
        <w:pStyle w:val="ListBullet"/>
      </w:pPr>
      <w:r>
        <w:t>is open to trying new things, but can't seem to find people that they feel an instant connection or just missing each other's mark</w:t>
      </w:r>
    </w:p>
    <w:p>
      <w:r>
        <w:rPr>
          <w:b/>
        </w:rPr>
        <w:t>Profile #2</w:t>
      </w:r>
    </w:p>
    <w:p>
      <w:r>
        <w:rPr>
          <w:i/>
        </w:rPr>
        <w:t>[blank — to be drafted by BOS, adjudicated by Andrea]</w:t>
      </w:r>
    </w:p>
    <w:p>
      <w:r>
        <w:rPr>
          <w:b/>
        </w:rPr>
        <w:t>Profile #3</w:t>
      </w:r>
    </w:p>
    <w:p>
      <w:r>
        <w:rPr>
          <w:i/>
        </w:rPr>
        <w:t>[blank — to be drafted by BOS, adjudicated by Andrea]</w:t>
      </w:r>
    </w:p>
    <w:p>
      <w:r>
        <w:br w:type="page"/>
      </w:r>
    </w:p>
    <w:p>
      <w:pPr>
        <w:pStyle w:val="Heading2"/>
      </w:pPr>
      <w:r>
        <w:t>3. The lines (non-negotiables)</w:t>
      </w:r>
    </w:p>
    <w:p>
      <w:r>
        <w:t>The lines I will not cross, even when it's expensive not to.</w:t>
      </w:r>
    </w:p>
    <w:p>
      <w:pPr>
        <w:pStyle w:val="ListNumber"/>
      </w:pPr>
      <w:r>
        <w:rPr>
          <w:b/>
        </w:rPr>
        <w:t>Daytime.</w:t>
      </w:r>
      <w:r>
        <w:t xml:space="preserve"> Resonance flagship events happen in daylight. Variations on the format require a different name.</w:t>
      </w:r>
    </w:p>
    <w:p>
      <w:pPr>
        <w:pStyle w:val="ListNumber"/>
      </w:pPr>
      <w:r>
        <w:rPr>
          <w:b/>
        </w:rPr>
        <w:t>Sober.</w:t>
      </w:r>
      <w:r>
        <w:t xml:space="preserve"> No alcohol at flagship events. Variations on the format require a different name.</w:t>
      </w:r>
    </w:p>
    <w:p>
      <w:pPr>
        <w:pStyle w:val="ListNumber"/>
      </w:pPr>
      <w:r>
        <w:rPr>
          <w:b/>
        </w:rPr>
        <w:t>Curated admission.</w:t>
      </w:r>
      <w:r>
        <w:t xml:space="preserve"> Every attendee is vetted. Hell-yes commitment to being an active participant is the floor.</w:t>
      </w:r>
    </w:p>
    <w:p>
      <w:pPr>
        <w:pStyle w:val="ListNumber"/>
      </w:pPr>
      <w:r>
        <w:rPr>
          <w:b/>
        </w:rPr>
        <w:t>No hookup culture.</w:t>
      </w:r>
      <w:r>
        <w:t xml:space="preserve"> Resonance is for people seeking a committed partner. The room and the language reflect that.</w:t>
      </w:r>
    </w:p>
    <w:p>
      <w:pPr>
        <w:pStyle w:val="ListNumber"/>
      </w:pPr>
      <w:r>
        <w:rPr>
          <w:b/>
        </w:rPr>
        <w:t>Founder-curated, always.</w:t>
      </w:r>
      <w:r>
        <w:t xml:space="preserve"> I or curators trained in my taste decide who's in the room. Not an algorithm, not a venue, not a sponsor.</w:t>
      </w:r>
    </w:p>
    <w:p>
      <w:pPr>
        <w:pStyle w:val="ListNumber"/>
      </w:pPr>
      <w:r>
        <w:rPr>
          <w:b/>
        </w:rPr>
        <w:t>Music curated by Resonance.</w:t>
      </w:r>
      <w:r>
        <w:t xml:space="preserve"> No sponsor stages. No "guest DJ from our brand partner." I set the sound.</w:t>
      </w:r>
    </w:p>
    <w:p>
      <w:pPr>
        <w:pStyle w:val="ListNumber"/>
      </w:pPr>
      <w:r>
        <w:rPr>
          <w:b/>
        </w:rPr>
        <w:t>No promoters paid per ticket.</w:t>
      </w:r>
      <w:r>
        <w:t xml:space="preserve"> Commission promoters get butts in seats but not the right people. The room rots fast when that's how it grows.</w:t>
      </w:r>
    </w:p>
    <w:p>
      <w:pPr>
        <w:pStyle w:val="ListNumber"/>
      </w:pPr>
      <w:r>
        <w:rPr>
          <w:b/>
        </w:rPr>
        <w:t>Phones stay off the floor.</w:t>
      </w:r>
      <w:r>
        <w:t xml:space="preserve"> The event protects presence.</w:t>
      </w:r>
    </w:p>
    <w:p>
      <w:pPr>
        <w:pStyle w:val="ListNumber"/>
      </w:pPr>
      <w:r>
        <w:rPr>
          <w:b/>
        </w:rPr>
        <w:t>Stories over metrics.</w:t>
      </w:r>
      <w:r>
        <w:t xml:space="preserve"> Success is measured in couples formed and connections made, not attendance or follower count.</w:t>
      </w:r>
    </w:p>
    <w:p>
      <w:pPr>
        <w:pStyle w:val="ListNumber"/>
      </w:pPr>
      <w:r>
        <w:rPr>
          <w:b/>
        </w:rPr>
        <w:t>Chicago-first.</w:t>
      </w:r>
      <w:r>
        <w:t xml:space="preserve"> No expansion to other cities until the Chicago model is undeniably working.</w:t>
      </w:r>
    </w:p>
    <w:p>
      <w:pPr>
        <w:pStyle w:val="ListNumber"/>
      </w:pPr>
      <w:r>
        <w:rPr>
          <w:b/>
        </w:rPr>
        <w:t>No already-coupled attendees</w:t>
      </w:r>
      <w:r>
        <w:t xml:space="preserve"> as gatecrashers. Coupled people only enter the room as carefully invited community-builders, if at all.</w:t>
      </w:r>
    </w:p>
    <w:p>
      <w:pPr>
        <w:pStyle w:val="ListNumber"/>
      </w:pPr>
      <w:r>
        <w:rPr>
          <w:b/>
        </w:rPr>
        <w:t>No sponsor that requires me to compromise any line above.</w:t>
      </w:r>
      <w:r>
        <w:t xml:space="preserve"> If the sponsorship requires drift, the sponsorship is wrong.</w:t>
      </w:r>
    </w:p>
    <w:p>
      <w:r>
        <w:br w:type="page"/>
      </w:r>
    </w:p>
    <w:p>
      <w:pPr>
        <w:pStyle w:val="Heading2"/>
      </w:pPr>
      <w:r>
        <w:t>4. Success at the first event (June 2026)</w:t>
      </w:r>
    </w:p>
    <w:p>
      <w:r>
        <w:t>There is a common environment in the room. People leave lighter, smiling, and not wanting to leave.</w:t>
      </w:r>
    </w:p>
    <w:p>
      <w:r>
        <w:t xml:space="preserve">Roughly </w:t>
      </w:r>
      <w:r>
        <w:rPr>
          <w:b/>
        </w:rPr>
        <w:t>25% of attendees make a real connection</w:t>
      </w:r>
      <w:r>
        <w:t xml:space="preserve"> with someone they would consider seeing again.</w:t>
      </w:r>
    </w:p>
    <w:p>
      <w:r>
        <w:t>On the way out, attendees give short interviews about how the event was for them. Some are excited to come back and are already thinking about who they'll bring next time. Some are couples planning to see each other again.</w:t>
      </w:r>
    </w:p>
    <w:p>
      <w:r>
        <w:t>Best case: at least one person leaves confident they've just met their person.</w:t>
      </w:r>
    </w:p>
    <w:p>
      <w:r>
        <w:br w:type="page"/>
      </w:r>
    </w:p>
    <w:p>
      <w:pPr>
        <w:pStyle w:val="Heading2"/>
      </w:pPr>
      <w:r>
        <w:t>5. Success at five years</w:t>
      </w:r>
    </w:p>
    <w:p>
      <w:r>
        <w:t xml:space="preserve">Resonance is established and well-known in the singles community, with a long list of couples who say </w:t>
      </w:r>
      <w:r>
        <w:rPr>
          <w:i/>
        </w:rPr>
        <w:t>"we met at Resonance"</w:t>
      </w:r>
      <w:r>
        <w:t xml:space="preserve"> and tell their single friends </w:t>
      </w:r>
      <w:r>
        <w:rPr>
          <w:i/>
        </w:rPr>
        <w:t>"you have to go."</w:t>
      </w:r>
    </w:p>
    <w:p>
      <w:r>
        <w:t>The model is subscription-for-events. Members pay in advance for season access. Demand is strong enough that the subscription holds.</w:t>
      </w:r>
    </w:p>
    <w:p>
      <w:r>
        <w:t>By year five, Resonance has expanded beyond Chicago to other cities, with the Chicago model proven first.</w:t>
      </w:r>
    </w:p>
    <w:p>
      <w:r>
        <w:br w:type="page"/>
      </w:r>
    </w:p>
    <w:p>
      <w:pPr>
        <w:pStyle w:val="Heading2"/>
      </w:pPr>
      <w:r>
        <w:t>6. Kill conditions</w:t>
      </w:r>
    </w:p>
    <w:p>
      <w:r>
        <w:t xml:space="preserve">I walk away from Resonance, or pivot it fundamentally, if either of the following holds for </w:t>
      </w:r>
      <w:r>
        <w:rPr>
          <w:b/>
        </w:rPr>
        <w:t>12 events in a row</w:t>
      </w:r>
      <w:r>
        <w:t>:</w:t>
      </w:r>
    </w:p>
    <w:p>
      <w:pPr>
        <w:pStyle w:val="ListBullet"/>
      </w:pPr>
      <w:r>
        <w:t>Attendees are not finding partners. (Couple-formation rate well below the 25% floor at every event in that stretch.)</w:t>
      </w:r>
    </w:p>
    <w:p>
      <w:pPr>
        <w:pStyle w:val="ListBullet"/>
      </w:pPr>
      <w:r>
        <w:t>People are not coming. (Attendance below a viable threshold for the venue and the model.)</w:t>
      </w:r>
    </w:p>
    <w:p>
      <w:r>
        <w:t>Twelve events in a row is the patience window. It accounts for normal variance, market education, and the time it takes for a community to form. After twelve, the data is real.</w:t>
      </w:r>
    </w:p>
    <w:p>
      <w:r>
        <w:br w:type="page"/>
      </w:r>
    </w:p>
    <w:p>
      <w:pPr>
        <w:pStyle w:val="Heading2"/>
      </w:pPr>
      <w:r>
        <w:t>7. Drift signals (early warning)</w:t>
      </w:r>
    </w:p>
    <w:p>
      <w:r>
        <w:t>Read these whenever I'm about to make a decision I'm unsure about.</w:t>
      </w:r>
    </w:p>
    <w:p>
      <w:pPr>
        <w:pStyle w:val="ListBullet"/>
      </w:pPr>
      <w:r>
        <w:t>I am watching follower count more than the floor.</w:t>
      </w:r>
    </w:p>
    <w:p>
      <w:pPr>
        <w:pStyle w:val="ListBullet"/>
      </w:pPr>
      <w:r>
        <w:t>The music has gotten safer. My sets are crowd-pleasing in a way that costs the curation edge.</w:t>
      </w:r>
    </w:p>
    <w:p>
      <w:pPr>
        <w:pStyle w:val="ListBullet"/>
      </w:pPr>
      <w:r>
        <w:t>The room is becoming a "scene" — people coming to be seen instead of to meet.</w:t>
      </w:r>
    </w:p>
    <w:p>
      <w:pPr>
        <w:pStyle w:val="ListBullet"/>
      </w:pPr>
      <w:r>
        <w:t>Resonance is becoming more about personal growth than finding a committed partner.</w:t>
      </w:r>
    </w:p>
    <w:p>
      <w:pPr>
        <w:pStyle w:val="ListBullet"/>
      </w:pPr>
      <w:r>
        <w:t>Resonance is becoming a dance party for dance party's sake.</w:t>
      </w:r>
    </w:p>
    <w:p>
      <w:pPr>
        <w:pStyle w:val="ListBullet"/>
      </w:pPr>
      <w:r>
        <w:t>I am spending more energy on the brand than on the room.</w:t>
      </w:r>
    </w:p>
    <w:p>
      <w:pPr>
        <w:pStyle w:val="ListBullet"/>
      </w:pPr>
      <w:r>
        <w:t>Sponsorship conversations are taking up more time than the event itself.</w:t>
      </w:r>
    </w:p>
    <w:p>
      <w:pPr>
        <w:pStyle w:val="ListBullet"/>
      </w:pPr>
      <w:r>
        <w:t>Press coverage is becoming a goal in its own right.</w:t>
      </w:r>
    </w:p>
    <w:p>
      <w:pPr>
        <w:pStyle w:val="ListBullet"/>
      </w:pPr>
      <w:r>
        <w:t>I am being asked to soften daytime, sober, or curated admission, and I am considering it.</w:t>
      </w:r>
    </w:p>
    <w:p>
      <w:pPr>
        <w:pStyle w:val="ListBullet"/>
      </w:pPr>
      <w:r>
        <w:t>A venue, a partner, or a promoter is starting to shape the event more than I am.</w:t>
      </w:r>
    </w:p>
    <w:p>
      <w:r>
        <w:t>If any of these are true, stop. Re-read this document.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