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The answer is (c)</w:t>
      </w:r>
    </w:p>
    <w:p w:rsidR="00000000" w:rsidDel="00000000" w:rsidP="00000000" w:rsidRDefault="00000000" w:rsidRPr="00000000" w14:paraId="00000002">
      <w:pPr>
        <w:rPr>
          <w:sz w:val="24"/>
          <w:szCs w:val="24"/>
        </w:rPr>
      </w:pPr>
      <w:r w:rsidDel="00000000" w:rsidR="00000000" w:rsidRPr="00000000">
        <w:rPr>
          <w:sz w:val="24"/>
          <w:szCs w:val="24"/>
          <w:rtl w:val="0"/>
        </w:rPr>
        <w:t xml:space="preserve">When the car is skidding to a stop then a frictional force is acting on the car which reduces its speed. This frictional force transforms some of the kinetic energy of the car to increase the internal energy of the road and the tires.In addition, the sound of the skid represents the transfer of some of the kinetic energy away from the car into mechanical waves.</w:t>
      </w:r>
      <w:r w:rsidDel="00000000" w:rsidR="00000000" w:rsidRPr="00000000">
        <w:rPr>
          <w:sz w:val="24"/>
          <w:szCs w:val="24"/>
          <w:rtl w:val="0"/>
        </w:rPr>
        <w:t xml:space="preserve">When the car skids to a stop then a frictional force is acting on the car which reduces its speed.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Thank you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Student ID : 201923250</w:t>
      </w:r>
    </w:p>
    <w:p w:rsidR="00000000" w:rsidDel="00000000" w:rsidP="00000000" w:rsidRDefault="00000000" w:rsidRPr="00000000" w14:paraId="00000007">
      <w:pPr>
        <w:rPr/>
      </w:pPr>
      <w:r w:rsidDel="00000000" w:rsidR="00000000" w:rsidRPr="00000000">
        <w:rPr>
          <w:rtl w:val="0"/>
        </w:rPr>
        <w:t xml:space="preserve">Name : Kobilov Ilkhomjon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