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pPr>
      <w:r w:rsidDel="00000000" w:rsidR="00000000" w:rsidRPr="00000000">
        <w:rPr>
          <w:rtl w:val="0"/>
        </w:rPr>
        <w:t xml:space="preserve">TOPIC:</w:t>
      </w:r>
    </w:p>
    <w:p w:rsidR="00000000" w:rsidDel="00000000" w:rsidP="00000000" w:rsidRDefault="00000000" w:rsidRPr="00000000" w14:paraId="00000002">
      <w:pPr>
        <w:spacing w:line="240" w:lineRule="auto"/>
        <w:jc w:val="center"/>
        <w:rPr/>
      </w:pPr>
      <w:r w:rsidDel="00000000" w:rsidR="00000000" w:rsidRPr="00000000">
        <w:rPr>
          <w:rtl w:val="0"/>
        </w:rPr>
        <w:t xml:space="preserve">On DALL-E - Creating images from text</w:t>
      </w:r>
    </w:p>
    <w:p w:rsidR="00000000" w:rsidDel="00000000" w:rsidP="00000000" w:rsidRDefault="00000000" w:rsidRPr="00000000" w14:paraId="00000003">
      <w:pPr>
        <w:spacing w:line="240" w:lineRule="auto"/>
        <w:jc w:val="center"/>
        <w:rPr/>
      </w:pPr>
      <w:r w:rsidDel="00000000" w:rsidR="00000000" w:rsidRPr="00000000">
        <w:rPr>
          <w:rtl w:val="0"/>
        </w:rPr>
      </w:r>
    </w:p>
    <w:p w:rsidR="00000000" w:rsidDel="00000000" w:rsidP="00000000" w:rsidRDefault="00000000" w:rsidRPr="00000000" w14:paraId="00000004">
      <w:pPr>
        <w:widowControl w:val="0"/>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Abstract</w:t>
      </w:r>
    </w:p>
    <w:p w:rsidR="00000000" w:rsidDel="00000000" w:rsidP="00000000" w:rsidRDefault="00000000" w:rsidRPr="00000000" w14:paraId="00000005">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widowControl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a trained neural network on a wide range of pictures this model can produce high-resolution pictures from the text we provide. </w:t>
      </w:r>
    </w:p>
    <w:p w:rsidR="00000000" w:rsidDel="00000000" w:rsidP="00000000" w:rsidRDefault="00000000" w:rsidRPr="00000000" w14:paraId="00000007">
      <w:pPr>
        <w:widowControl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result, we get to save a lot of time and every image produced will be unique, and will provide the authors permission to share the image without the copyright issue, because the image will be theirs, even if they use DALL-E API.</w:t>
      </w:r>
    </w:p>
    <w:p w:rsidR="00000000" w:rsidDel="00000000" w:rsidP="00000000" w:rsidRDefault="00000000" w:rsidRPr="00000000" w14:paraId="0000000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0"/>
        <w:spacing w:line="240" w:lineRule="auto"/>
        <w:ind w:left="80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Keywords: DALL-E, API, Neural Networks, Machine Learning, IT</w:t>
      </w:r>
    </w:p>
    <w:p w:rsidR="00000000" w:rsidDel="00000000" w:rsidP="00000000" w:rsidRDefault="00000000" w:rsidRPr="00000000" w14:paraId="0000000A">
      <w:pPr>
        <w:widowControl w:val="0"/>
        <w:spacing w:line="240" w:lineRule="auto"/>
        <w:ind w:left="80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B">
      <w:pPr>
        <w:widowControl w:val="0"/>
        <w:spacing w:line="240" w:lineRule="auto"/>
        <w:jc w:val="center"/>
        <w:rPr>
          <w:rFonts w:ascii="Times New Roman" w:cs="Times New Roman" w:eastAsia="Times New Roman" w:hAnsi="Times New Roman"/>
          <w:b w:val="1"/>
          <w:smallCaps w:val="1"/>
          <w:sz w:val="30"/>
          <w:szCs w:val="30"/>
        </w:rPr>
      </w:pPr>
      <w:r w:rsidDel="00000000" w:rsidR="00000000" w:rsidRPr="00000000">
        <w:rPr>
          <w:rFonts w:ascii="Times New Roman" w:cs="Times New Roman" w:eastAsia="Times New Roman" w:hAnsi="Times New Roman"/>
          <w:b w:val="1"/>
          <w:smallCaps w:val="1"/>
          <w:sz w:val="30"/>
          <w:szCs w:val="30"/>
          <w:rtl w:val="0"/>
        </w:rPr>
        <w:t xml:space="preserve">INTRODUCTION</w:t>
      </w:r>
    </w:p>
    <w:p w:rsidR="00000000" w:rsidDel="00000000" w:rsidP="00000000" w:rsidRDefault="00000000" w:rsidRPr="00000000" w14:paraId="0000000C">
      <w:pPr>
        <w:widowControl w:val="0"/>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Overview</w:t>
      </w:r>
    </w:p>
    <w:p w:rsidR="00000000" w:rsidDel="00000000" w:rsidP="00000000" w:rsidRDefault="00000000" w:rsidRPr="00000000" w14:paraId="0000000D">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DALL-E is an image generation project that has been utilized by </w:t>
      </w:r>
      <w:hyperlink r:id="rId6">
        <w:r w:rsidDel="00000000" w:rsidR="00000000" w:rsidRPr="00000000">
          <w:rPr>
            <w:rFonts w:ascii="Times New Roman" w:cs="Times New Roman" w:eastAsia="Times New Roman" w:hAnsi="Times New Roman"/>
            <w:color w:val="1155cc"/>
            <w:sz w:val="24"/>
            <w:szCs w:val="24"/>
            <w:u w:val="single"/>
            <w:rtl w:val="0"/>
          </w:rPr>
          <w:t xml:space="preserve">OPEN AI.</w:t>
        </w:r>
      </w:hyperlink>
      <w:r w:rsidDel="00000000" w:rsidR="00000000" w:rsidRPr="00000000">
        <w:rPr>
          <w:rFonts w:ascii="Times New Roman" w:cs="Times New Roman" w:eastAsia="Times New Roman" w:hAnsi="Times New Roman"/>
          <w:sz w:val="24"/>
          <w:szCs w:val="24"/>
          <w:rtl w:val="0"/>
        </w:rPr>
        <w:t xml:space="preserve"> It can generate images totally from scratch and is able to do this just by getting input in a text form from any user. It’s recognized that work involving generative models has the potential for significant, broad societal impacts. In the future, Open AI employees said, they will consider the relationship between the models like DALL-E and societal issues like economic impact on certain work processes and professions, the likelihood of bias in model results, and the longer-term ethical issues this technology raises.</w:t>
      </w:r>
    </w:p>
    <w:p w:rsidR="00000000" w:rsidDel="00000000" w:rsidP="00000000" w:rsidRDefault="00000000" w:rsidRPr="00000000" w14:paraId="0000000F">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widowControl w:val="0"/>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History &amp; Background</w:t>
      </w:r>
    </w:p>
    <w:p w:rsidR="00000000" w:rsidDel="00000000" w:rsidP="00000000" w:rsidRDefault="00000000" w:rsidRPr="00000000" w14:paraId="00000011">
      <w:pPr>
        <w:widowControl w:val="0"/>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2">
      <w:pPr>
        <w:widowControl w:val="0"/>
        <w:spacing w:line="240" w:lineRule="auto"/>
        <w:jc w:val="both"/>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sz w:val="24"/>
          <w:szCs w:val="24"/>
          <w:rtl w:val="0"/>
        </w:rPr>
        <w:tab/>
        <w:t xml:space="preserve">The name of the software is a combination of the surrealist Spanish artist Salvador Dali and the name of the animated robot character WALL-E from the Pixar film series. We currently have two versions of DALL-E, and neither of their source code is released in public, though we have other projects like Stable-Diffusion as an open source project which was trained using unfiltered data in the internet, and the implementation is available in the </w:t>
      </w:r>
      <w:hyperlink r:id="rId7">
        <w:r w:rsidDel="00000000" w:rsidR="00000000" w:rsidRPr="00000000">
          <w:rPr>
            <w:rFonts w:ascii="Times New Roman" w:cs="Times New Roman" w:eastAsia="Times New Roman" w:hAnsi="Times New Roman"/>
            <w:color w:val="1155cc"/>
            <w:sz w:val="24"/>
            <w:szCs w:val="24"/>
            <w:u w:val="single"/>
            <w:rtl w:val="0"/>
          </w:rPr>
          <w:t xml:space="preserve">huggingface </w:t>
        </w:r>
      </w:hyperlink>
      <w:r w:rsidDel="00000000" w:rsidR="00000000" w:rsidRPr="00000000">
        <w:rPr>
          <w:rFonts w:ascii="Times New Roman" w:cs="Times New Roman" w:eastAsia="Times New Roman" w:hAnsi="Times New Roman"/>
          <w:sz w:val="24"/>
          <w:szCs w:val="24"/>
          <w:rtl w:val="0"/>
        </w:rPr>
        <w:t xml:space="preserve">platform.</w:t>
      </w:r>
      <w:r w:rsidDel="00000000" w:rsidR="00000000" w:rsidRPr="00000000">
        <w:rPr>
          <w:rtl w:val="0"/>
        </w:rPr>
      </w:r>
    </w:p>
    <w:p w:rsidR="00000000" w:rsidDel="00000000" w:rsidP="00000000" w:rsidRDefault="00000000" w:rsidRPr="00000000" w14:paraId="00000013">
      <w:pPr>
        <w:widowControl w:val="0"/>
        <w:spacing w:line="240" w:lineRule="auto"/>
        <w:rPr>
          <w:rFonts w:ascii="Times New Roman" w:cs="Times New Roman" w:eastAsia="Times New Roman" w:hAnsi="Times New Roman"/>
          <w:b w:val="1"/>
          <w:color w:val="0070c0"/>
          <w:sz w:val="24"/>
          <w:szCs w:val="24"/>
        </w:rPr>
      </w:pPr>
      <w:r w:rsidDel="00000000" w:rsidR="00000000" w:rsidRPr="00000000">
        <w:rPr>
          <w:rtl w:val="0"/>
        </w:rPr>
      </w:r>
    </w:p>
    <w:p w:rsidR="00000000" w:rsidDel="00000000" w:rsidP="00000000" w:rsidRDefault="00000000" w:rsidRPr="00000000" w14:paraId="00000014">
      <w:pPr>
        <w:widowControl w:val="0"/>
        <w:spacing w:line="240" w:lineRule="auto"/>
        <w:jc w:val="left"/>
        <w:rPr>
          <w:rFonts w:ascii="Times New Roman" w:cs="Times New Roman" w:eastAsia="Times New Roman" w:hAnsi="Times New Roman"/>
          <w:b w:val="1"/>
          <w:smallCaps w:val="1"/>
          <w:sz w:val="30"/>
          <w:szCs w:val="30"/>
        </w:rPr>
      </w:pPr>
      <w:r w:rsidDel="00000000" w:rsidR="00000000" w:rsidRPr="00000000">
        <w:rPr>
          <w:rFonts w:ascii="Times New Roman" w:cs="Times New Roman" w:eastAsia="Times New Roman" w:hAnsi="Times New Roman"/>
          <w:b w:val="1"/>
          <w:smallCaps w:val="1"/>
          <w:sz w:val="30"/>
          <w:szCs w:val="30"/>
          <w:rtl w:val="0"/>
        </w:rPr>
        <w:t xml:space="preserve">CONCLUSION &amp; IMPLICATION IN PUBLIC ADMINISTRATION</w:t>
      </w:r>
    </w:p>
    <w:p w:rsidR="00000000" w:rsidDel="00000000" w:rsidP="00000000" w:rsidRDefault="00000000" w:rsidRPr="00000000" w14:paraId="00000015">
      <w:pPr>
        <w:widowControl w:val="0"/>
        <w:spacing w:line="240" w:lineRule="auto"/>
        <w:jc w:val="left"/>
        <w:rPr>
          <w:rFonts w:ascii="Times New Roman" w:cs="Times New Roman" w:eastAsia="Times New Roman" w:hAnsi="Times New Roman"/>
          <w:b w:val="1"/>
          <w:smallCaps w:val="1"/>
          <w:sz w:val="24"/>
          <w:szCs w:val="24"/>
        </w:rPr>
      </w:pPr>
      <w:r w:rsidDel="00000000" w:rsidR="00000000" w:rsidRPr="00000000">
        <w:rPr>
          <w:rtl w:val="0"/>
        </w:rPr>
      </w:r>
    </w:p>
    <w:p w:rsidR="00000000" w:rsidDel="00000000" w:rsidP="00000000" w:rsidRDefault="00000000" w:rsidRPr="00000000" w14:paraId="0000001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4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Here are some of the points I think should be considered when we start using the project and giving it out to the public with other open-source projects like this:</w:t>
      </w:r>
      <w:r w:rsidDel="00000000" w:rsidR="00000000" w:rsidRPr="00000000">
        <w:rPr>
          <w:rtl w:val="0"/>
        </w:rPr>
      </w:r>
    </w:p>
    <w:p w:rsidR="00000000" w:rsidDel="00000000" w:rsidP="00000000" w:rsidRDefault="00000000" w:rsidRPr="00000000" w14:paraId="00000017">
      <w:pPr>
        <w:widowControl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sz w:val="24"/>
          <w:szCs w:val="24"/>
        </w:rPr>
      </w:pPr>
      <w:r w:rsidDel="00000000" w:rsidR="00000000" w:rsidRPr="00000000">
        <w:rPr>
          <w:rFonts w:ascii="Georgia" w:cs="Georgia" w:eastAsia="Georgia" w:hAnsi="Georgia"/>
          <w:sz w:val="24"/>
          <w:szCs w:val="24"/>
          <w:rtl w:val="0"/>
        </w:rPr>
        <w:t xml:space="preserve">Rejecting image submissions with realistic faces and attempts to imitate famous people and important political leaders will help to reduce the chance that DALLE will be used to create misleading information.</w:t>
      </w:r>
    </w:p>
    <w:p w:rsidR="00000000" w:rsidDel="00000000" w:rsidP="00000000" w:rsidRDefault="00000000" w:rsidRPr="00000000" w14:paraId="00000018">
      <w:pPr>
        <w:widowControl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sz w:val="24"/>
          <w:szCs w:val="24"/>
        </w:rPr>
      </w:pPr>
      <w:r w:rsidDel="00000000" w:rsidR="00000000" w:rsidRPr="00000000">
        <w:rPr>
          <w:rFonts w:ascii="Georgia" w:cs="Georgia" w:eastAsia="Georgia" w:hAnsi="Georgia"/>
          <w:sz w:val="24"/>
          <w:szCs w:val="24"/>
          <w:rtl w:val="0"/>
        </w:rPr>
        <w:t xml:space="preserve">Making our content filters more precise to improve their ability to prevent picture uploads and prompts that are against our content policy while still allowing for creative expression.</w:t>
      </w:r>
    </w:p>
    <w:p w:rsidR="00000000" w:rsidDel="00000000" w:rsidP="00000000" w:rsidRDefault="00000000" w:rsidRPr="00000000" w14:paraId="00000019">
      <w:pPr>
        <w:widowControl w:val="0"/>
        <w:numPr>
          <w:ilvl w:val="0"/>
          <w:numId w:val="2"/>
        </w:numPr>
        <w:pBdr>
          <w:top w:color="auto" w:space="0" w:sz="0" w:val="none"/>
          <w:bottom w:color="auto" w:space="0" w:sz="0" w:val="none"/>
          <w:right w:color="auto" w:space="0" w:sz="0" w:val="none"/>
          <w:between w:color="auto" w:space="0" w:sz="0" w:val="none"/>
        </w:pBdr>
        <w:shd w:fill="ffffff" w:val="clear"/>
        <w:spacing w:after="340" w:line="240" w:lineRule="auto"/>
        <w:ind w:left="720" w:hanging="360"/>
        <w:rPr>
          <w:sz w:val="24"/>
          <w:szCs w:val="24"/>
        </w:rPr>
      </w:pPr>
      <w:r w:rsidDel="00000000" w:rsidR="00000000" w:rsidRPr="00000000">
        <w:rPr>
          <w:rFonts w:ascii="Georgia" w:cs="Georgia" w:eastAsia="Georgia" w:hAnsi="Georgia"/>
          <w:sz w:val="24"/>
          <w:szCs w:val="24"/>
          <w:rtl w:val="0"/>
        </w:rPr>
        <w:t xml:space="preserve">Improving human and automated monitoring mechanisms to prevent abuse.</w:t>
      </w:r>
      <w:r w:rsidDel="00000000" w:rsidR="00000000" w:rsidRPr="00000000">
        <w:rPr>
          <w:rtl w:val="0"/>
        </w:rPr>
      </w:r>
    </w:p>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REFERENCES</w:t>
      </w:r>
      <w:r w:rsidDel="00000000" w:rsidR="00000000" w:rsidRPr="00000000">
        <w:rPr>
          <w:rtl w:val="0"/>
        </w:rPr>
      </w:r>
    </w:p>
    <w:p w:rsidR="00000000" w:rsidDel="00000000" w:rsidP="00000000" w:rsidRDefault="00000000" w:rsidRPr="00000000" w14:paraId="0000001B">
      <w:pPr>
        <w:widowControl w:val="0"/>
        <w:numPr>
          <w:ilvl w:val="0"/>
          <w:numId w:val="1"/>
        </w:numPr>
        <w:shd w:fill="ffffff" w:val="clear"/>
        <w:spacing w:after="0" w:afterAutospacing="0" w:before="120" w:line="240" w:lineRule="auto"/>
        <w:ind w:left="720" w:hanging="360"/>
        <w:rPr>
          <w:b w:val="1"/>
          <w:sz w:val="19"/>
          <w:szCs w:val="19"/>
          <w:u w:val="none"/>
        </w:rPr>
      </w:pPr>
      <w:r w:rsidDel="00000000" w:rsidR="00000000" w:rsidRPr="00000000">
        <w:rPr>
          <w:b w:val="1"/>
          <w:color w:val="202122"/>
          <w:sz w:val="19"/>
          <w:szCs w:val="19"/>
          <w:rtl w:val="0"/>
        </w:rPr>
        <w:t xml:space="preserve"> </w:t>
      </w:r>
      <w:hyperlink r:id="rId8">
        <w:r w:rsidDel="00000000" w:rsidR="00000000" w:rsidRPr="00000000">
          <w:rPr>
            <w:b w:val="1"/>
            <w:color w:val="3366bb"/>
            <w:sz w:val="19"/>
            <w:szCs w:val="19"/>
            <w:u w:val="single"/>
            <w:rtl w:val="0"/>
          </w:rPr>
          <w:t xml:space="preserve">"DALL·E Waitlist"</w:t>
        </w:r>
      </w:hyperlink>
      <w:r w:rsidDel="00000000" w:rsidR="00000000" w:rsidRPr="00000000">
        <w:rPr>
          <w:b w:val="1"/>
          <w:color w:val="202122"/>
          <w:sz w:val="19"/>
          <w:szCs w:val="19"/>
          <w:rtl w:val="0"/>
        </w:rPr>
        <w:t xml:space="preserve">. </w:t>
      </w:r>
      <w:r w:rsidDel="00000000" w:rsidR="00000000" w:rsidRPr="00000000">
        <w:rPr>
          <w:b w:val="1"/>
          <w:i w:val="1"/>
          <w:color w:val="202122"/>
          <w:sz w:val="19"/>
          <w:szCs w:val="19"/>
          <w:rtl w:val="0"/>
        </w:rPr>
        <w:t xml:space="preserve">labs.openai.com</w:t>
      </w:r>
      <w:r w:rsidDel="00000000" w:rsidR="00000000" w:rsidRPr="00000000">
        <w:rPr>
          <w:b w:val="1"/>
          <w:color w:val="202122"/>
          <w:sz w:val="19"/>
          <w:szCs w:val="19"/>
          <w:rtl w:val="0"/>
        </w:rPr>
        <w:t xml:space="preserve">. Retrieved 6 July 2022.</w:t>
      </w:r>
    </w:p>
    <w:p w:rsidR="00000000" w:rsidDel="00000000" w:rsidP="00000000" w:rsidRDefault="00000000" w:rsidRPr="00000000" w14:paraId="0000001C">
      <w:pPr>
        <w:widowControl w:val="0"/>
        <w:numPr>
          <w:ilvl w:val="0"/>
          <w:numId w:val="1"/>
        </w:numPr>
        <w:shd w:fill="ffffff" w:val="clear"/>
        <w:spacing w:after="0" w:afterAutospacing="0" w:before="0" w:beforeAutospacing="0" w:line="240" w:lineRule="auto"/>
        <w:ind w:left="720" w:hanging="360"/>
        <w:rPr>
          <w:b w:val="1"/>
          <w:sz w:val="19"/>
          <w:szCs w:val="19"/>
          <w:u w:val="none"/>
        </w:rPr>
      </w:pPr>
      <w:r w:rsidDel="00000000" w:rsidR="00000000" w:rsidRPr="00000000">
        <w:rPr>
          <w:b w:val="1"/>
          <w:color w:val="202122"/>
          <w:sz w:val="19"/>
          <w:szCs w:val="19"/>
          <w:rtl w:val="0"/>
        </w:rPr>
        <w:t xml:space="preserve">James Vincent (29 September 2022). </w:t>
      </w:r>
      <w:hyperlink r:id="rId9">
        <w:r w:rsidDel="00000000" w:rsidR="00000000" w:rsidRPr="00000000">
          <w:rPr>
            <w:b w:val="1"/>
            <w:color w:val="3366bb"/>
            <w:sz w:val="19"/>
            <w:szCs w:val="19"/>
            <w:rtl w:val="0"/>
          </w:rPr>
          <w:t xml:space="preserve">"OpenAI's image generator DALL-E is available for anyone to use immediately"</w:t>
        </w:r>
      </w:hyperlink>
      <w:r w:rsidDel="00000000" w:rsidR="00000000" w:rsidRPr="00000000">
        <w:rPr>
          <w:b w:val="1"/>
          <w:color w:val="202122"/>
          <w:sz w:val="19"/>
          <w:szCs w:val="19"/>
          <w:rtl w:val="0"/>
        </w:rPr>
        <w:t xml:space="preserve">. </w:t>
      </w:r>
      <w:hyperlink r:id="rId10">
        <w:r w:rsidDel="00000000" w:rsidR="00000000" w:rsidRPr="00000000">
          <w:rPr>
            <w:b w:val="1"/>
            <w:i w:val="1"/>
            <w:color w:val="0645ad"/>
            <w:sz w:val="19"/>
            <w:szCs w:val="19"/>
            <w:rtl w:val="0"/>
          </w:rPr>
          <w:t xml:space="preserve">The Verge</w:t>
        </w:r>
      </w:hyperlink>
      <w:r w:rsidDel="00000000" w:rsidR="00000000" w:rsidRPr="00000000">
        <w:rPr>
          <w:b w:val="1"/>
          <w:color w:val="202122"/>
          <w:sz w:val="19"/>
          <w:szCs w:val="19"/>
          <w:rtl w:val="0"/>
        </w:rPr>
        <w:t xml:space="preserve">.</w:t>
      </w:r>
    </w:p>
    <w:p w:rsidR="00000000" w:rsidDel="00000000" w:rsidP="00000000" w:rsidRDefault="00000000" w:rsidRPr="00000000" w14:paraId="0000001D">
      <w:pPr>
        <w:widowControl w:val="0"/>
        <w:numPr>
          <w:ilvl w:val="0"/>
          <w:numId w:val="1"/>
        </w:numPr>
        <w:shd w:fill="ffffff" w:val="clear"/>
        <w:spacing w:after="0" w:afterAutospacing="0" w:before="0" w:beforeAutospacing="0" w:line="240" w:lineRule="auto"/>
        <w:ind w:left="720" w:hanging="360"/>
        <w:rPr>
          <w:b w:val="1"/>
          <w:color w:val="202122"/>
          <w:sz w:val="19"/>
          <w:szCs w:val="19"/>
          <w:u w:val="none"/>
        </w:rPr>
      </w:pPr>
      <w:r w:rsidDel="00000000" w:rsidR="00000000" w:rsidRPr="00000000">
        <w:rPr>
          <w:b w:val="1"/>
          <w:color w:val="202122"/>
          <w:sz w:val="19"/>
          <w:szCs w:val="19"/>
          <w:highlight w:val="white"/>
          <w:rtl w:val="0"/>
        </w:rPr>
        <w:t xml:space="preserve">Lane, Laura (1 July 2022). </w:t>
      </w:r>
      <w:hyperlink r:id="rId11">
        <w:r w:rsidDel="00000000" w:rsidR="00000000" w:rsidRPr="00000000">
          <w:rPr>
            <w:b w:val="1"/>
            <w:color w:val="3366bb"/>
            <w:sz w:val="19"/>
            <w:szCs w:val="19"/>
            <w:rtl w:val="0"/>
          </w:rPr>
          <w:t xml:space="preserve">"DALL-E, Make Me Another Picasso, Please"</w:t>
        </w:r>
      </w:hyperlink>
      <w:r w:rsidDel="00000000" w:rsidR="00000000" w:rsidRPr="00000000">
        <w:rPr>
          <w:b w:val="1"/>
          <w:color w:val="202122"/>
          <w:sz w:val="19"/>
          <w:szCs w:val="19"/>
          <w:highlight w:val="white"/>
          <w:rtl w:val="0"/>
        </w:rPr>
        <w:t xml:space="preserve">. </w:t>
      </w:r>
      <w:r w:rsidDel="00000000" w:rsidR="00000000" w:rsidRPr="00000000">
        <w:rPr>
          <w:b w:val="1"/>
          <w:i w:val="1"/>
          <w:color w:val="202122"/>
          <w:sz w:val="19"/>
          <w:szCs w:val="19"/>
          <w:highlight w:val="white"/>
          <w:rtl w:val="0"/>
        </w:rPr>
        <w:t xml:space="preserve">The New Yorker</w:t>
      </w:r>
      <w:r w:rsidDel="00000000" w:rsidR="00000000" w:rsidRPr="00000000">
        <w:rPr>
          <w:b w:val="1"/>
          <w:color w:val="202122"/>
          <w:sz w:val="19"/>
          <w:szCs w:val="19"/>
          <w:highlight w:val="white"/>
          <w:rtl w:val="0"/>
        </w:rPr>
        <w:t xml:space="preserve">. Retrieved 2 August 2022.</w:t>
      </w:r>
    </w:p>
    <w:p w:rsidR="00000000" w:rsidDel="00000000" w:rsidP="00000000" w:rsidRDefault="00000000" w:rsidRPr="00000000" w14:paraId="0000001E">
      <w:pPr>
        <w:widowControl w:val="0"/>
        <w:numPr>
          <w:ilvl w:val="0"/>
          <w:numId w:val="1"/>
        </w:numPr>
        <w:shd w:fill="ffffff" w:val="clear"/>
        <w:spacing w:after="0" w:afterAutospacing="0" w:before="0" w:beforeAutospacing="0" w:line="240" w:lineRule="auto"/>
        <w:ind w:left="720" w:hanging="360"/>
        <w:rPr>
          <w:b w:val="1"/>
          <w:color w:val="202122"/>
          <w:sz w:val="19"/>
          <w:szCs w:val="19"/>
          <w:highlight w:val="white"/>
          <w:u w:val="none"/>
        </w:rPr>
      </w:pPr>
      <w:r w:rsidDel="00000000" w:rsidR="00000000" w:rsidRPr="00000000">
        <w:rPr>
          <w:b w:val="1"/>
          <w:color w:val="202122"/>
          <w:sz w:val="19"/>
          <w:szCs w:val="19"/>
          <w:highlight w:val="white"/>
          <w:rtl w:val="0"/>
        </w:rPr>
        <w:t xml:space="preserve">Marcus, Gary; Davis, Ernest; Aaronson, Scott (2 May 2022). "A very preliminary analysis of DALL-E 2". </w:t>
      </w:r>
      <w:hyperlink r:id="rId12">
        <w:r w:rsidDel="00000000" w:rsidR="00000000" w:rsidRPr="00000000">
          <w:rPr>
            <w:b w:val="1"/>
            <w:color w:val="0645ad"/>
            <w:sz w:val="19"/>
            <w:szCs w:val="19"/>
            <w:highlight w:val="white"/>
            <w:rtl w:val="0"/>
          </w:rPr>
          <w:t xml:space="preserve">arXiv</w:t>
        </w:r>
      </w:hyperlink>
      <w:r w:rsidDel="00000000" w:rsidR="00000000" w:rsidRPr="00000000">
        <w:rPr>
          <w:b w:val="1"/>
          <w:color w:val="202122"/>
          <w:sz w:val="19"/>
          <w:szCs w:val="19"/>
          <w:highlight w:val="white"/>
          <w:rtl w:val="0"/>
        </w:rPr>
        <w:t xml:space="preserve">:</w:t>
      </w:r>
      <w:hyperlink r:id="rId13">
        <w:r w:rsidDel="00000000" w:rsidR="00000000" w:rsidRPr="00000000">
          <w:rPr>
            <w:b w:val="1"/>
            <w:color w:val="3366bb"/>
            <w:sz w:val="19"/>
            <w:szCs w:val="19"/>
            <w:highlight w:val="white"/>
            <w:rtl w:val="0"/>
          </w:rPr>
          <w:t xml:space="preserve">2204.13807</w:t>
        </w:r>
      </w:hyperlink>
      <w:r w:rsidDel="00000000" w:rsidR="00000000" w:rsidRPr="00000000">
        <w:rPr>
          <w:b w:val="1"/>
          <w:color w:val="202122"/>
          <w:sz w:val="19"/>
          <w:szCs w:val="19"/>
          <w:highlight w:val="white"/>
          <w:rtl w:val="0"/>
        </w:rPr>
        <w:t xml:space="preserve"> [</w:t>
      </w:r>
      <w:hyperlink r:id="rId14">
        <w:r w:rsidDel="00000000" w:rsidR="00000000" w:rsidRPr="00000000">
          <w:rPr>
            <w:b w:val="1"/>
            <w:color w:val="3366bb"/>
            <w:sz w:val="19"/>
            <w:szCs w:val="19"/>
            <w:highlight w:val="white"/>
            <w:rtl w:val="0"/>
          </w:rPr>
          <w:t xml:space="preserve">cs.CV</w:t>
        </w:r>
      </w:hyperlink>
      <w:r w:rsidDel="00000000" w:rsidR="00000000" w:rsidRPr="00000000">
        <w:rPr>
          <w:b w:val="1"/>
          <w:color w:val="202122"/>
          <w:sz w:val="19"/>
          <w:szCs w:val="19"/>
          <w:highlight w:val="white"/>
          <w:rtl w:val="0"/>
        </w:rPr>
        <w:t xml:space="preserve">].</w:t>
      </w:r>
      <w:r w:rsidDel="00000000" w:rsidR="00000000" w:rsidRPr="00000000">
        <w:rPr>
          <w:rtl w:val="0"/>
        </w:rPr>
      </w:r>
    </w:p>
    <w:p w:rsidR="00000000" w:rsidDel="00000000" w:rsidP="00000000" w:rsidRDefault="00000000" w:rsidRPr="00000000" w14:paraId="0000001F">
      <w:pPr>
        <w:widowControl w:val="0"/>
        <w:numPr>
          <w:ilvl w:val="0"/>
          <w:numId w:val="1"/>
        </w:numPr>
        <w:shd w:fill="ffffff" w:val="clear"/>
        <w:spacing w:after="0" w:afterAutospacing="0" w:before="0" w:beforeAutospacing="0" w:line="240" w:lineRule="auto"/>
        <w:ind w:left="720" w:hanging="360"/>
        <w:rPr>
          <w:b w:val="1"/>
          <w:i w:val="1"/>
          <w:color w:val="202122"/>
          <w:sz w:val="19"/>
          <w:szCs w:val="19"/>
          <w:highlight w:val="white"/>
          <w:u w:val="none"/>
        </w:rPr>
      </w:pPr>
      <w:r w:rsidDel="00000000" w:rsidR="00000000" w:rsidRPr="00000000">
        <w:rPr>
          <w:b w:val="1"/>
          <w:i w:val="1"/>
          <w:color w:val="202122"/>
          <w:sz w:val="19"/>
          <w:szCs w:val="19"/>
          <w:highlight w:val="white"/>
          <w:rtl w:val="0"/>
        </w:rPr>
        <w:t xml:space="preserve">STRICKLAND, ELIZA (14 July 2022). </w:t>
      </w:r>
      <w:hyperlink r:id="rId15">
        <w:r w:rsidDel="00000000" w:rsidR="00000000" w:rsidRPr="00000000">
          <w:rPr>
            <w:b w:val="1"/>
            <w:i w:val="1"/>
            <w:color w:val="3366bb"/>
            <w:sz w:val="19"/>
            <w:szCs w:val="19"/>
            <w:highlight w:val="white"/>
            <w:rtl w:val="0"/>
          </w:rPr>
          <w:t xml:space="preserve">"DALL-E 2's Failures Are the Most Interesting Thing About It"</w:t>
        </w:r>
      </w:hyperlink>
      <w:r w:rsidDel="00000000" w:rsidR="00000000" w:rsidRPr="00000000">
        <w:rPr>
          <w:b w:val="1"/>
          <w:i w:val="1"/>
          <w:color w:val="202122"/>
          <w:sz w:val="19"/>
          <w:szCs w:val="19"/>
          <w:highlight w:val="white"/>
          <w:rtl w:val="0"/>
        </w:rPr>
        <w:t xml:space="preserve">. IEEE Spectrum. Retrieved 15 July 2022.</w:t>
      </w:r>
    </w:p>
    <w:p w:rsidR="00000000" w:rsidDel="00000000" w:rsidP="00000000" w:rsidRDefault="00000000" w:rsidRPr="00000000" w14:paraId="00000020">
      <w:pPr>
        <w:widowControl w:val="0"/>
        <w:numPr>
          <w:ilvl w:val="0"/>
          <w:numId w:val="1"/>
        </w:numPr>
        <w:shd w:fill="ffffff" w:val="clear"/>
        <w:spacing w:after="0" w:afterAutospacing="0" w:before="0" w:beforeAutospacing="0" w:line="240" w:lineRule="auto"/>
        <w:ind w:left="720" w:hanging="360"/>
        <w:rPr>
          <w:b w:val="1"/>
          <w:i w:val="1"/>
          <w:color w:val="202122"/>
          <w:sz w:val="19"/>
          <w:szCs w:val="19"/>
          <w:highlight w:val="white"/>
          <w:u w:val="none"/>
        </w:rPr>
      </w:pPr>
      <w:r w:rsidDel="00000000" w:rsidR="00000000" w:rsidRPr="00000000">
        <w:rPr>
          <w:b w:val="1"/>
          <w:i w:val="1"/>
          <w:color w:val="202122"/>
          <w:sz w:val="19"/>
          <w:szCs w:val="19"/>
          <w:highlight w:val="white"/>
          <w:rtl w:val="0"/>
        </w:rPr>
        <w:t xml:space="preserve">Heaven, Will Douglas (5 January 2021). </w:t>
      </w:r>
      <w:hyperlink r:id="rId16">
        <w:r w:rsidDel="00000000" w:rsidR="00000000" w:rsidRPr="00000000">
          <w:rPr>
            <w:b w:val="1"/>
            <w:i w:val="1"/>
            <w:color w:val="3366bb"/>
            <w:sz w:val="19"/>
            <w:szCs w:val="19"/>
            <w:highlight w:val="white"/>
            <w:rtl w:val="0"/>
          </w:rPr>
          <w:t xml:space="preserve">"This avocado armchair could be the future of AI"</w:t>
        </w:r>
      </w:hyperlink>
      <w:r w:rsidDel="00000000" w:rsidR="00000000" w:rsidRPr="00000000">
        <w:rPr>
          <w:b w:val="1"/>
          <w:i w:val="1"/>
          <w:color w:val="202122"/>
          <w:sz w:val="19"/>
          <w:szCs w:val="19"/>
          <w:highlight w:val="white"/>
          <w:rtl w:val="0"/>
        </w:rPr>
        <w:t xml:space="preserve">. MIT Technology Review. Retrieved 5 January 2021.</w:t>
      </w:r>
    </w:p>
    <w:p w:rsidR="00000000" w:rsidDel="00000000" w:rsidP="00000000" w:rsidRDefault="00000000" w:rsidRPr="00000000" w14:paraId="00000021">
      <w:pPr>
        <w:widowControl w:val="0"/>
        <w:numPr>
          <w:ilvl w:val="0"/>
          <w:numId w:val="1"/>
        </w:numPr>
        <w:shd w:fill="ffffff" w:val="clear"/>
        <w:spacing w:after="0" w:afterAutospacing="0" w:before="0" w:beforeAutospacing="0" w:line="240" w:lineRule="auto"/>
        <w:ind w:left="720" w:hanging="360"/>
        <w:rPr>
          <w:b w:val="1"/>
          <w:i w:val="1"/>
          <w:color w:val="202122"/>
          <w:sz w:val="19"/>
          <w:szCs w:val="19"/>
          <w:highlight w:val="white"/>
          <w:u w:val="none"/>
        </w:rPr>
      </w:pPr>
      <w:r w:rsidDel="00000000" w:rsidR="00000000" w:rsidRPr="00000000">
        <w:rPr>
          <w:b w:val="1"/>
          <w:i w:val="1"/>
          <w:color w:val="202122"/>
          <w:sz w:val="19"/>
          <w:szCs w:val="19"/>
          <w:highlight w:val="white"/>
          <w:rtl w:val="0"/>
        </w:rPr>
        <w:t xml:space="preserve">Radford, Alec; Wu, Jeffrey; Child, Rewon; Luan, David; Amodei, Dario; Sutskever, Ilua (14 February 2019). </w:t>
      </w:r>
      <w:hyperlink r:id="rId17">
        <w:r w:rsidDel="00000000" w:rsidR="00000000" w:rsidRPr="00000000">
          <w:rPr>
            <w:b w:val="1"/>
            <w:i w:val="1"/>
            <w:color w:val="3366bb"/>
            <w:sz w:val="19"/>
            <w:szCs w:val="19"/>
            <w:highlight w:val="white"/>
            <w:rtl w:val="0"/>
          </w:rPr>
          <w:t xml:space="preserve">"Language models are unsupervised multitask learners"</w:t>
        </w:r>
      </w:hyperlink>
      <w:r w:rsidDel="00000000" w:rsidR="00000000" w:rsidRPr="00000000">
        <w:rPr>
          <w:b w:val="1"/>
          <w:i w:val="1"/>
          <w:color w:val="202122"/>
          <w:sz w:val="19"/>
          <w:szCs w:val="19"/>
          <w:highlight w:val="white"/>
          <w:rtl w:val="0"/>
        </w:rPr>
        <w:t xml:space="preserve"> </w:t>
      </w:r>
      <w:r w:rsidDel="00000000" w:rsidR="00000000" w:rsidRPr="00000000">
        <w:rPr>
          <w:b w:val="1"/>
          <w:i w:val="1"/>
          <w:color w:val="202122"/>
          <w:sz w:val="18"/>
          <w:szCs w:val="18"/>
          <w:highlight w:val="white"/>
          <w:rtl w:val="0"/>
        </w:rPr>
        <w:t xml:space="preserve">(PDF)</w:t>
      </w:r>
      <w:r w:rsidDel="00000000" w:rsidR="00000000" w:rsidRPr="00000000">
        <w:rPr>
          <w:b w:val="1"/>
          <w:i w:val="1"/>
          <w:color w:val="202122"/>
          <w:sz w:val="19"/>
          <w:szCs w:val="19"/>
          <w:highlight w:val="white"/>
          <w:rtl w:val="0"/>
        </w:rPr>
        <w:t xml:space="preserve">. 1 (8). </w:t>
      </w:r>
      <w:hyperlink r:id="rId18">
        <w:r w:rsidDel="00000000" w:rsidR="00000000" w:rsidRPr="00000000">
          <w:rPr>
            <w:b w:val="1"/>
            <w:i w:val="1"/>
            <w:color w:val="3366bb"/>
            <w:sz w:val="19"/>
            <w:szCs w:val="19"/>
            <w:highlight w:val="white"/>
            <w:rtl w:val="0"/>
          </w:rPr>
          <w:t xml:space="preserve">Archived</w:t>
        </w:r>
      </w:hyperlink>
      <w:r w:rsidDel="00000000" w:rsidR="00000000" w:rsidRPr="00000000">
        <w:rPr>
          <w:b w:val="1"/>
          <w:i w:val="1"/>
          <w:color w:val="202122"/>
          <w:sz w:val="19"/>
          <w:szCs w:val="19"/>
          <w:highlight w:val="white"/>
          <w:rtl w:val="0"/>
        </w:rPr>
        <w:t xml:space="preserve"> </w:t>
      </w:r>
      <w:r w:rsidDel="00000000" w:rsidR="00000000" w:rsidRPr="00000000">
        <w:rPr>
          <w:b w:val="1"/>
          <w:i w:val="1"/>
          <w:color w:val="202122"/>
          <w:sz w:val="18"/>
          <w:szCs w:val="18"/>
          <w:highlight w:val="white"/>
          <w:rtl w:val="0"/>
        </w:rPr>
        <w:t xml:space="preserve">(PDF)</w:t>
      </w:r>
      <w:r w:rsidDel="00000000" w:rsidR="00000000" w:rsidRPr="00000000">
        <w:rPr>
          <w:b w:val="1"/>
          <w:i w:val="1"/>
          <w:color w:val="202122"/>
          <w:sz w:val="19"/>
          <w:szCs w:val="19"/>
          <w:highlight w:val="white"/>
          <w:rtl w:val="0"/>
        </w:rPr>
        <w:t xml:space="preserve"> from the original on 6 February 2021. Retrieved 19 December 2020.</w:t>
      </w:r>
    </w:p>
    <w:p w:rsidR="00000000" w:rsidDel="00000000" w:rsidP="00000000" w:rsidRDefault="00000000" w:rsidRPr="00000000" w14:paraId="00000022">
      <w:pPr>
        <w:widowControl w:val="0"/>
        <w:numPr>
          <w:ilvl w:val="0"/>
          <w:numId w:val="1"/>
        </w:numPr>
        <w:shd w:fill="ffffff" w:val="clear"/>
        <w:spacing w:after="240" w:before="0" w:beforeAutospacing="0" w:line="240" w:lineRule="auto"/>
        <w:ind w:left="720" w:hanging="360"/>
        <w:rPr>
          <w:b w:val="1"/>
          <w:i w:val="1"/>
          <w:color w:val="202122"/>
          <w:sz w:val="19"/>
          <w:szCs w:val="19"/>
          <w:highlight w:val="white"/>
          <w:u w:val="none"/>
        </w:rPr>
      </w:pPr>
      <w:r w:rsidDel="00000000" w:rsidR="00000000" w:rsidRPr="00000000">
        <w:rPr>
          <w:b w:val="1"/>
          <w:i w:val="1"/>
          <w:color w:val="202122"/>
          <w:sz w:val="19"/>
          <w:szCs w:val="19"/>
          <w:highlight w:val="white"/>
          <w:rtl w:val="0"/>
        </w:rPr>
        <w:t xml:space="preserve">Radford, Alec; Narasimhan, Karthik; Salimans, Tim; Sutskever, Ilya (11 June 2018). </w:t>
      </w:r>
      <w:hyperlink r:id="rId19">
        <w:r w:rsidDel="00000000" w:rsidR="00000000" w:rsidRPr="00000000">
          <w:rPr>
            <w:b w:val="1"/>
            <w:i w:val="1"/>
            <w:color w:val="3366bb"/>
            <w:sz w:val="19"/>
            <w:szCs w:val="19"/>
            <w:highlight w:val="white"/>
            <w:rtl w:val="0"/>
          </w:rPr>
          <w:t xml:space="preserve">"Improving Language Understanding by Generative Pre-Training"</w:t>
        </w:r>
      </w:hyperlink>
      <w:r w:rsidDel="00000000" w:rsidR="00000000" w:rsidRPr="00000000">
        <w:rPr>
          <w:b w:val="1"/>
          <w:i w:val="1"/>
          <w:color w:val="202122"/>
          <w:sz w:val="19"/>
          <w:szCs w:val="19"/>
          <w:highlight w:val="white"/>
          <w:rtl w:val="0"/>
        </w:rPr>
        <w:t xml:space="preserve"> </w:t>
      </w:r>
      <w:r w:rsidDel="00000000" w:rsidR="00000000" w:rsidRPr="00000000">
        <w:rPr>
          <w:b w:val="1"/>
          <w:i w:val="1"/>
          <w:color w:val="202122"/>
          <w:sz w:val="18"/>
          <w:szCs w:val="18"/>
          <w:highlight w:val="white"/>
          <w:rtl w:val="0"/>
        </w:rPr>
        <w:t xml:space="preserve">(PDF)</w:t>
      </w:r>
      <w:r w:rsidDel="00000000" w:rsidR="00000000" w:rsidRPr="00000000">
        <w:rPr>
          <w:b w:val="1"/>
          <w:i w:val="1"/>
          <w:color w:val="202122"/>
          <w:sz w:val="19"/>
          <w:szCs w:val="19"/>
          <w:highlight w:val="white"/>
          <w:rtl w:val="0"/>
        </w:rPr>
        <w:t xml:space="preserve">. </w:t>
      </w:r>
      <w:hyperlink r:id="rId20">
        <w:r w:rsidDel="00000000" w:rsidR="00000000" w:rsidRPr="00000000">
          <w:rPr>
            <w:b w:val="1"/>
            <w:i w:val="1"/>
            <w:color w:val="0645ad"/>
            <w:sz w:val="19"/>
            <w:szCs w:val="19"/>
            <w:highlight w:val="white"/>
            <w:rtl w:val="0"/>
          </w:rPr>
          <w:t xml:space="preserve">OpenAI</w:t>
        </w:r>
      </w:hyperlink>
      <w:r w:rsidDel="00000000" w:rsidR="00000000" w:rsidRPr="00000000">
        <w:rPr>
          <w:b w:val="1"/>
          <w:i w:val="1"/>
          <w:color w:val="202122"/>
          <w:sz w:val="19"/>
          <w:szCs w:val="19"/>
          <w:highlight w:val="white"/>
          <w:rtl w:val="0"/>
        </w:rPr>
        <w:t xml:space="preserve">. p. 12. </w:t>
      </w:r>
      <w:hyperlink r:id="rId21">
        <w:r w:rsidDel="00000000" w:rsidR="00000000" w:rsidRPr="00000000">
          <w:rPr>
            <w:b w:val="1"/>
            <w:i w:val="1"/>
            <w:color w:val="3366bb"/>
            <w:sz w:val="19"/>
            <w:szCs w:val="19"/>
            <w:highlight w:val="white"/>
            <w:rtl w:val="0"/>
          </w:rPr>
          <w:t xml:space="preserve">Archived</w:t>
        </w:r>
      </w:hyperlink>
      <w:r w:rsidDel="00000000" w:rsidR="00000000" w:rsidRPr="00000000">
        <w:rPr>
          <w:b w:val="1"/>
          <w:i w:val="1"/>
          <w:color w:val="202122"/>
          <w:sz w:val="19"/>
          <w:szCs w:val="19"/>
          <w:highlight w:val="white"/>
          <w:rtl w:val="0"/>
        </w:rPr>
        <w:t xml:space="preserve"> </w:t>
      </w:r>
      <w:r w:rsidDel="00000000" w:rsidR="00000000" w:rsidRPr="00000000">
        <w:rPr>
          <w:b w:val="1"/>
          <w:i w:val="1"/>
          <w:color w:val="202122"/>
          <w:sz w:val="18"/>
          <w:szCs w:val="18"/>
          <w:highlight w:val="white"/>
          <w:rtl w:val="0"/>
        </w:rPr>
        <w:t xml:space="preserve">(PDF)</w:t>
      </w:r>
      <w:r w:rsidDel="00000000" w:rsidR="00000000" w:rsidRPr="00000000">
        <w:rPr>
          <w:b w:val="1"/>
          <w:i w:val="1"/>
          <w:color w:val="202122"/>
          <w:sz w:val="19"/>
          <w:szCs w:val="19"/>
          <w:highlight w:val="white"/>
          <w:rtl w:val="0"/>
        </w:rPr>
        <w:t xml:space="preserve"> from the original on 26 January 2021. Retrieved 23 January 2021.</w:t>
      </w: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Georgia" w:cs="Georgia" w:eastAsia="Georgia" w:hAnsi="Georgia"/>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OpenAI" TargetMode="External"/><Relationship Id="rId11" Type="http://schemas.openxmlformats.org/officeDocument/2006/relationships/hyperlink" Target="https://www.newyorker.com/magazine/2022/07/11/dall-e-make-me-another-picasso-please" TargetMode="External"/><Relationship Id="rId10" Type="http://schemas.openxmlformats.org/officeDocument/2006/relationships/hyperlink" Target="https://en.wikipedia.org/wiki/The_Verge" TargetMode="External"/><Relationship Id="rId21" Type="http://schemas.openxmlformats.org/officeDocument/2006/relationships/hyperlink" Target="https://web.archive.org/web/20210126024542/https://cdn.openai.com/research-covers/language-unsupervised/language_understanding_paper.pdf" TargetMode="External"/><Relationship Id="rId13" Type="http://schemas.openxmlformats.org/officeDocument/2006/relationships/hyperlink" Target="https://arxiv.org/abs/2204.13807" TargetMode="External"/><Relationship Id="rId12" Type="http://schemas.openxmlformats.org/officeDocument/2006/relationships/hyperlink" Target="https://en.wikipedia.org/wiki/ArXiv_(identifi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heverge.com/2022/9/28/23376328/ai-art-image-generator-dall-e-access-waitlist-scrapped" TargetMode="External"/><Relationship Id="rId15" Type="http://schemas.openxmlformats.org/officeDocument/2006/relationships/hyperlink" Target="https://spectrum.ieee.org/openai-dall-e-2" TargetMode="External"/><Relationship Id="rId14" Type="http://schemas.openxmlformats.org/officeDocument/2006/relationships/hyperlink" Target="https://arxiv.org/archive/cs.CV" TargetMode="External"/><Relationship Id="rId17" Type="http://schemas.openxmlformats.org/officeDocument/2006/relationships/hyperlink" Target="https://cdn.openai.com/better-language-models/language_models_are_unsupervised_multitask_learners.pdf" TargetMode="External"/><Relationship Id="rId16" Type="http://schemas.openxmlformats.org/officeDocument/2006/relationships/hyperlink" Target="https://www.technologyreview.com/2021/01/05/1015754/avocado-armchair-future-ai-openai-deep-learning-nlp-gpt3-computer-vision-common-sense/" TargetMode="External"/><Relationship Id="rId5" Type="http://schemas.openxmlformats.org/officeDocument/2006/relationships/styles" Target="styles.xml"/><Relationship Id="rId19" Type="http://schemas.openxmlformats.org/officeDocument/2006/relationships/hyperlink" Target="https://cdn.openai.com/research-covers/language-unsupervised/language_understanding_paper.pdf" TargetMode="External"/><Relationship Id="rId6" Type="http://schemas.openxmlformats.org/officeDocument/2006/relationships/hyperlink" Target="http://openai.com" TargetMode="External"/><Relationship Id="rId18" Type="http://schemas.openxmlformats.org/officeDocument/2006/relationships/hyperlink" Target="https://web.archive.org/web/20210206183945/https://cdn.openai.com/better-language-models/language_models_are_unsupervised_multitask_learners.pdf" TargetMode="External"/><Relationship Id="rId7" Type="http://schemas.openxmlformats.org/officeDocument/2006/relationships/hyperlink" Target="http://huggingface.co" TargetMode="External"/><Relationship Id="rId8" Type="http://schemas.openxmlformats.org/officeDocument/2006/relationships/hyperlink" Target="https://labs.opena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