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According to what I got from normal probabilities and this graph I think the Arbys’s restaurant is the closest distribution to normal.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is the ggplot I have used to create a histogram for the total carbohydrates of my favourite restaurant which is Burger King. If we draw a line on this graph, we’ll get a left-skewed graph.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