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10 Questions from 5 ppts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the difference between the deoxyribose and ribose?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</w:t>
      </w:r>
      <w:r w:rsidDel="00000000" w:rsidR="00000000" w:rsidRPr="00000000">
        <w:rPr>
          <w:sz w:val="28"/>
          <w:szCs w:val="28"/>
          <w:rtl w:val="0"/>
        </w:rPr>
        <w:t xml:space="preserve">supervital mutation?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is a frameshift mutation?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Why are mutations so important to living organisms?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 what ways does genome architecture reflect cell architecture?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is DNA code?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Why we can’t predict protein structure from its amino acid sequence?”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Can Ca-C bonds rotate?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is Terminator? (from the gene structure ppt)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Explain the steps in mRNA process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