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after="0" w:before="0" w:lineRule="auto"/>
        <w:rPr>
          <w:sz w:val="24"/>
          <w:szCs w:val="24"/>
        </w:rPr>
      </w:pPr>
      <w:r w:rsidDel="00000000" w:rsidR="00000000" w:rsidRPr="00000000">
        <w:rPr>
          <w:sz w:val="24"/>
          <w:szCs w:val="24"/>
          <w:rtl w:val="0"/>
        </w:rPr>
        <w:t xml:space="preserve">Instructions: Fill up the required information: name and student ID.</w:t>
      </w:r>
    </w:p>
    <w:p w:rsidR="00000000" w:rsidDel="00000000" w:rsidP="00000000" w:rsidRDefault="00000000" w:rsidRPr="00000000" w14:paraId="00000003">
      <w:pPr>
        <w:spacing w:after="0" w:before="0" w:lineRule="auto"/>
        <w:rPr>
          <w:sz w:val="24"/>
          <w:szCs w:val="24"/>
        </w:rPr>
      </w:pPr>
      <w:r w:rsidDel="00000000" w:rsidR="00000000" w:rsidRPr="00000000">
        <w:rPr>
          <w:sz w:val="24"/>
          <w:szCs w:val="24"/>
          <w:rtl w:val="0"/>
        </w:rPr>
        <w:tab/>
        <w:t xml:space="preserve">          </w:t>
      </w:r>
      <w:r w:rsidDel="00000000" w:rsidR="00000000" w:rsidRPr="00000000">
        <w:rPr>
          <w:sz w:val="24"/>
          <w:szCs w:val="24"/>
          <w:highlight w:val="green"/>
          <w:rtl w:val="0"/>
        </w:rPr>
        <w:t xml:space="preserve">For multiple choice highlight the correct option.</w:t>
      </w:r>
      <w:r w:rsidDel="00000000" w:rsidR="00000000" w:rsidRPr="00000000">
        <w:rPr>
          <w:rtl w:val="0"/>
        </w:rPr>
      </w:r>
    </w:p>
    <w:p w:rsidR="00000000" w:rsidDel="00000000" w:rsidP="00000000" w:rsidRDefault="00000000" w:rsidRPr="00000000" w14:paraId="00000004">
      <w:pPr>
        <w:spacing w:after="0" w:before="0" w:lineRule="auto"/>
        <w:rPr>
          <w:sz w:val="24"/>
          <w:szCs w:val="24"/>
        </w:rPr>
      </w:pPr>
      <w:r w:rsidDel="00000000" w:rsidR="00000000" w:rsidRPr="00000000">
        <w:rPr>
          <w:sz w:val="24"/>
          <w:szCs w:val="24"/>
          <w:rtl w:val="0"/>
        </w:rPr>
        <w:tab/>
        <w:t xml:space="preserve">          After completing all the questions save the file and submit.</w:t>
      </w:r>
    </w:p>
    <w:p w:rsidR="00000000" w:rsidDel="00000000" w:rsidP="00000000" w:rsidRDefault="00000000" w:rsidRPr="00000000" w14:paraId="00000005">
      <w:pPr>
        <w:spacing w:after="0" w:before="0" w:lineRule="auto"/>
        <w:rPr>
          <w:sz w:val="24"/>
          <w:szCs w:val="24"/>
        </w:rPr>
      </w:pPr>
      <w:r w:rsidDel="00000000" w:rsidR="00000000" w:rsidRPr="00000000">
        <w:rPr>
          <w:rtl w:val="0"/>
        </w:rPr>
      </w:r>
    </w:p>
    <w:p w:rsidR="00000000" w:rsidDel="00000000" w:rsidP="00000000" w:rsidRDefault="00000000" w:rsidRPr="00000000" w14:paraId="00000006">
      <w:pPr>
        <w:spacing w:after="0" w:before="0" w:lineRule="auto"/>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Name:</w:t>
        <w:tab/>
        <w:tab/>
        <w:t xml:space="preserve">Kobilov Ilkhomjon</w:t>
        <w:tab/>
        <w:tab/>
        <w:tab/>
        <w:tab/>
        <w:tab/>
        <w:t xml:space="preserve">Student ID: 201923250</w:t>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Section - 1</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Multiple choice questions: Choose the correct answer. Each correct answer is worth 1 point.  </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one is not a component of the nucleotide?</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Nitrogenous base</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phosphate group</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pentose sugar</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amino group</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The nitrogenous base Adenine can pair with</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Adenine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sans-serif" w:cs="sans-serif" w:eastAsia="sans-serif" w:hAnsi="sans-serif"/>
          <w:b w:val="0"/>
          <w:i w:val="0"/>
          <w:smallCaps w:val="0"/>
          <w:strike w:val="0"/>
          <w:color w:val="000000"/>
          <w:sz w:val="24"/>
          <w:szCs w:val="24"/>
          <w:highlight w:val="green"/>
          <w:u w:val="none"/>
          <w:vertAlign w:val="baseline"/>
          <w:rtl w:val="0"/>
        </w:rPr>
        <w:t xml:space="preserve">Guanine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Cytosine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Thymine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A nucleotide in DNA is composed of</w:t>
        <w:tab/>
      </w:r>
      <w:r w:rsidDel="00000000" w:rsidR="00000000" w:rsidRPr="00000000">
        <w:rPr>
          <w:rtl w:val="0"/>
        </w:rPr>
      </w:r>
    </w:p>
    <w:p w:rsidR="00000000" w:rsidDel="00000000" w:rsidP="00000000" w:rsidRDefault="00000000" w:rsidRPr="00000000" w14:paraId="0000001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a ribose sugar, a phosphate, and a nitrogen base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59" w:lineRule="auto"/>
        <w:ind w:left="1440"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sans-serif" w:cs="sans-serif" w:eastAsia="sans-serif" w:hAnsi="sans-serif"/>
          <w:b w:val="0"/>
          <w:i w:val="0"/>
          <w:smallCaps w:val="0"/>
          <w:strike w:val="0"/>
          <w:color w:val="000000"/>
          <w:sz w:val="24"/>
          <w:szCs w:val="24"/>
          <w:highlight w:val="green"/>
          <w:u w:val="none"/>
          <w:vertAlign w:val="baseline"/>
          <w:rtl w:val="0"/>
        </w:rPr>
        <w:t xml:space="preserve">a deoxyribose sugar, a phosphate, and a nitrogen base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a deoxyribose sugar, two phosphates, and a nitrogen base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ans-serif" w:cs="sans-serif" w:eastAsia="sans-serif" w:hAnsi="sans-serif"/>
          <w:b w:val="0"/>
          <w:i w:val="0"/>
          <w:smallCaps w:val="0"/>
          <w:strike w:val="0"/>
          <w:color w:val="000000"/>
          <w:sz w:val="24"/>
          <w:szCs w:val="24"/>
          <w:u w:val="none"/>
          <w:shd w:fill="auto" w:val="clear"/>
          <w:vertAlign w:val="baseline"/>
          <w:rtl w:val="0"/>
        </w:rPr>
        <w:t xml:space="preserve">a ribose sugar, a phosphate, and an amino group</w:t>
        <w:tab/>
        <w:tab/>
      </w: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tripeptide has</w:t>
      </w:r>
    </w:p>
    <w:p w:rsidR="00000000" w:rsidDel="00000000" w:rsidP="00000000" w:rsidRDefault="00000000" w:rsidRPr="00000000" w14:paraId="0000001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amino acids and 1 peptide bond</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amino acids and 2 peptide bonds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3 amino acids and 3 peptide bonds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amino acids and 4 peptide bonds</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part of the amino acid gives it uniqueness?</w:t>
      </w:r>
    </w:p>
    <w:p w:rsidR="00000000" w:rsidDel="00000000" w:rsidP="00000000" w:rsidRDefault="00000000" w:rsidRPr="00000000" w14:paraId="000000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Amino group</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Carboxyl group</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Side chain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52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mentioned</w:t>
      </w:r>
    </w:p>
    <w:p w:rsidR="00000000" w:rsidDel="00000000" w:rsidP="00000000" w:rsidRDefault="00000000" w:rsidRPr="00000000" w14:paraId="000000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Tertiary structure is maintained by </w:t>
        <w:br w:type="textWrapping"/>
        <w:t xml:space="preserve">a) peptide bond </w:t>
      </w:r>
      <w:r w:rsidDel="00000000" w:rsidR="00000000" w:rsidRPr="00000000">
        <w:rPr>
          <w:rFonts w:ascii="Calibri" w:cs="Calibri" w:eastAsia="Calibri" w:hAnsi="Calibri"/>
          <w:b w:val="0"/>
          <w:i w:val="0"/>
          <w:smallCaps w:val="0"/>
          <w:strike w:val="0"/>
          <w:color w:val="2a2a2a"/>
          <w:sz w:val="24"/>
          <w:szCs w:val="24"/>
          <w:highlight w:val="green"/>
          <w:u w:val="none"/>
          <w:vertAlign w:val="baseline"/>
          <w:rtl w:val="0"/>
        </w:rPr>
        <w:t xml:space="preserve">b) hydrogen bond</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 c) di-sulphide bond d) all of them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mutation that does not alter the amino acid is called a ____</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Silent mutation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 mutation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 mutation</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Frameshift mutation</w:t>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or deletion of bases causes which kind of mutation?</w:t>
      </w:r>
    </w:p>
    <w:p w:rsidR="00000000" w:rsidDel="00000000" w:rsidP="00000000" w:rsidRDefault="00000000" w:rsidRPr="00000000" w14:paraId="0000002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Transversion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Frameshift Mutation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Translation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Transcription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Mutations produced due to treatment with a chemical or physical agent are called</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Spontaneous Mutations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Inverse Mutations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Induced Mutations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Mutagen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one is not correct for Somatic mutations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in somatic cell</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Sexually transmitted to the next generation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Observed only in asexually reproducing species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found in reproductive cells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point mutation when a nucleotide is inserted or deleted from the   </w:t>
        <w:tab/>
        <w:t xml:space="preserve">sequence then it is called__________</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Missense mutation</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Chromosome mutation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Frameshift mutation</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Translocation mutation</w:t>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0"/>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is made of two strands that are antiparallel. If one strand runs from 3’ to 5’ direction the other one will go from 5’ to 3’ direction.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During replication or transcription, whatever the process is, it will always follow the 5’ to 3’ direction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3’ to 5’ directed strand as the template strand. Therefore, if following is the DNA sequence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47900" cy="490220"/>
            <wp:effectExtent b="0" l="0" r="0" t="0"/>
            <wp:docPr descr="Adding a vertical line between letters on different rows. DNA ..." id="5" name="image3.gif"/>
            <a:graphic>
              <a:graphicData uri="http://schemas.openxmlformats.org/drawingml/2006/picture">
                <pic:pic>
                  <pic:nvPicPr>
                    <pic:cNvPr descr="Adding a vertical line between letters on different rows. DNA ..." id="0" name="image3.gif"/>
                    <pic:cNvPicPr preferRelativeResize="0"/>
                  </pic:nvPicPr>
                  <pic:blipFill>
                    <a:blip r:embed="rId7"/>
                    <a:srcRect b="41432" l="0" r="0" t="29458"/>
                    <a:stretch>
                      <a:fillRect/>
                    </a:stretch>
                  </pic:blipFill>
                  <pic:spPr>
                    <a:xfrm>
                      <a:off x="0" y="0"/>
                      <a:ext cx="2247900" cy="4902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blue one is the template strand, what will be the mRNA transcript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TGACATGGGTACACATGACGGG 3’</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UGACAUGGGUACACAUGACGGG 3’</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3’ UGACAUGGGUACACAUGACGGG 5’</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RNA transcript prepared from this DNA sequence contains only EXONS, how many codons are there?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5</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3 nucleotides of the mRNA sequence are a codon. Use the codon table to answer the following questions: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86075" cy="2072640"/>
            <wp:effectExtent b="0" l="0" r="0" t="0"/>
            <wp:docPr descr="The genetic code &amp; codon table (article) | Khan Academy" id="6" name="image1.png"/>
            <a:graphic>
              <a:graphicData uri="http://schemas.openxmlformats.org/drawingml/2006/picture">
                <pic:pic>
                  <pic:nvPicPr>
                    <pic:cNvPr descr="The genetic code &amp; codon table (article) | Khan Academy" id="0" name="image1.png"/>
                    <pic:cNvPicPr preferRelativeResize="0"/>
                  </pic:nvPicPr>
                  <pic:blipFill>
                    <a:blip r:embed="rId8"/>
                    <a:srcRect b="0" l="0" r="0" t="0"/>
                    <a:stretch>
                      <a:fillRect/>
                    </a:stretch>
                  </pic:blipFill>
                  <pic:spPr>
                    <a:xfrm>
                      <a:off x="0" y="0"/>
                      <a:ext cx="2886075"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Codon Table</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mRNA sequence is 5’ AUG GGU ACA CAU UGA 3’, from which codon the translation will be started? (Transcription &amp; Translation always follows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to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direction)</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UGA</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AUG</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UGA</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GGU</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mRNA sequence is 5’ GUG GGU ACA UGA CAU 3’, what will be the protein sequence?</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Val-Gly-Thr-Stop</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Val-Gly-Thr-Stop-His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His-Stop-Thr-Gly-Val</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Val-Gln-Thr-Stop</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a mutation if a codon is changed to a stop codon, what type of mutation it can be?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Silent</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Nonsense</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Missense</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conservative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 ATTTGAGCC</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Mutated: ATTGAGCC. This is an example of what kind of mutation?</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Insertion-Frameshift</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Deletion-Frameshift</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them</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cell contains 2n </w:t>
      </w:r>
      <w:r w:rsidDel="00000000" w:rsidR="00000000" w:rsidRPr="00000000">
        <w:rPr>
          <w:sz w:val="24"/>
          <w:szCs w:val="24"/>
          <w:rtl w:val="0"/>
        </w:rPr>
        <w:t xml:space="preserve">chromosomes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meiosis two types of offspring are found. One progeny contains n+1 while the other n-1 number of chromosomes. What kind of mutation is this?</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Nondisjunction</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w:t>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Conservative</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Translocation</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major reasons for the diversity found in human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2% differences in genome sequences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Nucleotide Polymorphism</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Restriction Fragment Length Polymorphism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b &amp; c</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nondisjunction mutation what happens?</w:t>
      </w:r>
    </w:p>
    <w:p w:rsidR="00000000" w:rsidDel="00000000" w:rsidP="00000000" w:rsidRDefault="00000000" w:rsidRPr="00000000" w14:paraId="0000007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Chromosomes separate properly during meiosis</w:t>
      </w:r>
    </w:p>
    <w:p w:rsidR="00000000" w:rsidDel="00000000" w:rsidP="00000000" w:rsidRDefault="00000000" w:rsidRPr="00000000" w14:paraId="0000007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Chromosomes do not separate properly during meiosis</w:t>
      </w:r>
    </w:p>
    <w:p w:rsidR="00000000" w:rsidDel="00000000" w:rsidP="00000000" w:rsidRDefault="00000000" w:rsidRPr="00000000" w14:paraId="0000007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Chromosomes separate properly during mitosis</w:t>
      </w:r>
    </w:p>
    <w:p w:rsidR="00000000" w:rsidDel="00000000" w:rsidP="00000000" w:rsidRDefault="00000000" w:rsidRPr="00000000" w14:paraId="0000007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(a) &amp; (c)</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Rule="auto"/>
        <w:jc w:val="center"/>
        <w:rPr>
          <w:sz w:val="24"/>
          <w:szCs w:val="24"/>
          <w:u w:val="single"/>
        </w:rPr>
      </w:pPr>
      <w:r w:rsidDel="00000000" w:rsidR="00000000" w:rsidRPr="00000000">
        <w:rPr>
          <w:sz w:val="24"/>
          <w:szCs w:val="24"/>
          <w:u w:val="single"/>
          <w:rtl w:val="0"/>
        </w:rPr>
        <w:t xml:space="preserve">Section-2</w:t>
      </w:r>
    </w:p>
    <w:p w:rsidR="00000000" w:rsidDel="00000000" w:rsidP="00000000" w:rsidRDefault="00000000" w:rsidRPr="00000000" w14:paraId="00000077">
      <w:pPr>
        <w:spacing w:after="0" w:before="0" w:lineRule="auto"/>
        <w:jc w:val="both"/>
        <w:rPr>
          <w:sz w:val="24"/>
          <w:szCs w:val="24"/>
        </w:rPr>
      </w:pPr>
      <w:r w:rsidDel="00000000" w:rsidR="00000000" w:rsidRPr="00000000">
        <w:rPr>
          <w:sz w:val="24"/>
          <w:szCs w:val="24"/>
          <w:rtl w:val="0"/>
        </w:rPr>
        <w:t xml:space="preserve">Definitions: Write the definition  of the following terms. You can adjust the writing space as much as you require. Each definition is worth 2 points.</w:t>
      </w:r>
    </w:p>
    <w:p w:rsidR="00000000" w:rsidDel="00000000" w:rsidP="00000000" w:rsidRDefault="00000000" w:rsidRPr="00000000" w14:paraId="0000007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SNPs: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type of polymorphism involving the variation of a single base pair is the single nucleotide Polymorphism (SNPs). Scientists investigate the association between illness, drugs and other phenotypes in the human genome with single nucleotide polymorphisms (pronounced SNPs).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Nonsense </w:t>
      </w:r>
      <w:r w:rsidDel="00000000" w:rsidR="00000000" w:rsidRPr="00000000">
        <w:rPr>
          <w:sz w:val="24"/>
          <w:szCs w:val="24"/>
          <w:rtl w:val="0"/>
        </w:rPr>
        <w:t xml:space="preserve">mutation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mutation of nonsense is a DNA alteration that allows a protein to interrupt or end translation faster than expected. This is a particular type of mutation that induces shortened or nonfunctional protein in humans and other animals.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genome is a full series of genetic instructions for an organism. Each genome contains all the knowledge required for the growth and production of that organism.</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Nucleotide: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central part of nucleic acids is the nucleotide. Polymers composed of large nucleotide chains are RNA and DNA. A nucleotide is a sugar molecule bound to phosphates and a nitrogen-containing nucleus. It is either ribose in RNA or deoxyribose in DNA.</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Missense mutation: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new nuclear mutation shifts the codon in an unpleasant mutation, such that the protein component produces an altered amino acid. In case of a notional mutation, a codon that defines a stop codon is changed by the new nucleotide. The messenger RNA transcribed from this mutant gene would also interrupt early translation.</w:t>
      </w:r>
      <w:r w:rsidDel="00000000" w:rsidR="00000000" w:rsidRPr="00000000">
        <w:rPr>
          <w:rtl w:val="0"/>
        </w:rPr>
      </w:r>
    </w:p>
    <w:p w:rsidR="00000000" w:rsidDel="00000000" w:rsidP="00000000" w:rsidRDefault="00000000" w:rsidRPr="00000000" w14:paraId="00000087">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8">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9">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A">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B">
      <w:pPr>
        <w:spacing w:after="0" w:before="0" w:lineRule="auto"/>
        <w:jc w:val="center"/>
        <w:rPr>
          <w:sz w:val="24"/>
          <w:szCs w:val="24"/>
          <w:u w:val="single"/>
        </w:rPr>
      </w:pPr>
      <w:r w:rsidDel="00000000" w:rsidR="00000000" w:rsidRPr="00000000">
        <w:rPr>
          <w:sz w:val="24"/>
          <w:szCs w:val="24"/>
          <w:u w:val="single"/>
          <w:rtl w:val="0"/>
        </w:rPr>
        <w:t xml:space="preserve">Section-3</w:t>
      </w:r>
    </w:p>
    <w:p w:rsidR="00000000" w:rsidDel="00000000" w:rsidP="00000000" w:rsidRDefault="00000000" w:rsidRPr="00000000" w14:paraId="0000008C">
      <w:pPr>
        <w:spacing w:after="0" w:before="0" w:lineRule="auto"/>
        <w:jc w:val="both"/>
        <w:rPr>
          <w:sz w:val="24"/>
          <w:szCs w:val="24"/>
        </w:rPr>
      </w:pPr>
      <w:r w:rsidDel="00000000" w:rsidR="00000000" w:rsidRPr="00000000">
        <w:rPr>
          <w:color w:val="000000"/>
          <w:sz w:val="24"/>
          <w:szCs w:val="24"/>
          <w:rtl w:val="0"/>
        </w:rPr>
        <w:t xml:space="preserve">Reasoning</w:t>
      </w:r>
      <w:r w:rsidDel="00000000" w:rsidR="00000000" w:rsidRPr="00000000">
        <w:rPr>
          <w:sz w:val="24"/>
          <w:szCs w:val="24"/>
          <w:rtl w:val="0"/>
        </w:rPr>
        <w:t xml:space="preserve">: Answer the following questions using proper logic. Each question is worth (</w:t>
      </w:r>
      <w:r w:rsidDel="00000000" w:rsidR="00000000" w:rsidRPr="00000000">
        <w:rPr>
          <w:color w:val="000000"/>
          <w:sz w:val="24"/>
          <w:szCs w:val="24"/>
          <w:rtl w:val="0"/>
        </w:rPr>
        <w:t xml:space="preserve">2</w:t>
      </w:r>
      <w:r w:rsidDel="00000000" w:rsidR="00000000" w:rsidRPr="00000000">
        <w:rPr>
          <w:sz w:val="24"/>
          <w:szCs w:val="24"/>
          <w:rtl w:val="0"/>
        </w:rPr>
        <w:t xml:space="preserve">+</w:t>
      </w:r>
      <w:r w:rsidDel="00000000" w:rsidR="00000000" w:rsidRPr="00000000">
        <w:rPr>
          <w:color w:val="000000"/>
          <w:sz w:val="24"/>
          <w:szCs w:val="24"/>
          <w:rtl w:val="0"/>
        </w:rPr>
        <w:t xml:space="preserve">4</w:t>
      </w:r>
      <w:r w:rsidDel="00000000" w:rsidR="00000000" w:rsidRPr="00000000">
        <w:rPr>
          <w:sz w:val="24"/>
          <w:szCs w:val="24"/>
          <w:rtl w:val="0"/>
        </w:rPr>
        <w:t xml:space="preserve">+</w:t>
      </w:r>
      <w:r w:rsidDel="00000000" w:rsidR="00000000" w:rsidRPr="00000000">
        <w:rPr>
          <w:color w:val="000000"/>
          <w:sz w:val="24"/>
          <w:szCs w:val="24"/>
          <w:rtl w:val="0"/>
        </w:rPr>
        <w:t xml:space="preserve">4</w:t>
      </w:r>
      <w:r w:rsidDel="00000000" w:rsidR="00000000" w:rsidRPr="00000000">
        <w:rPr>
          <w:sz w:val="24"/>
          <w:szCs w:val="24"/>
          <w:rtl w:val="0"/>
        </w:rPr>
        <w:t xml:space="preserve">) </w:t>
      </w:r>
      <w:r w:rsidDel="00000000" w:rsidR="00000000" w:rsidRPr="00000000">
        <w:rPr>
          <w:color w:val="000000"/>
          <w:sz w:val="24"/>
          <w:szCs w:val="24"/>
          <w:rtl w:val="0"/>
        </w:rPr>
        <w:t xml:space="preserve">10</w:t>
      </w:r>
      <w:r w:rsidDel="00000000" w:rsidR="00000000" w:rsidRPr="00000000">
        <w:rPr>
          <w:sz w:val="24"/>
          <w:szCs w:val="24"/>
          <w:rtl w:val="0"/>
        </w:rPr>
        <w:t xml:space="preserve"> points. You can adjust the writing space as much as you require.</w:t>
      </w:r>
    </w:p>
    <w:p w:rsidR="00000000" w:rsidDel="00000000" w:rsidP="00000000" w:rsidRDefault="00000000" w:rsidRPr="00000000" w14:paraId="0000008D">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mRNA sequence is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AUG CCU ACG GAA CUG CUA 3’</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the protein sequence that can be translated from this mRNA sequence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sz w:val="24"/>
          <w:szCs w:val="24"/>
        </w:rPr>
      </w:pPr>
      <w:r w:rsidDel="00000000" w:rsidR="00000000" w:rsidRPr="00000000">
        <w:rPr>
          <w:sz w:val="24"/>
          <w:szCs w:val="24"/>
          <w:rtl w:val="0"/>
        </w:rPr>
        <w:t xml:space="preserve">Synthesis of polypeptides continues from the N-terminus to the C-terminus, and ribosomes read mRNA 5-3. In protein synthesis, three kinds of RNA molecules perform distinct but collaborative roles. In a sequence of such three letter code words, mRNA bears the genetic information copied from the DNA. A total of 64 codons are found. In these, 61 amino acid codons code, while 3 do not amino acid code. The three codons UAA, UAG and UGA are called end codons, since no amino acid is integrated when read in ribosomes. Instead the synthesis of protein stops. The synthesis of proteins starts with codon commonly known as AUG as initiator codon.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‘G’ in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codon is substituted by ‘U’, what kind of point mutation will occur? Describe possible change in the protein.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Nonsense mutation will occur, the altered DNA sequence, however, prematurely signals the cell to avoid creating a protein, rather than replacing one amino acid with another. This will result that protein might not function properly or not at all.</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new nucleotide is inserted before ‘U’ at the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codon, what kind of mutation will occur. Describe why this kind of mutation is much severe by mentioning the possible </w:t>
      </w:r>
      <w:r w:rsidDel="00000000" w:rsidR="00000000" w:rsidRPr="00000000">
        <w:rPr>
          <w:sz w:val="24"/>
          <w:szCs w:val="24"/>
          <w:rtl w:val="0"/>
        </w:rPr>
        <w:t xml:space="preserve">outcome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protein structure.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sz w:val="24"/>
          <w:szCs w:val="24"/>
        </w:rPr>
      </w:pPr>
      <w:r w:rsidDel="00000000" w:rsidR="00000000" w:rsidRPr="00000000">
        <w:rPr>
          <w:sz w:val="24"/>
          <w:szCs w:val="24"/>
          <w:rtl w:val="0"/>
        </w:rPr>
        <w:t xml:space="preserve">Deletion mutation.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Below </w:t>
      </w:r>
      <w:r w:rsidDel="00000000" w:rsidR="00000000" w:rsidRPr="00000000">
        <w:rPr>
          <w:sz w:val="24"/>
          <w:szCs w:val="24"/>
          <w:rtl w:val="0"/>
        </w:rPr>
        <w:t xml:space="preserve">is a comparison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50 kb of Yeast, Drosophila and Human gene sequence. Blue bars represent exons while light green bars represent introns.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1200150</wp:posOffset>
            </wp:positionH>
            <wp:positionV relativeFrom="paragraph">
              <wp:posOffset>-5714</wp:posOffset>
            </wp:positionV>
            <wp:extent cx="3799840" cy="1867535"/>
            <wp:effectExtent b="0" l="0" r="0" t="0"/>
            <wp:wrapNone/>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99840" cy="1867535"/>
                    </a:xfrm>
                    <a:prstGeom prst="rect"/>
                    <a:ln/>
                  </pic:spPr>
                </pic:pic>
              </a:graphicData>
            </a:graphic>
          </wp:anchor>
        </w:draw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exon and intron.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6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Humans 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most complex organism among these species yet it contains the least amount of exons. Explain how?</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one or more introns are retained in the RNA sequence during mRNA preparation, what would happen? Explain briefly.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29"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A">
      <w:pPr>
        <w:spacing w:after="0" w:before="0" w:lineRule="auto"/>
        <w:ind w:left="1440" w:firstLine="720"/>
        <w:jc w:val="both"/>
        <w:rPr>
          <w:sz w:val="24"/>
          <w:szCs w:val="24"/>
        </w:rPr>
      </w:pPr>
      <w:r w:rsidDel="00000000" w:rsidR="00000000" w:rsidRPr="00000000">
        <w:rPr>
          <w:sz w:val="24"/>
          <w:szCs w:val="24"/>
          <w:rtl w:val="0"/>
        </w:rPr>
        <w:t xml:space="preserve">In an open reading frame or frameshift, the retained introns can add a stop codon, which can lead to gene expression control through the premature translation termination without altering transcription activities.</w:t>
      </w:r>
      <w:r w:rsidDel="00000000" w:rsidR="00000000" w:rsidRPr="00000000">
        <w:rPr>
          <w:rtl w:val="0"/>
        </w:rPr>
      </w:r>
    </w:p>
    <w:p w:rsidR="00000000" w:rsidDel="00000000" w:rsidP="00000000" w:rsidRDefault="00000000" w:rsidRPr="00000000" w14:paraId="000000BB">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B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BD">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BE">
      <w:pPr>
        <w:spacing w:after="0" w:before="0" w:lineRule="auto"/>
        <w:jc w:val="both"/>
        <w:rPr>
          <w:sz w:val="24"/>
          <w:szCs w:val="24"/>
        </w:rPr>
      </w:pPr>
      <w:r w:rsidDel="00000000" w:rsidR="00000000" w:rsidRPr="00000000">
        <w:rPr>
          <w:rtl w:val="0"/>
        </w:rPr>
      </w:r>
    </w:p>
    <w:sectPr>
      <w:headerReference r:id="rId10" w:type="default"/>
      <w:footerReference r:id="rId11" w:type="default"/>
      <w:pgSz w:h="15840" w:w="12240" w:orient="portrait"/>
      <w:pgMar w:bottom="1259" w:top="127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729fcf"/>
        <w:sz w:val="30"/>
        <w:szCs w:val="30"/>
        <w:u w:val="none"/>
        <w:shd w:fill="auto" w:val="clear"/>
        <w:vertAlign w:val="baseline"/>
      </w:rPr>
    </w:pPr>
    <w:r w:rsidDel="00000000" w:rsidR="00000000" w:rsidRPr="00000000">
      <w:rPr>
        <w:rFonts w:ascii="Calibri" w:cs="Calibri" w:eastAsia="Calibri" w:hAnsi="Calibri"/>
        <w:b w:val="0"/>
        <w:i w:val="0"/>
        <w:smallCaps w:val="0"/>
        <w:strike w:val="0"/>
        <w:color w:val="729fcf"/>
        <w:sz w:val="30"/>
        <w:szCs w:val="30"/>
        <w:u w:val="none"/>
        <w:shd w:fill="auto" w:val="clear"/>
        <w:vertAlign w:val="baseline"/>
        <w:rtl w:val="0"/>
      </w:rPr>
      <w:t xml:space="preserve">School of International Engineering and Science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5b9bd5"/>
        <w:sz w:val="32"/>
        <w:szCs w:val="32"/>
        <w:u w:val="none"/>
        <w:shd w:fill="auto" w:val="clear"/>
        <w:vertAlign w:val="baseline"/>
        <w:rtl w:val="0"/>
      </w:rPr>
      <w:t xml:space="preserve">Mid Term</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Molecular Biology - 2</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50</w:t>
      <w:tab/>
      <w:tab/>
      <w:t xml:space="preserve">Time: 1.5 hour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9">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0">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1">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lowerLetter"/>
      <w:lvlText w:val="%1)"/>
      <w:lvlJc w:val="left"/>
      <w:pPr>
        <w:ind w:left="1800" w:hanging="360"/>
      </w:pPr>
      <w:rPr/>
    </w:lvl>
    <w:lvl w:ilvl="1">
      <w:start w:val="1"/>
      <w:numFmt w:val="bullet"/>
      <w:lvlText w:val="◦"/>
      <w:lvlJc w:val="left"/>
      <w:pPr>
        <w:ind w:left="2160" w:hanging="360"/>
      </w:pPr>
      <w:rPr/>
    </w:lvl>
    <w:lvl w:ilvl="2">
      <w:start w:val="1"/>
      <w:numFmt w:val="bullet"/>
      <w:lvlText w:val="▪"/>
      <w:lvlJc w:val="left"/>
      <w:pPr>
        <w:ind w:left="2520" w:hanging="360"/>
      </w:pPr>
      <w:rPr/>
    </w:lvl>
    <w:lvl w:ilvl="3">
      <w:start w:val="1"/>
      <w:numFmt w:val="bullet"/>
      <w:lvlText w:val=""/>
      <w:lvlJc w:val="left"/>
      <w:pPr>
        <w:ind w:left="2880" w:hanging="360"/>
      </w:pPr>
      <w:rPr/>
    </w:lvl>
    <w:lvl w:ilvl="4">
      <w:start w:val="1"/>
      <w:numFmt w:val="bullet"/>
      <w:lvlText w:val="◦"/>
      <w:lvlJc w:val="left"/>
      <w:pPr>
        <w:ind w:left="3240" w:hanging="360"/>
      </w:pPr>
      <w:rPr/>
    </w:lvl>
    <w:lvl w:ilvl="5">
      <w:start w:val="1"/>
      <w:numFmt w:val="bullet"/>
      <w:lvlText w:val="▪"/>
      <w:lvlJc w:val="left"/>
      <w:pPr>
        <w:ind w:left="3600" w:hanging="360"/>
      </w:pPr>
      <w:rPr/>
    </w:lvl>
    <w:lvl w:ilvl="6">
      <w:start w:val="1"/>
      <w:numFmt w:val="bullet"/>
      <w:lvlText w:val=""/>
      <w:lvlJc w:val="left"/>
      <w:pPr>
        <w:ind w:left="3960" w:hanging="360"/>
      </w:pPr>
      <w:rPr/>
    </w:lvl>
    <w:lvl w:ilvl="7">
      <w:start w:val="1"/>
      <w:numFmt w:val="bullet"/>
      <w:lvlText w:val="◦"/>
      <w:lvlJc w:val="left"/>
      <w:pPr>
        <w:ind w:left="4320" w:hanging="360"/>
      </w:pPr>
      <w:rPr/>
    </w:lvl>
    <w:lvl w:ilvl="8">
      <w:start w:val="1"/>
      <w:numFmt w:val="bullet"/>
      <w:lvlText w:val="▪"/>
      <w:lvlJc w:val="left"/>
      <w:pPr>
        <w:ind w:left="4680" w:hanging="360"/>
      </w:pPr>
      <w:rPr/>
    </w:lvl>
  </w:abstractNum>
  <w:abstractNum w:abstractNumId="16">
    <w:lvl w:ilvl="0">
      <w:start w:val="1"/>
      <w:numFmt w:val="lowerLetter"/>
      <w:lvlText w:val="%1)"/>
      <w:lvlJc w:val="left"/>
      <w:pPr>
        <w:ind w:left="1529" w:hanging="360"/>
      </w:pPr>
      <w:rPr/>
    </w:lvl>
    <w:lvl w:ilvl="1">
      <w:start w:val="1"/>
      <w:numFmt w:val="bullet"/>
      <w:lvlText w:val="◦"/>
      <w:lvlJc w:val="left"/>
      <w:pPr>
        <w:ind w:left="1889" w:hanging="360"/>
      </w:pPr>
      <w:rPr/>
    </w:lvl>
    <w:lvl w:ilvl="2">
      <w:start w:val="1"/>
      <w:numFmt w:val="bullet"/>
      <w:lvlText w:val="▪"/>
      <w:lvlJc w:val="left"/>
      <w:pPr>
        <w:ind w:left="2249" w:hanging="360"/>
      </w:pPr>
      <w:rPr/>
    </w:lvl>
    <w:lvl w:ilvl="3">
      <w:start w:val="1"/>
      <w:numFmt w:val="bullet"/>
      <w:lvlText w:val=""/>
      <w:lvlJc w:val="left"/>
      <w:pPr>
        <w:ind w:left="2609" w:hanging="360"/>
      </w:pPr>
      <w:rPr/>
    </w:lvl>
    <w:lvl w:ilvl="4">
      <w:start w:val="1"/>
      <w:numFmt w:val="bullet"/>
      <w:lvlText w:val="◦"/>
      <w:lvlJc w:val="left"/>
      <w:pPr>
        <w:ind w:left="2969" w:hanging="360"/>
      </w:pPr>
      <w:rPr/>
    </w:lvl>
    <w:lvl w:ilvl="5">
      <w:start w:val="1"/>
      <w:numFmt w:val="bullet"/>
      <w:lvlText w:val="▪"/>
      <w:lvlJc w:val="left"/>
      <w:pPr>
        <w:ind w:left="3329" w:hanging="360"/>
      </w:pPr>
      <w:rPr/>
    </w:lvl>
    <w:lvl w:ilvl="6">
      <w:start w:val="1"/>
      <w:numFmt w:val="bullet"/>
      <w:lvlText w:val=""/>
      <w:lvlJc w:val="left"/>
      <w:pPr>
        <w:ind w:left="3689" w:hanging="360"/>
      </w:pPr>
      <w:rPr/>
    </w:lvl>
    <w:lvl w:ilvl="7">
      <w:start w:val="1"/>
      <w:numFmt w:val="bullet"/>
      <w:lvlText w:val="◦"/>
      <w:lvlJc w:val="left"/>
      <w:pPr>
        <w:ind w:left="4049" w:hanging="360"/>
      </w:pPr>
      <w:rPr/>
    </w:lvl>
    <w:lvl w:ilvl="8">
      <w:start w:val="1"/>
      <w:numFmt w:val="bullet"/>
      <w:lvlText w:val="▪"/>
      <w:lvlJc w:val="left"/>
      <w:pPr>
        <w:ind w:left="4409" w:hanging="360"/>
      </w:pPr>
      <w:rPr/>
    </w:lvl>
  </w:abstractNum>
  <w:abstractNum w:abstractNumId="17">
    <w:lvl w:ilvl="0">
      <w:start w:val="1"/>
      <w:numFmt w:val="lowerLetter"/>
      <w:lvlText w:val="%1)"/>
      <w:lvlJc w:val="left"/>
      <w:pPr>
        <w:ind w:left="1529" w:hanging="360"/>
      </w:pPr>
      <w:rPr/>
    </w:lvl>
    <w:lvl w:ilvl="1">
      <w:start w:val="1"/>
      <w:numFmt w:val="bullet"/>
      <w:lvlText w:val="◦"/>
      <w:lvlJc w:val="left"/>
      <w:pPr>
        <w:ind w:left="1889" w:hanging="360"/>
      </w:pPr>
      <w:rPr/>
    </w:lvl>
    <w:lvl w:ilvl="2">
      <w:start w:val="1"/>
      <w:numFmt w:val="bullet"/>
      <w:lvlText w:val="▪"/>
      <w:lvlJc w:val="left"/>
      <w:pPr>
        <w:ind w:left="2249" w:hanging="360"/>
      </w:pPr>
      <w:rPr/>
    </w:lvl>
    <w:lvl w:ilvl="3">
      <w:start w:val="1"/>
      <w:numFmt w:val="bullet"/>
      <w:lvlText w:val=""/>
      <w:lvlJc w:val="left"/>
      <w:pPr>
        <w:ind w:left="2609" w:hanging="360"/>
      </w:pPr>
      <w:rPr/>
    </w:lvl>
    <w:lvl w:ilvl="4">
      <w:start w:val="1"/>
      <w:numFmt w:val="bullet"/>
      <w:lvlText w:val="◦"/>
      <w:lvlJc w:val="left"/>
      <w:pPr>
        <w:ind w:left="2969" w:hanging="360"/>
      </w:pPr>
      <w:rPr/>
    </w:lvl>
    <w:lvl w:ilvl="5">
      <w:start w:val="1"/>
      <w:numFmt w:val="bullet"/>
      <w:lvlText w:val="▪"/>
      <w:lvlJc w:val="left"/>
      <w:pPr>
        <w:ind w:left="3329" w:hanging="360"/>
      </w:pPr>
      <w:rPr/>
    </w:lvl>
    <w:lvl w:ilvl="6">
      <w:start w:val="1"/>
      <w:numFmt w:val="bullet"/>
      <w:lvlText w:val=""/>
      <w:lvlJc w:val="left"/>
      <w:pPr>
        <w:ind w:left="3689" w:hanging="360"/>
      </w:pPr>
      <w:rPr/>
    </w:lvl>
    <w:lvl w:ilvl="7">
      <w:start w:val="1"/>
      <w:numFmt w:val="bullet"/>
      <w:lvlText w:val="◦"/>
      <w:lvlJc w:val="left"/>
      <w:pPr>
        <w:ind w:left="4049" w:hanging="360"/>
      </w:pPr>
      <w:rPr/>
    </w:lvl>
    <w:lvl w:ilvl="8">
      <w:start w:val="1"/>
      <w:numFmt w:val="bullet"/>
      <w:lvlText w:val="▪"/>
      <w:lvlJc w:val="left"/>
      <w:pPr>
        <w:ind w:left="4409" w:hanging="360"/>
      </w:pPr>
      <w:rPr/>
    </w:lvl>
  </w:abstractNum>
  <w:abstractNum w:abstractNumId="18">
    <w:lvl w:ilvl="0">
      <w:start w:val="1"/>
      <w:numFmt w:val="lowerLetter"/>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9">
    <w:lvl w:ilvl="0">
      <w:start w:val="1"/>
      <w:numFmt w:val="lowerLetter"/>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lowerLetter"/>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2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3">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4">
    <w:lvl w:ilvl="0">
      <w:start w:val="1"/>
      <w:numFmt w:val="lowerLetter"/>
      <w:lvlText w:val="%1)"/>
      <w:lvlJc w:val="left"/>
      <w:pPr>
        <w:ind w:left="1560" w:hanging="400"/>
      </w:pPr>
      <w:rPr/>
    </w:lvl>
    <w:lvl w:ilvl="1">
      <w:start w:val="1"/>
      <w:numFmt w:val="upperLetter"/>
      <w:lvlText w:val="%2."/>
      <w:lvlJc w:val="left"/>
      <w:pPr>
        <w:ind w:left="1960" w:hanging="400"/>
      </w:pPr>
      <w:rPr/>
    </w:lvl>
    <w:lvl w:ilvl="2">
      <w:start w:val="1"/>
      <w:numFmt w:val="lowerRoman"/>
      <w:lvlText w:val="%3."/>
      <w:lvlJc w:val="right"/>
      <w:pPr>
        <w:ind w:left="2360" w:hanging="400"/>
      </w:pPr>
      <w:rPr/>
    </w:lvl>
    <w:lvl w:ilvl="3">
      <w:start w:val="1"/>
      <w:numFmt w:val="decimal"/>
      <w:lvlText w:val="%4."/>
      <w:lvlJc w:val="left"/>
      <w:pPr>
        <w:ind w:left="2760" w:hanging="400"/>
      </w:pPr>
      <w:rPr/>
    </w:lvl>
    <w:lvl w:ilvl="4">
      <w:start w:val="1"/>
      <w:numFmt w:val="upperLetter"/>
      <w:lvlText w:val="%5."/>
      <w:lvlJc w:val="left"/>
      <w:pPr>
        <w:ind w:left="3160" w:hanging="400"/>
      </w:pPr>
      <w:rPr/>
    </w:lvl>
    <w:lvl w:ilvl="5">
      <w:start w:val="1"/>
      <w:numFmt w:val="lowerRoman"/>
      <w:lvlText w:val="%6."/>
      <w:lvlJc w:val="right"/>
      <w:pPr>
        <w:ind w:left="3560" w:hanging="400"/>
      </w:pPr>
      <w:rPr/>
    </w:lvl>
    <w:lvl w:ilvl="6">
      <w:start w:val="1"/>
      <w:numFmt w:val="decimal"/>
      <w:lvlText w:val="%7."/>
      <w:lvlJc w:val="left"/>
      <w:pPr>
        <w:ind w:left="3960" w:hanging="400"/>
      </w:pPr>
      <w:rPr/>
    </w:lvl>
    <w:lvl w:ilvl="7">
      <w:start w:val="1"/>
      <w:numFmt w:val="upperLetter"/>
      <w:lvlText w:val="%8."/>
      <w:lvlJc w:val="left"/>
      <w:pPr>
        <w:ind w:left="4360" w:hanging="400"/>
      </w:pPr>
      <w:rPr/>
    </w:lvl>
    <w:lvl w:ilvl="8">
      <w:start w:val="1"/>
      <w:numFmt w:val="lowerRoman"/>
      <w:lvlText w:val="%9."/>
      <w:lvlJc w:val="right"/>
      <w:pPr>
        <w:ind w:left="4760" w:hanging="400"/>
      </w:pPr>
      <w:rPr/>
    </w:lvl>
  </w:abstractNum>
  <w:abstractNum w:abstractNumId="25">
    <w:lvl w:ilvl="0">
      <w:start w:val="1"/>
      <w:numFmt w:val="lowerLetter"/>
      <w:lvlText w:val="%1)"/>
      <w:lvlJc w:val="left"/>
      <w:pPr>
        <w:ind w:left="156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맑은 고딕" w:hAnsi="Calibri" w:asciiTheme="minorHAnsi" w:cstheme="minorBidi" w:eastAsiaTheme="minorEastAsia" w:hAnsiTheme="minorHAnsi"/>
      <w:color w:val="auto"/>
      <w:kern w:val="0"/>
      <w:sz w:val="22"/>
      <w:szCs w:val="22"/>
      <w:lang w:bidi="ar-SA" w:eastAsia="ko-KR" w:val="en-US"/>
    </w:rPr>
  </w:style>
  <w:style w:type="character" w:styleId="DefaultParagraphFont" w:default="1">
    <w:name w:val="Default Paragraph Font"/>
    <w:uiPriority w:val="1"/>
    <w:unhideWhenUsed w:val="1"/>
    <w:qFormat w:val="1"/>
    <w:rPr/>
  </w:style>
  <w:style w:type="character" w:styleId="Char" w:customStyle="1">
    <w:name w:val="머리글 Char"/>
    <w:basedOn w:val="DefaultParagraphFont"/>
    <w:link w:val="a4"/>
    <w:uiPriority w:val="99"/>
    <w:qFormat w:val="1"/>
    <w:rsid w:val="009D0150"/>
    <w:rPr/>
  </w:style>
  <w:style w:type="character" w:styleId="Char1" w:customStyle="1">
    <w:name w:val="바닥글 Char"/>
    <w:basedOn w:val="DefaultParagraphFont"/>
    <w:link w:val="a5"/>
    <w:uiPriority w:val="99"/>
    <w:qFormat w:val="1"/>
    <w:rsid w:val="009D0150"/>
    <w:rPr/>
  </w:style>
  <w:style w:type="character" w:styleId="NumberingSymbols">
    <w:name w:val="Numbering Symbols"/>
    <w:qFormat w:val="1"/>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FootnoteCharacters">
    <w:name w:val="Footnote Characters"/>
    <w:qFormat w:val="1"/>
    <w:rPr/>
  </w:style>
  <w:style w:type="character" w:styleId="FootnoteAnchor">
    <w:name w:val="Footnote Anchor"/>
    <w:rPr>
      <w:vertAlign w:val="superscript"/>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D66BA8"/>
    <w:pPr>
      <w:spacing w:after="16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Char"/>
    <w:uiPriority w:val="99"/>
    <w:unhideWhenUsed w:val="1"/>
    <w:rsid w:val="009D0150"/>
    <w:pPr>
      <w:tabs>
        <w:tab w:val="clear" w:pos="720"/>
        <w:tab w:val="center" w:leader="none" w:pos="4680"/>
        <w:tab w:val="right" w:leader="none" w:pos="9360"/>
      </w:tabs>
      <w:spacing w:after="0" w:before="0" w:line="240" w:lineRule="auto"/>
    </w:pPr>
    <w:rPr/>
  </w:style>
  <w:style w:type="paragraph" w:styleId="Footer">
    <w:name w:val="Footer"/>
    <w:basedOn w:val="Normal"/>
    <w:link w:val="Char0"/>
    <w:uiPriority w:val="99"/>
    <w:unhideWhenUsed w:val="1"/>
    <w:rsid w:val="009D0150"/>
    <w:pPr>
      <w:tabs>
        <w:tab w:val="clear" w:pos="720"/>
        <w:tab w:val="center" w:leader="none" w:pos="4680"/>
        <w:tab w:val="right" w:leader="none" w:pos="9360"/>
      </w:tabs>
      <w:spacing w:after="0" w:before="0" w:line="240" w:lineRule="auto"/>
    </w:pPr>
    <w:rPr/>
  </w:style>
  <w:style w:type="paragraph" w:styleId="FrameContents">
    <w:name w:val="Frame Contents"/>
    <w:basedOn w:val="Normal"/>
    <w:qFormat w:val="1"/>
    <w:pPr/>
    <w:rPr/>
  </w:style>
  <w:style w:type="paragraph" w:styleId="Footnote">
    <w:name w:val="Footnote Text"/>
    <w:basedOn w:val="Normal"/>
    <w:pPr>
      <w:suppressLineNumbers w:val="1"/>
      <w:ind w:left="339" w:hanging="339"/>
    </w:pPr>
    <w:rPr>
      <w:sz w:val="20"/>
      <w:szCs w:val="20"/>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3PUS8KdfUel4AqdaXmvJS0rahQ==">AMUW2mVqgCJEg+s78c/iXpSX2qPM08Nrd4B0ylHIS4nIWUgzVRMQZM29MxVFbDi07wx+ZCy1NvEmfA49RpmwvsTPEYJypa2n8lrMbalMIyvIf/wQGohbsxOoy2kkZ13P3R3BjRr67dgn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2020-06-23T02:19:00Z</dcterms:created>
  <dc:creator>Final Term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