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AE342E">
        <w:rPr>
          <w:rFonts w:ascii="Times New Roman" w:hAnsi="Times New Roman" w:cs="Times New Roman"/>
          <w:b/>
          <w:sz w:val="60"/>
          <w:szCs w:val="60"/>
        </w:rPr>
        <w:t>4</w:t>
      </w:r>
      <w:r w:rsidRPr="00C23A1A">
        <w:rPr>
          <w:rFonts w:ascii="Times New Roman" w:hAnsi="Times New Roman" w:cs="Times New Roman"/>
          <w:b/>
          <w:sz w:val="60"/>
          <w:szCs w:val="60"/>
        </w:rPr>
        <w:t>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03. </w:t>
      </w:r>
      <w:r w:rsidR="008B48A1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AE342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8B48A1">
        <w:rPr>
          <w:rFonts w:ascii="Times New Roman" w:hAnsi="Times New Roman" w:cs="Times New Roman"/>
          <w:b/>
          <w:sz w:val="24"/>
          <w:szCs w:val="24"/>
        </w:rPr>
        <w:t>41</w:t>
      </w:r>
    </w:p>
    <w:p w:rsidR="00924D0B" w:rsidRDefault="008B48A1" w:rsidP="004D1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ssume </w:t>
      </w:r>
      <w:r>
        <w:rPr>
          <w:rFonts w:ascii="Times New Roman" w:hAnsi="Times New Roman" w:cs="Times New Roman"/>
          <w:sz w:val="24"/>
          <w:szCs w:val="24"/>
        </w:rPr>
        <w:t>that you have a variety of cyclohexanes substituted</w:t>
      </w:r>
      <w:r w:rsidR="00924D0B">
        <w:rPr>
          <w:rFonts w:ascii="Times New Roman" w:hAnsi="Times New Roman" w:cs="Times New Roman"/>
          <w:sz w:val="24"/>
          <w:szCs w:val="24"/>
        </w:rPr>
        <w:t xml:space="preserve"> in the positions indicated. Identify the substituents as either axial or equatorial. For example, a 1</w:t>
      </w:r>
      <w:proofErr w:type="gramStart"/>
      <w:r w:rsidR="00924D0B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924D0B">
        <w:rPr>
          <w:rFonts w:ascii="Times New Roman" w:hAnsi="Times New Roman" w:cs="Times New Roman"/>
          <w:sz w:val="24"/>
          <w:szCs w:val="24"/>
        </w:rPr>
        <w:t>-</w:t>
      </w:r>
      <w:r w:rsidR="00924D0B" w:rsidRPr="00924D0B">
        <w:rPr>
          <w:rFonts w:ascii="Times New Roman" w:hAnsi="Times New Roman" w:cs="Times New Roman"/>
          <w:i/>
          <w:sz w:val="24"/>
          <w:szCs w:val="24"/>
        </w:rPr>
        <w:t>cis</w:t>
      </w:r>
      <w:r w:rsidR="00924D0B">
        <w:rPr>
          <w:rFonts w:ascii="Times New Roman" w:hAnsi="Times New Roman" w:cs="Times New Roman"/>
          <w:sz w:val="24"/>
          <w:szCs w:val="24"/>
        </w:rPr>
        <w:t xml:space="preserve"> relationship means that one substituent must be axial and one equatorial, whereas a 1,2-</w:t>
      </w:r>
      <w:r w:rsidR="00924D0B" w:rsidRPr="00924D0B">
        <w:rPr>
          <w:rFonts w:ascii="Times New Roman" w:hAnsi="Times New Roman" w:cs="Times New Roman"/>
          <w:i/>
          <w:sz w:val="24"/>
          <w:szCs w:val="24"/>
        </w:rPr>
        <w:t>trans</w:t>
      </w:r>
      <w:r w:rsidR="00924D0B">
        <w:rPr>
          <w:rFonts w:ascii="Times New Roman" w:hAnsi="Times New Roman" w:cs="Times New Roman"/>
          <w:sz w:val="24"/>
          <w:szCs w:val="24"/>
        </w:rPr>
        <w:t xml:space="preserve"> relationship means that both substituents are axial or both are equatorial.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567"/>
        <w:gridCol w:w="2835"/>
      </w:tblGrid>
      <w:tr w:rsidR="004D1B0C" w:rsidTr="004D1B0C">
        <w:trPr>
          <w:trHeight w:val="510"/>
          <w:jc w:val="center"/>
        </w:trPr>
        <w:tc>
          <w:tcPr>
            <w:tcW w:w="567" w:type="dxa"/>
            <w:vAlign w:val="center"/>
          </w:tcPr>
          <w:p w:rsidR="00924D0B" w:rsidRDefault="00924D0B" w:rsidP="00924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(a)</w:t>
            </w:r>
          </w:p>
        </w:tc>
        <w:tc>
          <w:tcPr>
            <w:tcW w:w="2835" w:type="dxa"/>
            <w:vAlign w:val="center"/>
          </w:tcPr>
          <w:p w:rsidR="00924D0B" w:rsidRDefault="00924D0B" w:rsidP="00924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1,3-Trans disubstituted</w:t>
            </w:r>
          </w:p>
        </w:tc>
        <w:tc>
          <w:tcPr>
            <w:tcW w:w="567" w:type="dxa"/>
            <w:vAlign w:val="center"/>
          </w:tcPr>
          <w:p w:rsidR="00924D0B" w:rsidRDefault="00924D0B" w:rsidP="00924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(b)</w:t>
            </w:r>
          </w:p>
        </w:tc>
        <w:tc>
          <w:tcPr>
            <w:tcW w:w="2835" w:type="dxa"/>
            <w:vAlign w:val="center"/>
          </w:tcPr>
          <w:p w:rsidR="00924D0B" w:rsidRDefault="00924D0B" w:rsidP="00924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disubstituted</w:t>
            </w:r>
          </w:p>
        </w:tc>
      </w:tr>
      <w:tr w:rsidR="004D1B0C" w:rsidTr="004D1B0C">
        <w:trPr>
          <w:trHeight w:val="510"/>
          <w:jc w:val="center"/>
        </w:trPr>
        <w:tc>
          <w:tcPr>
            <w:tcW w:w="567" w:type="dxa"/>
            <w:vAlign w:val="center"/>
          </w:tcPr>
          <w:p w:rsidR="00924D0B" w:rsidRDefault="00924D0B" w:rsidP="00924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(c)</w:t>
            </w:r>
          </w:p>
        </w:tc>
        <w:tc>
          <w:tcPr>
            <w:tcW w:w="2835" w:type="dxa"/>
            <w:vAlign w:val="center"/>
          </w:tcPr>
          <w:p w:rsidR="00924D0B" w:rsidRDefault="00924D0B" w:rsidP="00924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disubstituted</w:t>
            </w:r>
          </w:p>
        </w:tc>
        <w:tc>
          <w:tcPr>
            <w:tcW w:w="567" w:type="dxa"/>
            <w:vAlign w:val="center"/>
          </w:tcPr>
          <w:p w:rsidR="00924D0B" w:rsidRDefault="00924D0B" w:rsidP="00924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835" w:type="dxa"/>
            <w:vAlign w:val="center"/>
          </w:tcPr>
          <w:p w:rsidR="00924D0B" w:rsidRDefault="00924D0B" w:rsidP="00924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-Trans disubstituted</w:t>
            </w:r>
          </w:p>
        </w:tc>
      </w:tr>
      <w:tr w:rsidR="004D1B0C" w:rsidTr="004D1B0C">
        <w:trPr>
          <w:trHeight w:val="510"/>
          <w:jc w:val="center"/>
        </w:trPr>
        <w:tc>
          <w:tcPr>
            <w:tcW w:w="567" w:type="dxa"/>
            <w:vAlign w:val="center"/>
          </w:tcPr>
          <w:p w:rsidR="00924D0B" w:rsidRDefault="00924D0B" w:rsidP="00924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(e)</w:t>
            </w:r>
          </w:p>
        </w:tc>
        <w:tc>
          <w:tcPr>
            <w:tcW w:w="2835" w:type="dxa"/>
            <w:vAlign w:val="center"/>
          </w:tcPr>
          <w:p w:rsidR="00924D0B" w:rsidRDefault="00924D0B" w:rsidP="00924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disubstituted</w:t>
            </w:r>
          </w:p>
        </w:tc>
        <w:tc>
          <w:tcPr>
            <w:tcW w:w="567" w:type="dxa"/>
            <w:vAlign w:val="center"/>
          </w:tcPr>
          <w:p w:rsidR="00924D0B" w:rsidRDefault="00924D0B" w:rsidP="00924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(f)</w:t>
            </w:r>
          </w:p>
        </w:tc>
        <w:tc>
          <w:tcPr>
            <w:tcW w:w="2835" w:type="dxa"/>
            <w:vAlign w:val="center"/>
          </w:tcPr>
          <w:p w:rsidR="00924D0B" w:rsidRDefault="00924D0B" w:rsidP="00924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1,6-Trans disubstituted</w:t>
            </w:r>
          </w:p>
        </w:tc>
      </w:tr>
    </w:tbl>
    <w:p w:rsidR="0083209F" w:rsidRPr="0083209F" w:rsidRDefault="0083209F">
      <w:pPr>
        <w:rPr>
          <w:rFonts w:ascii="Times New Roman" w:hAnsi="Times New Roman" w:cs="Times New Roman"/>
          <w:sz w:val="24"/>
          <w:szCs w:val="24"/>
        </w:rPr>
      </w:pP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AE342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8B48A1">
        <w:rPr>
          <w:rFonts w:ascii="Times New Roman" w:hAnsi="Times New Roman" w:cs="Times New Roman"/>
          <w:b/>
          <w:sz w:val="24"/>
          <w:szCs w:val="24"/>
        </w:rPr>
        <w:t>42</w:t>
      </w:r>
    </w:p>
    <w:p w:rsidR="00924D0B" w:rsidRDefault="00AE342E" w:rsidP="00AE3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</w:t>
      </w:r>
      <w:r w:rsidR="00924D0B">
        <w:rPr>
          <w:rFonts w:ascii="Times New Roman" w:hAnsi="Times New Roman" w:cs="Times New Roman"/>
          <w:sz w:val="24"/>
          <w:szCs w:val="24"/>
        </w:rPr>
        <w:t xml:space="preserve">the two chair conformations of </w:t>
      </w:r>
      <w:r w:rsidR="00924D0B" w:rsidRPr="00924D0B">
        <w:rPr>
          <w:rFonts w:ascii="Times New Roman" w:hAnsi="Times New Roman" w:cs="Times New Roman"/>
          <w:i/>
          <w:sz w:val="24"/>
          <w:szCs w:val="24"/>
        </w:rPr>
        <w:t>cis</w:t>
      </w:r>
      <w:r w:rsidR="00924D0B">
        <w:rPr>
          <w:rFonts w:ascii="Times New Roman" w:hAnsi="Times New Roman" w:cs="Times New Roman"/>
          <w:sz w:val="24"/>
          <w:szCs w:val="24"/>
        </w:rPr>
        <w:t>-1-chloro-2-methylcyclohexane. Which is more stable, and by how much?</w:t>
      </w:r>
    </w:p>
    <w:p w:rsidR="008B48A1" w:rsidRDefault="008B48A1" w:rsidP="005E5E81">
      <w:pPr>
        <w:rPr>
          <w:rFonts w:ascii="Times New Roman" w:hAnsi="Times New Roman" w:cs="Times New Roman"/>
          <w:sz w:val="24"/>
          <w:szCs w:val="24"/>
        </w:rPr>
      </w:pPr>
    </w:p>
    <w:p w:rsidR="008B48A1" w:rsidRPr="00C23A1A" w:rsidRDefault="008B48A1" w:rsidP="008B48A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4-</w:t>
      </w:r>
      <w:r>
        <w:rPr>
          <w:rFonts w:ascii="Times New Roman" w:hAnsi="Times New Roman" w:cs="Times New Roman"/>
          <w:b/>
          <w:sz w:val="24"/>
          <w:szCs w:val="24"/>
        </w:rPr>
        <w:t>43</w:t>
      </w:r>
    </w:p>
    <w:p w:rsidR="008B48A1" w:rsidRDefault="00924D0B" w:rsidP="005E5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Draw the two chair conformation of </w:t>
      </w:r>
      <w:r w:rsidRPr="00924D0B">
        <w:rPr>
          <w:rFonts w:ascii="Times New Roman" w:hAnsi="Times New Roman" w:cs="Times New Roman" w:hint="eastAsia"/>
          <w:i/>
          <w:sz w:val="24"/>
          <w:szCs w:val="24"/>
        </w:rPr>
        <w:t>trans</w:t>
      </w:r>
      <w:r>
        <w:rPr>
          <w:rFonts w:ascii="Times New Roman" w:hAnsi="Times New Roman" w:cs="Times New Roman"/>
          <w:sz w:val="24"/>
          <w:szCs w:val="24"/>
        </w:rPr>
        <w:t>-1-chloro-2-methylcyclohexane</w:t>
      </w:r>
      <w:r>
        <w:rPr>
          <w:rFonts w:ascii="Times New Roman" w:hAnsi="Times New Roman" w:cs="Times New Roman"/>
          <w:sz w:val="24"/>
          <w:szCs w:val="24"/>
        </w:rPr>
        <w:t>. Which is more stable?</w:t>
      </w:r>
    </w:p>
    <w:p w:rsidR="008B48A1" w:rsidRDefault="008B48A1" w:rsidP="005E5E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48A1" w:rsidRPr="00C23A1A" w:rsidRDefault="008B48A1" w:rsidP="008B48A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4-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8B48A1" w:rsidRDefault="00924D0B" w:rsidP="005E5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Galactose, a sugar </w:t>
      </w:r>
      <w:r>
        <w:rPr>
          <w:rFonts w:ascii="Times New Roman" w:hAnsi="Times New Roman" w:cs="Times New Roman"/>
          <w:sz w:val="24"/>
          <w:szCs w:val="24"/>
        </w:rPr>
        <w:t xml:space="preserve">related to glucose, contains a six-membered ring in which all the substituents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–OH group, indicated below in red, are equatorial. Draw galactose in its more stable chair conformation.</w:t>
      </w:r>
    </w:p>
    <w:p w:rsidR="00B21ECB" w:rsidRDefault="00924D0B" w:rsidP="00733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924D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B74D0" wp14:editId="73C6EEB2">
            <wp:extent cx="5255864" cy="2105025"/>
            <wp:effectExtent l="0" t="0" r="2540" b="0"/>
            <wp:docPr id="143362" name="Picture 2" descr="80485_04_u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" name="Picture 2" descr="80485_04_u046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65" cy="211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B2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DB" w:rsidRDefault="00DF5DDB" w:rsidP="00AE342E">
      <w:pPr>
        <w:spacing w:after="0" w:line="240" w:lineRule="auto"/>
      </w:pPr>
      <w:r>
        <w:separator/>
      </w:r>
    </w:p>
  </w:endnote>
  <w:endnote w:type="continuationSeparator" w:id="0">
    <w:p w:rsidR="00DF5DDB" w:rsidRDefault="00DF5DDB" w:rsidP="00AE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DB" w:rsidRDefault="00DF5DDB" w:rsidP="00AE342E">
      <w:pPr>
        <w:spacing w:after="0" w:line="240" w:lineRule="auto"/>
      </w:pPr>
      <w:r>
        <w:separator/>
      </w:r>
    </w:p>
  </w:footnote>
  <w:footnote w:type="continuationSeparator" w:id="0">
    <w:p w:rsidR="00DF5DDB" w:rsidRDefault="00DF5DDB" w:rsidP="00AE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F5197"/>
    <w:rsid w:val="00141DB2"/>
    <w:rsid w:val="00150723"/>
    <w:rsid w:val="001A0FC4"/>
    <w:rsid w:val="004D1B0C"/>
    <w:rsid w:val="004D7B0D"/>
    <w:rsid w:val="005E5E81"/>
    <w:rsid w:val="00641BCC"/>
    <w:rsid w:val="00733E83"/>
    <w:rsid w:val="0083209F"/>
    <w:rsid w:val="0089108A"/>
    <w:rsid w:val="008B48A1"/>
    <w:rsid w:val="008C440E"/>
    <w:rsid w:val="00924D0B"/>
    <w:rsid w:val="00AE342E"/>
    <w:rsid w:val="00B21ECB"/>
    <w:rsid w:val="00C23A1A"/>
    <w:rsid w:val="00DF5DDB"/>
    <w:rsid w:val="00E12194"/>
    <w:rsid w:val="00EF7EC7"/>
    <w:rsid w:val="00F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342E"/>
  </w:style>
  <w:style w:type="paragraph" w:styleId="a6">
    <w:name w:val="footer"/>
    <w:basedOn w:val="a"/>
    <w:link w:val="Char1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2021-03-29T05:26:00Z</dcterms:created>
  <dcterms:modified xsi:type="dcterms:W3CDTF">2021-03-29T05:26:00Z</dcterms:modified>
</cp:coreProperties>
</file>