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86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7365"/>
        <w:tblGridChange w:id="0">
          <w:tblGrid>
            <w:gridCol w:w="1320"/>
            <w:gridCol w:w="73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120" w:lineRule="auto"/>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120" w:lineRule="auto"/>
              <w:rPr/>
            </w:pPr>
            <w:r w:rsidDel="00000000" w:rsidR="00000000" w:rsidRPr="00000000">
              <w:rPr>
                <w:rtl w:val="0"/>
              </w:rPr>
              <w:t xml:space="preserve">14th homework in Basic Python programming class by 201923250</w:t>
            </w:r>
          </w:p>
        </w:tc>
      </w:tr>
    </w:tbl>
    <w:p w:rsidR="00000000" w:rsidDel="00000000" w:rsidP="00000000" w:rsidRDefault="00000000" w:rsidRPr="00000000" w14:paraId="00000004">
      <w:pPr>
        <w:spacing w:line="120" w:lineRule="auto"/>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120" w:lineRule="auto"/>
              <w:rPr>
                <w:b w:val="1"/>
              </w:rPr>
            </w:pPr>
            <w:r w:rsidDel="00000000" w:rsidR="00000000" w:rsidRPr="00000000">
              <w:rPr>
                <w:b w:val="1"/>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120" w:lineRule="auto"/>
              <w:rPr/>
            </w:pPr>
            <w:r w:rsidDel="00000000" w:rsidR="00000000" w:rsidRPr="00000000">
              <w:rPr>
                <w:rtl w:val="0"/>
              </w:rPr>
              <w:t xml:space="preserve">201923250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120" w:lineRule="auto"/>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120" w:lineRule="auto"/>
              <w:rPr/>
            </w:pPr>
            <w:r w:rsidDel="00000000" w:rsidR="00000000" w:rsidRPr="00000000">
              <w:rPr>
                <w:rtl w:val="0"/>
              </w:rPr>
              <w:t xml:space="preserve">12.06.2020</w:t>
            </w:r>
          </w:p>
        </w:tc>
      </w:tr>
    </w:tbl>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b w:val="1"/>
          <w:sz w:val="36"/>
          <w:szCs w:val="36"/>
        </w:rPr>
      </w:pPr>
      <w:r w:rsidDel="00000000" w:rsidR="00000000" w:rsidRPr="00000000">
        <w:rPr>
          <w:b w:val="1"/>
          <w:sz w:val="36"/>
          <w:szCs w:val="36"/>
          <w:rtl w:val="0"/>
        </w:rPr>
        <w:t xml:space="preserve">Summarization for pages from 51 to 70</w:t>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sz w:val="28"/>
          <w:szCs w:val="28"/>
        </w:rPr>
      </w:pPr>
      <w:r w:rsidDel="00000000" w:rsidR="00000000" w:rsidRPr="00000000">
        <w:rPr>
          <w:sz w:val="28"/>
          <w:szCs w:val="28"/>
          <w:rtl w:val="0"/>
        </w:rPr>
        <w:t xml:space="preserve">The coding after the other: declaration is the same as before. The meaning or sign of the button inserted at the end of the display is our widget input text box which acts as our display. </w:t>
      </w:r>
    </w:p>
    <w:p w:rsidR="00000000" w:rsidDel="00000000" w:rsidP="00000000" w:rsidRDefault="00000000" w:rsidRPr="00000000" w14:paraId="0000000E">
      <w:pPr>
        <w:spacing w:line="276" w:lineRule="auto"/>
        <w:rPr>
          <w:sz w:val="28"/>
          <w:szCs w:val="28"/>
        </w:rPr>
      </w:pPr>
      <w:r w:rsidDel="00000000" w:rsidR="00000000" w:rsidRPr="00000000">
        <w:rPr>
          <w:rtl w:val="0"/>
        </w:rPr>
      </w:r>
    </w:p>
    <w:p w:rsidR="00000000" w:rsidDel="00000000" w:rsidP="00000000" w:rsidRDefault="00000000" w:rsidRPr="00000000" w14:paraId="0000000F">
      <w:pPr>
        <w:spacing w:line="276" w:lineRule="auto"/>
        <w:rPr>
          <w:sz w:val="28"/>
          <w:szCs w:val="28"/>
        </w:rPr>
      </w:pPr>
      <w:r w:rsidDel="00000000" w:rsidR="00000000" w:rsidRPr="00000000">
        <w:rPr>
          <w:sz w:val="28"/>
          <w:szCs w:val="28"/>
          <w:rtl w:val="0"/>
        </w:rPr>
        <w:t xml:space="preserve">The code that manages the simple key (after the elif declaration) excludes all that occurs from the first character (position 0 character) to the end.</w:t>
      </w:r>
    </w:p>
    <w:p w:rsidR="00000000" w:rsidDel="00000000" w:rsidP="00000000" w:rsidRDefault="00000000" w:rsidRPr="00000000" w14:paraId="00000010">
      <w:pPr>
        <w:spacing w:line="276" w:lineRule="auto"/>
        <w:rPr>
          <w:sz w:val="28"/>
          <w:szCs w:val="28"/>
        </w:rPr>
      </w:pPr>
      <w:r w:rsidDel="00000000" w:rsidR="00000000" w:rsidRPr="00000000">
        <w:rPr>
          <w:rtl w:val="0"/>
        </w:rPr>
      </w:r>
    </w:p>
    <w:p w:rsidR="00000000" w:rsidDel="00000000" w:rsidP="00000000" w:rsidRDefault="00000000" w:rsidRPr="00000000" w14:paraId="00000011">
      <w:pPr>
        <w:spacing w:line="276" w:lineRule="auto"/>
        <w:rPr>
          <w:sz w:val="28"/>
          <w:szCs w:val="28"/>
        </w:rPr>
      </w:pPr>
      <w:r w:rsidDel="00000000" w:rsidR="00000000" w:rsidRPr="00000000">
        <w:rPr>
          <w:sz w:val="28"/>
          <w:szCs w:val="28"/>
          <w:rtl w:val="0"/>
        </w:rPr>
        <w:t xml:space="preserve">When the same button is pressed, the interesting thing happens (after the if statement). We use the fact that Python is a very strong language in mathematics. In other function calls like this, nesting function saves clicking, but can be hard to read.</w:t>
      </w:r>
    </w:p>
    <w:p w:rsidR="00000000" w:rsidDel="00000000" w:rsidP="00000000" w:rsidRDefault="00000000" w:rsidRPr="00000000" w14:paraId="00000012">
      <w:pPr>
        <w:spacing w:line="276" w:lineRule="auto"/>
        <w:rPr>
          <w:sz w:val="28"/>
          <w:szCs w:val="28"/>
        </w:rPr>
      </w:pPr>
      <w:r w:rsidDel="00000000" w:rsidR="00000000" w:rsidRPr="00000000">
        <w:rPr>
          <w:rtl w:val="0"/>
        </w:rPr>
      </w:r>
    </w:p>
    <w:p w:rsidR="00000000" w:rsidDel="00000000" w:rsidP="00000000" w:rsidRDefault="00000000" w:rsidRPr="00000000" w14:paraId="00000013">
      <w:pPr>
        <w:spacing w:line="276" w:lineRule="auto"/>
        <w:rPr>
          <w:sz w:val="28"/>
          <w:szCs w:val="28"/>
        </w:rPr>
      </w:pPr>
      <w:r w:rsidDel="00000000" w:rsidR="00000000" w:rsidRPr="00000000">
        <w:rPr>
          <w:sz w:val="28"/>
          <w:szCs w:val="28"/>
          <w:rtl w:val="0"/>
        </w:rPr>
        <w:t xml:space="preserve">It is important to try to learn of all the odd stuff people might try on your apps and figure them out so your apps don't go wrong all the time. The four buttons in the bottom right corner are called feature buttons, since a fixed function refers to a number in the calculator.</w:t>
      </w:r>
    </w:p>
    <w:p w:rsidR="00000000" w:rsidDel="00000000" w:rsidP="00000000" w:rsidRDefault="00000000" w:rsidRPr="00000000" w14:paraId="00000014">
      <w:pPr>
        <w:spacing w:line="276" w:lineRule="auto"/>
        <w:rPr>
          <w:sz w:val="28"/>
          <w:szCs w:val="28"/>
        </w:rPr>
      </w:pPr>
      <w:r w:rsidDel="00000000" w:rsidR="00000000" w:rsidRPr="00000000">
        <w:rPr>
          <w:rtl w:val="0"/>
        </w:rPr>
      </w:r>
    </w:p>
    <w:p w:rsidR="00000000" w:rsidDel="00000000" w:rsidP="00000000" w:rsidRDefault="00000000" w:rsidRPr="00000000" w14:paraId="00000015">
      <w:pPr>
        <w:spacing w:line="276" w:lineRule="auto"/>
        <w:rPr>
          <w:sz w:val="28"/>
          <w:szCs w:val="28"/>
        </w:rPr>
      </w:pPr>
      <w:r w:rsidDel="00000000" w:rsidR="00000000" w:rsidRPr="00000000">
        <w:rPr>
          <w:rtl w:val="0"/>
        </w:rPr>
      </w:r>
    </w:p>
    <w:p w:rsidR="00000000" w:rsidDel="00000000" w:rsidP="00000000" w:rsidRDefault="00000000" w:rsidRPr="00000000" w14:paraId="00000016">
      <w:pPr>
        <w:spacing w:line="276" w:lineRule="auto"/>
        <w:rPr>
          <w:sz w:val="28"/>
          <w:szCs w:val="28"/>
        </w:rPr>
      </w:pPr>
      <w:r w:rsidDel="00000000" w:rsidR="00000000" w:rsidRPr="00000000">
        <w:rPr>
          <w:rtl w:val="0"/>
        </w:rPr>
      </w:r>
    </w:p>
    <w:p w:rsidR="00000000" w:rsidDel="00000000" w:rsidP="00000000" w:rsidRDefault="00000000" w:rsidRPr="00000000" w14:paraId="00000017">
      <w:pPr>
        <w:spacing w:line="276" w:lineRule="auto"/>
        <w:rPr>
          <w:sz w:val="28"/>
          <w:szCs w:val="28"/>
        </w:rPr>
      </w:pPr>
      <w:r w:rsidDel="00000000" w:rsidR="00000000" w:rsidRPr="00000000">
        <w:rPr>
          <w:rtl w:val="0"/>
        </w:rPr>
      </w:r>
    </w:p>
    <w:p w:rsidR="00000000" w:rsidDel="00000000" w:rsidP="00000000" w:rsidRDefault="00000000" w:rsidRPr="00000000" w14:paraId="00000018">
      <w:pPr>
        <w:spacing w:line="276" w:lineRule="auto"/>
        <w:rPr>
          <w:sz w:val="28"/>
          <w:szCs w:val="28"/>
        </w:rPr>
      </w:pPr>
      <w:r w:rsidDel="00000000" w:rsidR="00000000" w:rsidRPr="00000000">
        <w:rPr>
          <w:rtl w:val="0"/>
        </w:rPr>
      </w:r>
    </w:p>
    <w:p w:rsidR="00000000" w:rsidDel="00000000" w:rsidP="00000000" w:rsidRDefault="00000000" w:rsidRPr="00000000" w14:paraId="00000019">
      <w:pPr>
        <w:spacing w:line="276" w:lineRule="auto"/>
        <w:rPr>
          <w:sz w:val="28"/>
          <w:szCs w:val="28"/>
        </w:rPr>
      </w:pPr>
      <w:r w:rsidDel="00000000" w:rsidR="00000000" w:rsidRPr="00000000">
        <w:rPr>
          <w:rtl w:val="0"/>
        </w:rPr>
      </w:r>
    </w:p>
    <w:p w:rsidR="00000000" w:rsidDel="00000000" w:rsidP="00000000" w:rsidRDefault="00000000" w:rsidRPr="00000000" w14:paraId="0000001A">
      <w:pPr>
        <w:spacing w:line="276" w:lineRule="auto"/>
        <w:rPr>
          <w:sz w:val="28"/>
          <w:szCs w:val="28"/>
        </w:rPr>
      </w:pPr>
      <w:r w:rsidDel="00000000" w:rsidR="00000000" w:rsidRPr="00000000">
        <w:rPr>
          <w:rtl w:val="0"/>
        </w:rPr>
      </w:r>
    </w:p>
    <w:p w:rsidR="00000000" w:rsidDel="00000000" w:rsidP="00000000" w:rsidRDefault="00000000" w:rsidRPr="00000000" w14:paraId="0000001B">
      <w:pPr>
        <w:spacing w:line="276" w:lineRule="auto"/>
        <w:rPr>
          <w:sz w:val="28"/>
          <w:szCs w:val="28"/>
        </w:rPr>
      </w:pPr>
      <w:r w:rsidDel="00000000" w:rsidR="00000000" w:rsidRPr="00000000">
        <w:rPr>
          <w:rtl w:val="0"/>
        </w:rPr>
      </w:r>
    </w:p>
    <w:p w:rsidR="00000000" w:rsidDel="00000000" w:rsidP="00000000" w:rsidRDefault="00000000" w:rsidRPr="00000000" w14:paraId="0000001C">
      <w:pPr>
        <w:spacing w:line="276" w:lineRule="auto"/>
        <w:rPr>
          <w:sz w:val="28"/>
          <w:szCs w:val="28"/>
        </w:rPr>
      </w:pPr>
      <w:r w:rsidDel="00000000" w:rsidR="00000000" w:rsidRPr="00000000">
        <w:rPr>
          <w:rtl w:val="0"/>
        </w:rPr>
      </w:r>
    </w:p>
    <w:p w:rsidR="00000000" w:rsidDel="00000000" w:rsidP="00000000" w:rsidRDefault="00000000" w:rsidRPr="00000000" w14:paraId="0000001D">
      <w:pPr>
        <w:spacing w:line="276" w:lineRule="auto"/>
        <w:rPr>
          <w:sz w:val="28"/>
          <w:szCs w:val="28"/>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1E">
      <w:pPr>
        <w:spacing w:line="276" w:lineRule="auto"/>
        <w:rPr>
          <w:b w:val="1"/>
          <w:sz w:val="36"/>
          <w:szCs w:val="36"/>
        </w:rPr>
      </w:pPr>
      <w:r w:rsidDel="00000000" w:rsidR="00000000" w:rsidRPr="00000000">
        <w:rPr>
          <w:b w:val="1"/>
          <w:sz w:val="36"/>
          <w:szCs w:val="36"/>
          <w:rtl w:val="0"/>
        </w:rPr>
        <w:t xml:space="preserve">Codes</w:t>
      </w:r>
    </w:p>
    <w:p w:rsidR="00000000" w:rsidDel="00000000" w:rsidP="00000000" w:rsidRDefault="00000000" w:rsidRPr="00000000" w14:paraId="0000001F">
      <w:pPr>
        <w:spacing w:line="276" w:lineRule="auto"/>
        <w:rPr>
          <w:b w:val="1"/>
          <w:sz w:val="36"/>
          <w:szCs w:val="36"/>
        </w:rPr>
      </w:pPr>
      <w:r w:rsidDel="00000000" w:rsidR="00000000" w:rsidRPr="00000000">
        <w:rPr>
          <w:b w:val="1"/>
          <w:sz w:val="36"/>
          <w:szCs w:val="36"/>
        </w:rPr>
        <w:drawing>
          <wp:inline distB="114300" distT="114300" distL="114300" distR="114300">
            <wp:extent cx="6153150" cy="69008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153150" cy="6900863"/>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