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6th homework in the Python Programming class by 201923244</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10.17.2020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Summarization</w:t>
      </w:r>
    </w:p>
    <w:p w:rsidR="00000000" w:rsidDel="00000000" w:rsidP="00000000" w:rsidRDefault="00000000" w:rsidRPr="00000000" w14:paraId="0000000B">
      <w:pPr>
        <w:rPr/>
      </w:pPr>
      <w:r w:rsidDel="00000000" w:rsidR="00000000" w:rsidRPr="00000000">
        <w:rPr>
          <w:rtl w:val="0"/>
        </w:rPr>
        <w:t xml:space="preserve">We produce several short lines that always begin from the same coords as the latter to draw on the canvas. Rather than small triangles, it's easier. Only the line length of p1 y is subtracted when we go to the screen, so that the current p1 y position is saved each time a new row of code is added to the screen. If this works correctly, by pressing an arrow on your keyboard you can make a number of 5 pixels wide green squares by 5 pixels long.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CODES</w:t>
      </w:r>
      <w:r w:rsidDel="00000000" w:rsidR="00000000" w:rsidRPr="00000000">
        <w:rPr/>
        <w:drawing>
          <wp:inline distB="114300" distT="114300" distL="114300" distR="114300">
            <wp:extent cx="5943600" cy="39751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3187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drawing>
          <wp:inline distB="114300" distT="114300" distL="114300" distR="114300">
            <wp:extent cx="3086100" cy="33432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61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2895600" cy="36290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95600" cy="3629025"/>
                    </a:xfrm>
                    <a:prstGeom prst="rect"/>
                    <a:ln/>
                  </pic:spPr>
                </pic:pic>
              </a:graphicData>
            </a:graphic>
          </wp:inline>
        </w:drawing>
      </w:r>
      <w:r w:rsidDel="00000000" w:rsidR="00000000" w:rsidRPr="00000000">
        <w:rPr/>
        <w:drawing>
          <wp:inline distB="114300" distT="114300" distL="114300" distR="114300">
            <wp:extent cx="5943600" cy="3111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drawing>
          <wp:inline distB="114300" distT="114300" distL="114300" distR="114300">
            <wp:extent cx="762000" cy="43910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620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