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EB28" w14:textId="0244BA59" w:rsidR="00FD5E0A" w:rsidRDefault="00FD5E0A" w:rsidP="00FD5E0A">
      <w:pPr>
        <w:rPr>
          <w:b/>
          <w:bCs/>
          <w:sz w:val="31"/>
          <w:szCs w:val="31"/>
          <w:shd w:val="clear" w:color="auto" w:fill="F2F2F2"/>
          <w:lang w:val="en-US"/>
        </w:rPr>
      </w:pPr>
      <w:r w:rsidRPr="00FD5E0A">
        <w:rPr>
          <w:b/>
          <w:bCs/>
          <w:sz w:val="31"/>
          <w:szCs w:val="31"/>
          <w:shd w:val="clear" w:color="auto" w:fill="F2F2F2"/>
          <w:lang w:val="en-US"/>
        </w:rPr>
        <w:t xml:space="preserve">Sid 5 A </w:t>
      </w:r>
      <w:proofErr w:type="spellStart"/>
      <w:r w:rsidRPr="00FD5E0A">
        <w:rPr>
          <w:b/>
          <w:bCs/>
          <w:sz w:val="31"/>
          <w:szCs w:val="31"/>
          <w:shd w:val="clear" w:color="auto" w:fill="F2F2F2"/>
          <w:lang w:val="en-US"/>
        </w:rPr>
        <w:t>s</w:t>
      </w:r>
      <w:r>
        <w:rPr>
          <w:b/>
          <w:bCs/>
          <w:sz w:val="31"/>
          <w:szCs w:val="31"/>
          <w:shd w:val="clear" w:color="auto" w:fill="F2F2F2"/>
          <w:lang w:val="en-US"/>
        </w:rPr>
        <w:t>urey</w:t>
      </w:r>
      <w:proofErr w:type="spellEnd"/>
      <w:r>
        <w:rPr>
          <w:b/>
          <w:bCs/>
          <w:sz w:val="31"/>
          <w:szCs w:val="31"/>
          <w:shd w:val="clear" w:color="auto" w:fill="F2F2F2"/>
          <w:lang w:val="en-US"/>
        </w:rPr>
        <w:t xml:space="preserve"> on fairness</w:t>
      </w:r>
    </w:p>
    <w:p w14:paraId="6D5CB46B" w14:textId="77777777" w:rsidR="00FD5E0A" w:rsidRPr="00FD5E0A" w:rsidRDefault="00FD5E0A" w:rsidP="00FD5E0A">
      <w:pPr>
        <w:rPr>
          <w:b/>
          <w:bCs/>
          <w:sz w:val="31"/>
          <w:szCs w:val="31"/>
          <w:shd w:val="clear" w:color="auto" w:fill="F2F2F2"/>
          <w:lang w:val="en-US"/>
        </w:rPr>
      </w:pPr>
    </w:p>
    <w:p w14:paraId="5D4E707E" w14:textId="3BB004C6" w:rsidR="00FD5E0A" w:rsidRPr="00FD5E0A" w:rsidRDefault="00FD5E0A" w:rsidP="00FD5E0A">
      <w:pPr>
        <w:rPr>
          <w:b/>
          <w:bCs/>
          <w:lang w:val="en-US"/>
        </w:rPr>
      </w:pPr>
      <w:r w:rsidRPr="00FD5E0A">
        <w:rPr>
          <w:b/>
          <w:bCs/>
          <w:sz w:val="31"/>
          <w:szCs w:val="31"/>
          <w:shd w:val="clear" w:color="auto" w:fill="F2F2F2"/>
          <w:lang w:val="en-US"/>
        </w:rPr>
        <w:t>Measurement Bias</w:t>
      </w:r>
      <w:r w:rsidRPr="00FD5E0A">
        <w:rPr>
          <w:b/>
          <w:bCs/>
          <w:lang w:val="en-US"/>
        </w:rPr>
        <w:t xml:space="preserve">. </w:t>
      </w:r>
    </w:p>
    <w:p w14:paraId="1253198E" w14:textId="32FADF1F" w:rsidR="00FD5E0A" w:rsidRDefault="00FD5E0A" w:rsidP="00FD5E0A">
      <w:r>
        <w:t>Mätning, eller rapportering, bias uppstår från hur vi väljer, använder och</w:t>
      </w:r>
    </w:p>
    <w:p w14:paraId="19080DAB" w14:textId="77777777" w:rsidR="00FD5E0A" w:rsidRDefault="00FD5E0A" w:rsidP="00FD5E0A">
      <w:r>
        <w:t>mäta särskilda egenskaper [140]. Ett exempel på denna typ av bias observerades i re-</w:t>
      </w:r>
    </w:p>
    <w:p w14:paraId="65010B9F" w14:textId="77777777" w:rsidR="00FD5E0A" w:rsidRDefault="00FD5E0A" w:rsidP="00FD5E0A">
      <w:r>
        <w:t xml:space="preserve">verktyget </w:t>
      </w:r>
      <w:proofErr w:type="spellStart"/>
      <w:r>
        <w:t>COMPAS</w:t>
      </w:r>
      <w:proofErr w:type="spellEnd"/>
      <w:r>
        <w:t xml:space="preserve"> för att förutsäga </w:t>
      </w:r>
      <w:proofErr w:type="spellStart"/>
      <w:r>
        <w:t>cidivismrisk</w:t>
      </w:r>
      <w:proofErr w:type="spellEnd"/>
      <w:r>
        <w:t>, där tidigare arresteringar och vänner/familjer var arresteringar</w:t>
      </w:r>
    </w:p>
    <w:p w14:paraId="7427BCEF" w14:textId="77777777" w:rsidR="00FD5E0A" w:rsidRDefault="00FD5E0A" w:rsidP="00FD5E0A">
      <w:r>
        <w:t xml:space="preserve">används som </w:t>
      </w:r>
      <w:proofErr w:type="spellStart"/>
      <w:r>
        <w:t>proxyvariabler</w:t>
      </w:r>
      <w:proofErr w:type="spellEnd"/>
      <w:r>
        <w:t xml:space="preserve"> för att mäta nivån av "risk" eller "brottslighet" - som i sig kan vara</w:t>
      </w:r>
    </w:p>
    <w:p w14:paraId="3388056D" w14:textId="77777777" w:rsidR="00FD5E0A" w:rsidRDefault="00FD5E0A" w:rsidP="00FD5E0A">
      <w:r>
        <w:t>ses som felmätta ombud. Detta beror delvis på att minoritetssamhällen</w:t>
      </w:r>
    </w:p>
    <w:p w14:paraId="0444EFF5" w14:textId="77777777" w:rsidR="00FD5E0A" w:rsidRDefault="00FD5E0A" w:rsidP="00FD5E0A">
      <w:r>
        <w:t xml:space="preserve">kontrolleras och </w:t>
      </w:r>
      <w:proofErr w:type="spellStart"/>
      <w:r>
        <w:t>poliseras</w:t>
      </w:r>
      <w:proofErr w:type="spellEnd"/>
      <w:r>
        <w:t xml:space="preserve"> oftare, så de har högre arresteringsfrekvens. Dock en</w:t>
      </w:r>
    </w:p>
    <w:p w14:paraId="63B636CF" w14:textId="77777777" w:rsidR="00FD5E0A" w:rsidRDefault="00FD5E0A" w:rsidP="00FD5E0A">
      <w:r>
        <w:t>bör inte dra slutsatsen att eftersom personer som kommer från minoritetsgrupper har högre arresteringar</w:t>
      </w:r>
    </w:p>
    <w:p w14:paraId="606194DD" w14:textId="77777777" w:rsidR="00FD5E0A" w:rsidRDefault="00FD5E0A" w:rsidP="00FD5E0A">
      <w:r>
        <w:t>priser, därför är de farligare, eftersom det är skillnad på hur dessa grupper är</w:t>
      </w:r>
    </w:p>
    <w:p w14:paraId="1A98D12E" w14:textId="77777777" w:rsidR="00FD5E0A" w:rsidRDefault="00FD5E0A" w:rsidP="00FD5E0A">
      <w:r>
        <w:t>bedöms och kontrolleras [140].</w:t>
      </w:r>
    </w:p>
    <w:p w14:paraId="6748B0FB" w14:textId="77777777" w:rsidR="00FD5E0A" w:rsidRDefault="00FD5E0A" w:rsidP="00FD5E0A"/>
    <w:p w14:paraId="0E5F4837" w14:textId="6BBB425A" w:rsidR="00FD5E0A" w:rsidRPr="00FD5E0A" w:rsidRDefault="00FD5E0A" w:rsidP="00FD5E0A">
      <w:pPr>
        <w:rPr>
          <w:b/>
          <w:bCs/>
        </w:rPr>
      </w:pPr>
      <w:r w:rsidRPr="00FD5E0A">
        <w:rPr>
          <w:b/>
          <w:bCs/>
        </w:rPr>
        <w:t xml:space="preserve">(2) </w:t>
      </w:r>
      <w:proofErr w:type="spellStart"/>
      <w:r w:rsidRPr="00FD5E0A">
        <w:rPr>
          <w:b/>
          <w:bCs/>
          <w:sz w:val="31"/>
          <w:szCs w:val="31"/>
          <w:shd w:val="clear" w:color="auto" w:fill="F2F2F2"/>
        </w:rPr>
        <w:t>Omitted</w:t>
      </w:r>
      <w:proofErr w:type="spellEnd"/>
      <w:r w:rsidRPr="00FD5E0A">
        <w:rPr>
          <w:b/>
          <w:bCs/>
          <w:sz w:val="31"/>
          <w:szCs w:val="31"/>
          <w:shd w:val="clear" w:color="auto" w:fill="F2F2F2"/>
        </w:rPr>
        <w:t xml:space="preserve"> </w:t>
      </w:r>
      <w:proofErr w:type="spellStart"/>
      <w:r w:rsidRPr="00FD5E0A">
        <w:rPr>
          <w:b/>
          <w:bCs/>
          <w:sz w:val="31"/>
          <w:szCs w:val="31"/>
          <w:shd w:val="clear" w:color="auto" w:fill="F2F2F2"/>
        </w:rPr>
        <w:t>Variable</w:t>
      </w:r>
      <w:proofErr w:type="spellEnd"/>
      <w:r w:rsidRPr="00FD5E0A">
        <w:rPr>
          <w:b/>
          <w:bCs/>
          <w:sz w:val="31"/>
          <w:szCs w:val="31"/>
          <w:shd w:val="clear" w:color="auto" w:fill="F2F2F2"/>
        </w:rPr>
        <w:t xml:space="preserve"> Bias</w:t>
      </w:r>
      <w:r w:rsidRPr="00FD5E0A">
        <w:rPr>
          <w:b/>
          <w:bCs/>
        </w:rPr>
        <w:t xml:space="preserve">. </w:t>
      </w:r>
    </w:p>
    <w:p w14:paraId="739DA4F4" w14:textId="6ABA7675" w:rsidR="00FD5E0A" w:rsidRDefault="00FD5E0A" w:rsidP="00FD5E0A">
      <w:r>
        <w:t>Utelämnad variabel bias4 uppstår när en eller flera viktiga variabler</w:t>
      </w:r>
    </w:p>
    <w:p w14:paraId="01CE1D48" w14:textId="77777777" w:rsidR="00FD5E0A" w:rsidRDefault="00FD5E0A" w:rsidP="00FD5E0A">
      <w:r>
        <w:t>lämnas utanför modellen [38, 110, 127]. Ett exempel för detta fall skulle vara när någon</w:t>
      </w:r>
    </w:p>
    <w:p w14:paraId="5B45F15A" w14:textId="77777777" w:rsidR="00FD5E0A" w:rsidRDefault="00FD5E0A" w:rsidP="00FD5E0A">
      <w:r>
        <w:t>utformar en modell för att med relativt hög noggrannhet förutsäga den årliga procentsatsen vid vilken</w:t>
      </w:r>
    </w:p>
    <w:p w14:paraId="2548EB42" w14:textId="77777777" w:rsidR="00FD5E0A" w:rsidRDefault="00FD5E0A" w:rsidP="00FD5E0A">
      <w:r>
        <w:t>kunder kommer att sluta prenumerera på en tjänst, men märker snart att majoriteten av användarna</w:t>
      </w:r>
    </w:p>
    <w:p w14:paraId="7975FA1F" w14:textId="77777777" w:rsidR="00FD5E0A" w:rsidRDefault="00FD5E0A" w:rsidP="00FD5E0A">
      <w:r>
        <w:t>säger upp sitt abonnemang utan att få någon varning från den designade modellen.</w:t>
      </w:r>
    </w:p>
    <w:p w14:paraId="3E096B7A" w14:textId="77777777" w:rsidR="00FD5E0A" w:rsidRDefault="00FD5E0A" w:rsidP="00FD5E0A">
      <w:r>
        <w:t>Föreställ dig nu att anledningen till att avbryta prenumerationerna är utseendet på en ny stark</w:t>
      </w:r>
    </w:p>
    <w:p w14:paraId="0A6CF6AC" w14:textId="77777777" w:rsidR="00FD5E0A" w:rsidRDefault="00FD5E0A" w:rsidP="00FD5E0A">
      <w:r>
        <w:t>konkurrent på marknaden som erbjuder samma lösning, men för halva priset. Utseendet</w:t>
      </w:r>
    </w:p>
    <w:p w14:paraId="113FE5AD" w14:textId="77777777" w:rsidR="00FD5E0A" w:rsidRDefault="00FD5E0A" w:rsidP="00FD5E0A">
      <w:r>
        <w:t>av konkurrenten var något som modellen inte var redo för; därför anses det</w:t>
      </w:r>
    </w:p>
    <w:p w14:paraId="5B5AD25F" w14:textId="77777777" w:rsidR="00FD5E0A" w:rsidRDefault="00FD5E0A" w:rsidP="00FD5E0A">
      <w:r>
        <w:t>vara en utelämnad variabel.</w:t>
      </w:r>
    </w:p>
    <w:p w14:paraId="7237127E" w14:textId="77777777" w:rsidR="00FD5E0A" w:rsidRDefault="00FD5E0A" w:rsidP="00FD5E0A"/>
    <w:p w14:paraId="74FC0442" w14:textId="6E493C38" w:rsidR="00FD5E0A" w:rsidRPr="00FD5E0A" w:rsidRDefault="00FD5E0A" w:rsidP="00FD5E0A">
      <w:pPr>
        <w:rPr>
          <w:b/>
          <w:bCs/>
        </w:rPr>
      </w:pPr>
      <w:r w:rsidRPr="00FD5E0A">
        <w:rPr>
          <w:b/>
          <w:bCs/>
        </w:rPr>
        <w:t xml:space="preserve">(3) </w:t>
      </w:r>
      <w:r w:rsidRPr="00FD5E0A">
        <w:rPr>
          <w:b/>
          <w:bCs/>
          <w:sz w:val="31"/>
          <w:szCs w:val="31"/>
          <w:shd w:val="clear" w:color="auto" w:fill="F2F2F2"/>
        </w:rPr>
        <w:t>Representation Bias</w:t>
      </w:r>
      <w:r w:rsidRPr="00FD5E0A">
        <w:rPr>
          <w:b/>
          <w:bCs/>
        </w:rPr>
        <w:t xml:space="preserve">. </w:t>
      </w:r>
    </w:p>
    <w:p w14:paraId="46456D03" w14:textId="45CD6DD9" w:rsidR="00FD5E0A" w:rsidRDefault="00FD5E0A" w:rsidP="00FD5E0A">
      <w:r>
        <w:t>Representationsbias uppstår från hur vi tar prov från en population under</w:t>
      </w:r>
    </w:p>
    <w:p w14:paraId="7073F882" w14:textId="77777777" w:rsidR="00FD5E0A" w:rsidRDefault="00FD5E0A" w:rsidP="00FD5E0A">
      <w:r>
        <w:t>process för insamling av data [140]. Icke-representativa urval saknar mångfalden av befolkningen.</w:t>
      </w:r>
    </w:p>
    <w:p w14:paraId="2C118D10" w14:textId="77777777" w:rsidR="00FD5E0A" w:rsidRDefault="00FD5E0A" w:rsidP="00FD5E0A">
      <w:proofErr w:type="spellStart"/>
      <w:r>
        <w:t>tion</w:t>
      </w:r>
      <w:proofErr w:type="spellEnd"/>
      <w:r>
        <w:t xml:space="preserve">, med saknade undergrupper och andra anomalier. Brist på geografisk mångfald i </w:t>
      </w:r>
      <w:proofErr w:type="spellStart"/>
      <w:r>
        <w:t>dataset</w:t>
      </w:r>
      <w:proofErr w:type="spellEnd"/>
    </w:p>
    <w:p w14:paraId="71301B46" w14:textId="43512592" w:rsidR="00FD5E0A" w:rsidRDefault="00FD5E0A" w:rsidP="00FD5E0A">
      <w:r>
        <w:t xml:space="preserve">som </w:t>
      </w:r>
      <w:proofErr w:type="spellStart"/>
      <w:r>
        <w:t>ImageNet</w:t>
      </w:r>
      <w:proofErr w:type="spellEnd"/>
      <w:r>
        <w:t xml:space="preserve"> (som visas i figurerna 3 och 4) resulterar i påvisbar partiskhet mot västerländska</w:t>
      </w:r>
      <w:r>
        <w:t xml:space="preserve"> </w:t>
      </w:r>
      <w:r>
        <w:t>kulturer.</w:t>
      </w:r>
    </w:p>
    <w:p w14:paraId="0A82C882" w14:textId="77777777" w:rsidR="00FD5E0A" w:rsidRDefault="00FD5E0A" w:rsidP="00FD5E0A"/>
    <w:p w14:paraId="3036AFEC" w14:textId="77777777" w:rsidR="00FD5E0A" w:rsidRDefault="00FD5E0A" w:rsidP="00FD5E0A"/>
    <w:p w14:paraId="6F12D9A6" w14:textId="77777777" w:rsidR="00FD5E0A" w:rsidRDefault="00FD5E0A" w:rsidP="00FD5E0A"/>
    <w:p w14:paraId="1D077AB4" w14:textId="77777777" w:rsidR="00FD5E0A" w:rsidRDefault="00FD5E0A" w:rsidP="00FD5E0A"/>
    <w:p w14:paraId="35A55311" w14:textId="77777777" w:rsidR="00FD5E0A" w:rsidRDefault="00FD5E0A" w:rsidP="00FD5E0A"/>
    <w:p w14:paraId="5143969E" w14:textId="77777777" w:rsidR="00FD5E0A" w:rsidRDefault="00FD5E0A" w:rsidP="00FD5E0A"/>
    <w:p w14:paraId="03364FB0" w14:textId="77777777" w:rsidR="00FD5E0A" w:rsidRDefault="00FD5E0A" w:rsidP="00FD5E0A"/>
    <w:p w14:paraId="52B61217" w14:textId="77777777" w:rsidR="00FD5E0A" w:rsidRDefault="00FD5E0A" w:rsidP="00FD5E0A"/>
    <w:p w14:paraId="2460DB07" w14:textId="77777777" w:rsidR="00FD5E0A" w:rsidRDefault="00FD5E0A" w:rsidP="00FD5E0A"/>
    <w:p w14:paraId="75B685E4" w14:textId="77777777" w:rsidR="00FD5E0A" w:rsidRDefault="00FD5E0A" w:rsidP="00FD5E0A"/>
    <w:p w14:paraId="630C50E9" w14:textId="77777777" w:rsidR="00FD5E0A" w:rsidRDefault="00FD5E0A" w:rsidP="00FD5E0A"/>
    <w:p w14:paraId="7CF08296" w14:textId="64775B57" w:rsidR="00FD5E0A" w:rsidRPr="00FD5E0A" w:rsidRDefault="00FD5E0A" w:rsidP="00FD5E0A">
      <w:pPr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FD5E0A">
        <w:rPr>
          <w:b/>
          <w:bCs/>
        </w:rPr>
        <w:t xml:space="preserve">(4) </w:t>
      </w:r>
      <w:r w:rsidRPr="00FD5E0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Aggregation Bias.</w:t>
      </w:r>
    </w:p>
    <w:p w14:paraId="62D9F844" w14:textId="77777777" w:rsidR="00FD5E0A" w:rsidRDefault="00FD5E0A" w:rsidP="00FD5E0A"/>
    <w:p w14:paraId="5D933F4B" w14:textId="31CEBA9D" w:rsidR="00FD5E0A" w:rsidRDefault="00FD5E0A" w:rsidP="00FD5E0A">
      <w:r>
        <w:t>Aggregationsbias (eller ekologisk felslutning) uppstår när falska slutsatser är det</w:t>
      </w:r>
    </w:p>
    <w:p w14:paraId="46219D7A" w14:textId="476BDB6E" w:rsidR="00FD5E0A" w:rsidRDefault="00FD5E0A" w:rsidP="00FD5E0A">
      <w:r>
        <w:t>dras om individer från att observera hela befolkningen. Ett exempel på denna typ av partiskhet</w:t>
      </w:r>
      <w:r>
        <w:t xml:space="preserve"> </w:t>
      </w:r>
      <w:r>
        <w:t>kan ses i kliniska hjälpmedel. Överväg diabetespatienter som har skenbar sjuklighet</w:t>
      </w:r>
      <w:r>
        <w:t xml:space="preserve"> </w:t>
      </w:r>
      <w:r>
        <w:t>skillnader mellan etniciteter och kön. Specifikt HbA1c-nivåer, som används i stor utsträckning</w:t>
      </w:r>
      <w:r>
        <w:t xml:space="preserve"> </w:t>
      </w:r>
      <w:r>
        <w:t>att diagnostisera och övervaka diabetes, skiljer sig på komplexa sätt över kön och etnicitet.</w:t>
      </w:r>
    </w:p>
    <w:p w14:paraId="679BCBFB" w14:textId="77777777" w:rsidR="00FD5E0A" w:rsidRDefault="00FD5E0A" w:rsidP="00FD5E0A"/>
    <w:p w14:paraId="2D208B38" w14:textId="500455E8" w:rsidR="00FD5E0A" w:rsidRDefault="00FD5E0A" w:rsidP="00FD5E0A">
      <w:r>
        <w:t>Därför kommer en modell som ignorerar individuella skillnader sannolikt inte att vara väl lämpad för alla</w:t>
      </w:r>
      <w:r>
        <w:t xml:space="preserve"> </w:t>
      </w:r>
      <w:r>
        <w:t>etniska grupper och könsgrupper i befolkningen [140]. Detta gäller även när de är representerade</w:t>
      </w:r>
      <w:r>
        <w:t xml:space="preserve"> </w:t>
      </w:r>
      <w:r>
        <w:t>skickas lika i träningsdata. Alla allmänna antaganden om undergrupper inom</w:t>
      </w:r>
      <w:r>
        <w:t xml:space="preserve"> </w:t>
      </w:r>
      <w:r>
        <w:t>befolkning kan resultera i aggregeringsbias.</w:t>
      </w:r>
    </w:p>
    <w:p w14:paraId="00975BCE" w14:textId="77777777" w:rsidR="00FD5E0A" w:rsidRDefault="00FD5E0A" w:rsidP="00FD5E0A"/>
    <w:p w14:paraId="0B61EE74" w14:textId="2C925254" w:rsidR="00FD5E0A" w:rsidRPr="00FD5E0A" w:rsidRDefault="00FD5E0A" w:rsidP="00FD5E0A">
      <w:pPr>
        <w:pStyle w:val="Liststycke"/>
        <w:numPr>
          <w:ilvl w:val="0"/>
          <w:numId w:val="2"/>
        </w:numPr>
        <w:rPr>
          <w:b/>
          <w:bCs/>
        </w:rPr>
      </w:pPr>
      <w:r w:rsidRPr="00FD5E0A">
        <w:rPr>
          <w:b/>
          <w:bCs/>
        </w:rPr>
        <w:t xml:space="preserve">Simpsons paradox. </w:t>
      </w:r>
    </w:p>
    <w:p w14:paraId="5489A8F4" w14:textId="49A99FBD" w:rsidR="00FD5E0A" w:rsidRDefault="00FD5E0A" w:rsidP="00FD5E0A">
      <w:r>
        <w:t>Simpsons paradox är en typ av aggregeringsbias som uppstår i</w:t>
      </w:r>
    </w:p>
    <w:p w14:paraId="402368AA" w14:textId="77777777" w:rsidR="00FD5E0A" w:rsidRDefault="00FD5E0A" w:rsidP="00FD5E0A">
      <w:r>
        <w:t>analys av heterogena data [18]. Paradoxen uppstår när en association observeras</w:t>
      </w:r>
    </w:p>
    <w:p w14:paraId="29731B4C" w14:textId="77777777" w:rsidR="00FD5E0A" w:rsidRDefault="00FD5E0A" w:rsidP="00FD5E0A">
      <w:r>
        <w:t xml:space="preserve">i </w:t>
      </w:r>
      <w:proofErr w:type="gramStart"/>
      <w:r>
        <w:t>aggregerad data</w:t>
      </w:r>
      <w:proofErr w:type="gramEnd"/>
      <w:r>
        <w:t xml:space="preserve"> försvinner eller reverseras när samma data delas upp i sin</w:t>
      </w:r>
    </w:p>
    <w:p w14:paraId="3FEB0EC6" w14:textId="77777777" w:rsidR="00FD5E0A" w:rsidRDefault="00FD5E0A" w:rsidP="00FD5E0A">
      <w:r>
        <w:t>underliggande undergrupper (Figur 2(a)). Ett av de mer kända exemplen på typen av</w:t>
      </w:r>
    </w:p>
    <w:p w14:paraId="37A28571" w14:textId="77777777" w:rsidR="00FD5E0A" w:rsidRDefault="00FD5E0A" w:rsidP="00FD5E0A">
      <w:r>
        <w:t xml:space="preserve">en paradox uppstod under rättegången mot UC </w:t>
      </w:r>
      <w:proofErr w:type="spellStart"/>
      <w:r>
        <w:t>Berke</w:t>
      </w:r>
      <w:proofErr w:type="spellEnd"/>
      <w:r>
        <w:t>-</w:t>
      </w:r>
    </w:p>
    <w:p w14:paraId="70E60CC6" w14:textId="77777777" w:rsidR="00FD5E0A" w:rsidRDefault="00FD5E0A" w:rsidP="00FD5E0A">
      <w:proofErr w:type="spellStart"/>
      <w:r>
        <w:t>ley</w:t>
      </w:r>
      <w:proofErr w:type="spellEnd"/>
      <w:r>
        <w:t xml:space="preserve"> [16]. Efter att ha analyserat antagningsdata för forskarskolor verkade det som om det fanns en partiskhet</w:t>
      </w:r>
    </w:p>
    <w:p w14:paraId="44850822" w14:textId="77777777" w:rsidR="00FD5E0A" w:rsidRDefault="00FD5E0A" w:rsidP="00FD5E0A">
      <w:r>
        <w:t>mot kvinnor, av vilka en mindre del antogs till forskarutbildningen</w:t>
      </w:r>
    </w:p>
    <w:p w14:paraId="3E95D219" w14:textId="77777777" w:rsidR="00FD5E0A" w:rsidRDefault="00FD5E0A" w:rsidP="00FD5E0A">
      <w:r>
        <w:t>jämfört med sina manliga motsvarigheter. Men när antagningsdata separerades och</w:t>
      </w:r>
    </w:p>
    <w:p w14:paraId="14A9E971" w14:textId="77777777" w:rsidR="00FD5E0A" w:rsidRDefault="00FD5E0A" w:rsidP="00FD5E0A">
      <w:r>
        <w:t>analyserat över institutionerna hade kvinnliga sökande jämställdhet och i vissa fall till och med</w:t>
      </w:r>
    </w:p>
    <w:p w14:paraId="556D5E27" w14:textId="77777777" w:rsidR="00FD5E0A" w:rsidRDefault="00FD5E0A" w:rsidP="00FD5E0A">
      <w:r>
        <w:t>en liten fördel gentemot män. Paradoxen inträffade när kvinnor tenderade att ansöka om</w:t>
      </w:r>
    </w:p>
    <w:p w14:paraId="5FC1F0A8" w14:textId="77777777" w:rsidR="00FD5E0A" w:rsidRDefault="00FD5E0A" w:rsidP="00FD5E0A">
      <w:r>
        <w:t>avdelningar med lägre antagningsgrad för båda könen. Simpsons paradox har varit ob-</w:t>
      </w:r>
    </w:p>
    <w:p w14:paraId="2E3A4BDA" w14:textId="77777777" w:rsidR="00FD5E0A" w:rsidRDefault="00FD5E0A" w:rsidP="00FD5E0A">
      <w:r>
        <w:t>tjänstgjorde inom en mängd olika domäner, inklusive biologi [37], psykologi [81], astronomi [105],</w:t>
      </w:r>
    </w:p>
    <w:p w14:paraId="0D7CB67A" w14:textId="77777777" w:rsidR="00FD5E0A" w:rsidRDefault="00FD5E0A" w:rsidP="00FD5E0A">
      <w:r>
        <w:t>och beräkningssamhällsvetenskap [91].</w:t>
      </w:r>
    </w:p>
    <w:p w14:paraId="66B5BAD9" w14:textId="77777777" w:rsidR="00FD5E0A" w:rsidRDefault="00FD5E0A" w:rsidP="00FD5E0A"/>
    <w:p w14:paraId="3576EEBC" w14:textId="77777777" w:rsidR="00FD5E0A" w:rsidRPr="00FD5E0A" w:rsidRDefault="00FD5E0A" w:rsidP="00FD5E0A">
      <w:pPr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</w:pPr>
      <w:r w:rsidRPr="00FD5E0A">
        <w:rPr>
          <w:b/>
          <w:bCs/>
        </w:rPr>
        <w:t xml:space="preserve">(b) </w:t>
      </w:r>
      <w:proofErr w:type="spellStart"/>
      <w:r w:rsidRPr="00FD5E0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Modifiable</w:t>
      </w:r>
      <w:proofErr w:type="spellEnd"/>
      <w:r w:rsidRPr="00FD5E0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 xml:space="preserve"> Areal </w:t>
      </w:r>
      <w:proofErr w:type="spellStart"/>
      <w:r w:rsidRPr="00FD5E0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Unit</w:t>
      </w:r>
      <w:proofErr w:type="spellEnd"/>
      <w:r w:rsidRPr="00FD5E0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 xml:space="preserve"> Problem</w:t>
      </w:r>
    </w:p>
    <w:p w14:paraId="42B41277" w14:textId="2EB16223" w:rsidR="00FD5E0A" w:rsidRDefault="00FD5E0A" w:rsidP="00FD5E0A"/>
    <w:p w14:paraId="410B3460" w14:textId="05362CDC" w:rsidR="00003B1E" w:rsidRDefault="00FD5E0A" w:rsidP="00FD5E0A">
      <w:r>
        <w:t>är en statistisk bias i geospatial analys, som uppstår</w:t>
      </w:r>
      <w:r>
        <w:t xml:space="preserve"> </w:t>
      </w:r>
      <w:r>
        <w:t>vid modellering av data på olika nivåer av rumslig aggregering [56]. Denna partiskhet resulterar i</w:t>
      </w:r>
      <w:r>
        <w:t xml:space="preserve"> </w:t>
      </w:r>
      <w:r>
        <w:t>olika trender man lär sig när data aggregeras på olika rumsliga skalor.</w:t>
      </w:r>
      <w:r>
        <w:t xml:space="preserve"> </w:t>
      </w:r>
      <w:r w:rsidRPr="00FD5E0A">
        <w:rPr>
          <w:lang w:val="en-US"/>
        </w:rPr>
        <w:t xml:space="preserve">ACM Computing Surveys, vol. 54, nr 6, </w:t>
      </w:r>
      <w:proofErr w:type="spellStart"/>
      <w:r w:rsidRPr="00FD5E0A">
        <w:rPr>
          <w:lang w:val="en-US"/>
        </w:rPr>
        <w:t>artikel</w:t>
      </w:r>
      <w:proofErr w:type="spellEnd"/>
      <w:r w:rsidRPr="00FD5E0A">
        <w:rPr>
          <w:lang w:val="en-US"/>
        </w:rPr>
        <w:t xml:space="preserve"> 115. </w:t>
      </w:r>
      <w:r>
        <w:t>Publiceringsdatum: juli 2021.</w:t>
      </w:r>
    </w:p>
    <w:sectPr w:rsidR="0000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29B"/>
    <w:multiLevelType w:val="hybridMultilevel"/>
    <w:tmpl w:val="F7645604"/>
    <w:lvl w:ilvl="0" w:tplc="0700CE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35B3"/>
    <w:multiLevelType w:val="hybridMultilevel"/>
    <w:tmpl w:val="6C64CD4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8892">
    <w:abstractNumId w:val="0"/>
  </w:num>
  <w:num w:numId="2" w16cid:durableId="10927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0A"/>
    <w:rsid w:val="00003B1E"/>
    <w:rsid w:val="00A7305C"/>
    <w:rsid w:val="00F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860B"/>
  <w15:chartTrackingRefBased/>
  <w15:docId w15:val="{D54C47C1-254D-BF47-8183-29996C1F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extlayer--absolute">
    <w:name w:val="textlayer--absolute"/>
    <w:basedOn w:val="Standardstycketeckensnitt"/>
    <w:rsid w:val="00FD5E0A"/>
  </w:style>
  <w:style w:type="paragraph" w:styleId="Liststycke">
    <w:name w:val="List Paragraph"/>
    <w:basedOn w:val="Normal"/>
    <w:uiPriority w:val="34"/>
    <w:qFormat/>
    <w:rsid w:val="00FD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653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Sörlin</dc:creator>
  <cp:keywords/>
  <dc:description/>
  <cp:lastModifiedBy>Rickard Sörlin</cp:lastModifiedBy>
  <cp:revision>1</cp:revision>
  <dcterms:created xsi:type="dcterms:W3CDTF">2023-04-28T15:21:00Z</dcterms:created>
  <dcterms:modified xsi:type="dcterms:W3CDTF">2023-04-28T15:34:00Z</dcterms:modified>
</cp:coreProperties>
</file>