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FE2A" w14:textId="77777777" w:rsidR="00401F83" w:rsidRDefault="00401F83" w:rsidP="00401F83">
      <w:r>
        <w:t>Tetris</w:t>
      </w:r>
    </w:p>
    <w:p w14:paraId="5A3D791B" w14:textId="77777777" w:rsidR="00401F83" w:rsidRDefault="00401F83" w:rsidP="00401F83">
      <w:r>
        <w:t>Tetris is a surprising game. On paper, at least, it seems unlikely that something so basic should</w:t>
      </w:r>
    </w:p>
    <w:p w14:paraId="035BF7B9" w14:textId="77777777" w:rsidR="00401F83" w:rsidRDefault="00401F83" w:rsidP="00401F83">
      <w:r>
        <w:t>have done so well beyond the year 1975. Nevertheless, it’s been a consistently popular video</w:t>
      </w:r>
    </w:p>
    <w:p w14:paraId="7A3B31CB" w14:textId="77777777" w:rsidR="00401F83" w:rsidRDefault="00401F83" w:rsidP="00401F83">
      <w:r>
        <w:t>game for decades. It was invented in Russia, and it was never expected to be as popular as it</w:t>
      </w:r>
    </w:p>
    <w:p w14:paraId="4BF244C9" w14:textId="77777777" w:rsidR="00401F83" w:rsidRDefault="00401F83" w:rsidP="00401F83">
      <w:r>
        <w:t>became. Yet, the reason it is so popular is that it meets the key criteria for fun in a game. That is,</w:t>
      </w:r>
    </w:p>
    <w:p w14:paraId="2845BF98" w14:textId="77777777" w:rsidR="00401F83" w:rsidRDefault="00401F83" w:rsidP="00401F83">
      <w:r>
        <w:t>it has goals, rules, feedback, participation is voluntary, and there are unnecessary obstacles that</w:t>
      </w:r>
    </w:p>
    <w:p w14:paraId="2294FCE8" w14:textId="16D3E544" w:rsidR="00C06170" w:rsidRDefault="00401F83" w:rsidP="00401F83">
      <w:r>
        <w:t>keep the game challenging.</w:t>
      </w:r>
      <w:bookmarkStart w:id="0" w:name="_GoBack"/>
      <w:bookmarkEnd w:id="0"/>
    </w:p>
    <w:sectPr w:rsidR="00C0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E0"/>
    <w:rsid w:val="00401F83"/>
    <w:rsid w:val="00B632E0"/>
    <w:rsid w:val="00C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AA6F9-763F-4824-AF84-81B7D118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2</cp:revision>
  <dcterms:created xsi:type="dcterms:W3CDTF">2017-11-29T13:38:00Z</dcterms:created>
  <dcterms:modified xsi:type="dcterms:W3CDTF">2017-11-29T13:38:00Z</dcterms:modified>
</cp:coreProperties>
</file>