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BDF71" w14:textId="6B4B9749" w:rsidR="00EB04AE" w:rsidRPr="00C1277D" w:rsidRDefault="00EB04AE" w:rsidP="00651F50">
      <w:pPr>
        <w:pStyle w:val="Heading1"/>
      </w:pPr>
      <w:r w:rsidRPr="00C1277D">
        <w:t xml:space="preserve">Weighted Piece-wise Linear Interpolation </w:t>
      </w:r>
      <w:r w:rsidR="006E24A7">
        <w:t>(WPLI)</w:t>
      </w:r>
    </w:p>
    <w:p w14:paraId="2089509A" w14:textId="30E460F9" w:rsidR="00061ED6" w:rsidRPr="00C1277D" w:rsidRDefault="008B49BE" w:rsidP="00BF2354">
      <w:pPr>
        <w:spacing w:line="240" w:lineRule="auto"/>
        <w:jc w:val="both"/>
        <w:rPr>
          <w:rFonts w:ascii="Times New Roman" w:hAnsi="Times New Roman" w:cs="Times New Roman"/>
          <w:sz w:val="20"/>
          <w:szCs w:val="20"/>
        </w:rPr>
      </w:pPr>
      <w:r>
        <w:rPr>
          <w:rFonts w:ascii="Times New Roman" w:hAnsi="Times New Roman" w:cs="Times New Roman"/>
          <w:sz w:val="20"/>
          <w:szCs w:val="20"/>
        </w:rPr>
        <w:t>L</w:t>
      </w:r>
      <w:r w:rsidR="00061ED6" w:rsidRPr="00C1277D">
        <w:rPr>
          <w:rFonts w:ascii="Times New Roman" w:hAnsi="Times New Roman" w:cs="Times New Roman"/>
          <w:sz w:val="20"/>
          <w:szCs w:val="20"/>
        </w:rPr>
        <w:t>inear interpolation assumes the target function to be a straight line between any two consecutive points. Mathematically, in a two-dimensional plane, if two points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oMath>
      <w:r w:rsidR="00061ED6" w:rsidRPr="00C1277D">
        <w:rPr>
          <w:rFonts w:ascii="Times New Roman" w:hAnsi="Times New Roman" w:cs="Times New Roman"/>
          <w:sz w:val="20"/>
          <w:szCs w:val="20"/>
        </w:rPr>
        <w:t>) and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2</m:t>
            </m:r>
          </m:sub>
        </m:sSub>
      </m:oMath>
      <w:r w:rsidR="00061ED6" w:rsidRPr="00C1277D">
        <w:rPr>
          <w:rFonts w:ascii="Times New Roman" w:hAnsi="Times New Roman" w:cs="Times New Roman"/>
          <w:sz w:val="20"/>
          <w:szCs w:val="20"/>
        </w:rPr>
        <w:t>) are given, then any points located in the interval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oMath>
      <w:r w:rsidR="00061ED6" w:rsidRPr="00C1277D">
        <w:rPr>
          <w:rFonts w:ascii="Times New Roman" w:hAnsi="Times New Roman" w:cs="Times New Roman"/>
          <w:sz w:val="20"/>
          <w:szCs w:val="20"/>
        </w:rPr>
        <w:t xml:space="preserve">] lies in the straight line connecting </w:t>
      </w:r>
      <w:r w:rsidR="00187432" w:rsidRPr="00C1277D">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oMath>
      <w:r w:rsidR="00187432" w:rsidRPr="00C1277D">
        <w:rPr>
          <w:rFonts w:ascii="Times New Roman" w:hAnsi="Times New Roman" w:cs="Times New Roman"/>
          <w:sz w:val="20"/>
          <w:szCs w:val="20"/>
        </w:rPr>
        <w:t xml:space="preserve">) </w:t>
      </w:r>
      <w:r w:rsidR="00061ED6" w:rsidRPr="00C1277D">
        <w:rPr>
          <w:rFonts w:ascii="Times New Roman" w:hAnsi="Times New Roman" w:cs="Times New Roman"/>
          <w:sz w:val="20"/>
          <w:szCs w:val="20"/>
        </w:rPr>
        <w:t xml:space="preserve">and </w:t>
      </w:r>
      <w:r w:rsidR="00187432" w:rsidRPr="00C1277D">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2</m:t>
            </m:r>
          </m:sub>
        </m:sSub>
      </m:oMath>
      <w:r w:rsidR="00187432" w:rsidRPr="00C1277D">
        <w:rPr>
          <w:rFonts w:ascii="Times New Roman" w:hAnsi="Times New Roman" w:cs="Times New Roman"/>
          <w:sz w:val="20"/>
          <w:szCs w:val="20"/>
        </w:rPr>
        <w:t>).</w:t>
      </w:r>
      <w:r w:rsidR="00061ED6" w:rsidRPr="00C1277D">
        <w:rPr>
          <w:rFonts w:ascii="Times New Roman" w:hAnsi="Times New Roman" w:cs="Times New Roman"/>
          <w:sz w:val="20"/>
          <w:szCs w:val="20"/>
        </w:rPr>
        <w:t xml:space="preserve"> The value of such a point </w:t>
      </w:r>
      <m:oMath>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3</m:t>
                </m:r>
              </m:sub>
            </m:sSub>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 xml:space="preserve"> &lt;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3</m:t>
            </m:r>
          </m:sub>
        </m:sSub>
        <m:r>
          <w:rPr>
            <w:rFonts w:ascii="Cambria Math" w:hAnsi="Cambria Math" w:cs="Times New Roman"/>
            <w:sz w:val="20"/>
            <w:szCs w:val="20"/>
          </w:rPr>
          <m:t xml:space="preserve"> &lt;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oMath>
      <w:r w:rsidR="00061ED6" w:rsidRPr="00C1277D">
        <w:rPr>
          <w:rFonts w:ascii="Times New Roman" w:hAnsi="Times New Roman" w:cs="Times New Roman"/>
          <w:sz w:val="20"/>
          <w:szCs w:val="20"/>
        </w:rPr>
        <w:t xml:space="preserve"> can be found using the following equation:</w:t>
      </w:r>
    </w:p>
    <w:p w14:paraId="2BD08EB9" w14:textId="1778D25D" w:rsidR="00711011" w:rsidRPr="00115AC0" w:rsidRDefault="00711011" w:rsidP="00BF2354">
      <w:pPr>
        <w:tabs>
          <w:tab w:val="center" w:pos="3354"/>
          <w:tab w:val="right" w:pos="6823"/>
        </w:tabs>
        <w:spacing w:after="150" w:line="240" w:lineRule="auto"/>
        <w:jc w:val="both"/>
        <w:rPr>
          <w:rFonts w:ascii="Times New Roman" w:eastAsia="Cambria" w:hAnsi="Times New Roman" w:cs="Times New Roman"/>
          <w:color w:val="000000"/>
          <w:sz w:val="20"/>
          <w:szCs w:val="24"/>
        </w:rPr>
      </w:pPr>
      <w:r w:rsidRPr="00C1277D">
        <w:rPr>
          <w:rFonts w:ascii="Times New Roman" w:eastAsiaTheme="minorEastAsia"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e>
        </m:d>
        <m:r>
          <m:rPr>
            <m:sty m:val="p"/>
          </m:rPr>
          <w:rPr>
            <w:rFonts w:ascii="Cambria Math" w:hAnsi="Cambria Math" w:cs="Times New Roman"/>
            <w:sz w:val="20"/>
            <w:szCs w:val="20"/>
          </w:rPr>
          <m:t>×</m:t>
        </m:r>
        <m:f>
          <m:fPr>
            <m:ctrlPr>
              <w:rPr>
                <w:rFonts w:ascii="Cambria Math" w:hAnsi="Cambria Math" w:cs="Times New Roman"/>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ctrlPr>
              <w:rPr>
                <w:rFonts w:ascii="Cambria Math" w:hAnsi="Cambria Math" w:cs="Times New Roman"/>
                <w:i/>
                <w:sz w:val="20"/>
                <w:szCs w:val="20"/>
              </w:rPr>
            </m:ctrlPr>
          </m:num>
          <m:den>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ctrlPr>
              <w:rPr>
                <w:rFonts w:ascii="Cambria Math" w:hAnsi="Cambria Math" w:cs="Times New Roman"/>
                <w:i/>
                <w:sz w:val="20"/>
                <w:szCs w:val="20"/>
              </w:rPr>
            </m:ctrlPr>
          </m:den>
        </m:f>
      </m:oMath>
      <w:r w:rsidRPr="00115AC0">
        <w:rPr>
          <w:rFonts w:ascii="Times New Roman" w:eastAsia="Cambria" w:hAnsi="Times New Roman" w:cs="Times New Roman"/>
          <w:i/>
          <w:color w:val="000000"/>
          <w:sz w:val="20"/>
          <w:szCs w:val="24"/>
        </w:rPr>
        <w:tab/>
      </w:r>
      <w:r w:rsidRPr="00C1277D">
        <w:rPr>
          <w:rFonts w:ascii="Times New Roman" w:eastAsia="Cambria" w:hAnsi="Times New Roman" w:cs="Times New Roman"/>
          <w:i/>
          <w:color w:val="000000"/>
          <w:sz w:val="20"/>
          <w:szCs w:val="24"/>
        </w:rPr>
        <w:tab/>
      </w:r>
      <w:r w:rsidRPr="00115AC0">
        <w:rPr>
          <w:rFonts w:ascii="Times New Roman" w:eastAsia="Cambria" w:hAnsi="Times New Roman" w:cs="Times New Roman"/>
          <w:color w:val="000000"/>
          <w:sz w:val="20"/>
          <w:szCs w:val="24"/>
        </w:rPr>
        <w:t>(</w:t>
      </w:r>
      <w:r w:rsidR="00305465" w:rsidRPr="00C1277D">
        <w:rPr>
          <w:rFonts w:ascii="Times New Roman" w:eastAsia="Cambria" w:hAnsi="Times New Roman" w:cs="Times New Roman"/>
          <w:color w:val="000000"/>
          <w:sz w:val="20"/>
          <w:szCs w:val="24"/>
        </w:rPr>
        <w:t>3</w:t>
      </w:r>
      <w:r w:rsidRPr="00115AC0">
        <w:rPr>
          <w:rFonts w:ascii="Times New Roman" w:eastAsia="Cambria" w:hAnsi="Times New Roman" w:cs="Times New Roman"/>
          <w:color w:val="000000"/>
          <w:sz w:val="20"/>
          <w:szCs w:val="24"/>
        </w:rPr>
        <w:t>)</w:t>
      </w:r>
    </w:p>
    <w:p w14:paraId="50780B18" w14:textId="2C7EA1DF" w:rsidR="00711011" w:rsidRPr="00C1277D" w:rsidRDefault="00C739B0" w:rsidP="00BF2354">
      <w:pPr>
        <w:spacing w:line="240" w:lineRule="auto"/>
        <w:jc w:val="both"/>
        <w:rPr>
          <w:rFonts w:ascii="Times New Roman" w:eastAsiaTheme="minorEastAsia" w:hAnsi="Times New Roman" w:cs="Times New Roman"/>
          <w:sz w:val="20"/>
          <w:szCs w:val="20"/>
        </w:rPr>
      </w:pPr>
      <w:r w:rsidRPr="00C1277D">
        <w:rPr>
          <w:rFonts w:ascii="Times New Roman" w:eastAsiaTheme="minorEastAsia" w:hAnsi="Times New Roman" w:cs="Times New Roman"/>
          <w:sz w:val="20"/>
          <w:szCs w:val="20"/>
        </w:rPr>
        <w:t xml:space="preserve">In this study, each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n</m:t>
            </m:r>
          </m:sub>
        </m:sSub>
      </m:oMath>
      <w:r w:rsidRPr="00C1277D">
        <w:rPr>
          <w:rFonts w:ascii="Times New Roman" w:eastAsiaTheme="minorEastAsia" w:hAnsi="Times New Roman" w:cs="Times New Roman"/>
          <w:sz w:val="20"/>
          <w:szCs w:val="20"/>
        </w:rPr>
        <w:t xml:space="preserve"> represents a date between </w:t>
      </w:r>
      <w:r w:rsidR="00927228">
        <w:rPr>
          <w:rFonts w:ascii="Times New Roman" w:eastAsiaTheme="minorEastAsia" w:hAnsi="Times New Roman" w:cs="Times New Roman"/>
          <w:sz w:val="20"/>
          <w:szCs w:val="20"/>
        </w:rPr>
        <w:t>May</w:t>
      </w:r>
      <w:r w:rsidRPr="00C1277D">
        <w:rPr>
          <w:rFonts w:ascii="Times New Roman" w:eastAsiaTheme="minorEastAsia" w:hAnsi="Times New Roman" w:cs="Times New Roman"/>
          <w:sz w:val="20"/>
          <w:szCs w:val="20"/>
        </w:rPr>
        <w:t xml:space="preserve"> </w:t>
      </w:r>
      <w:r w:rsidR="00927228">
        <w:rPr>
          <w:rFonts w:ascii="Times New Roman" w:eastAsiaTheme="minorEastAsia" w:hAnsi="Times New Roman" w:cs="Times New Roman"/>
          <w:sz w:val="20"/>
          <w:szCs w:val="20"/>
        </w:rPr>
        <w:t>26</w:t>
      </w:r>
      <w:r w:rsidRPr="00C1277D">
        <w:rPr>
          <w:rFonts w:ascii="Times New Roman" w:eastAsiaTheme="minorEastAsia" w:hAnsi="Times New Roman" w:cs="Times New Roman"/>
          <w:sz w:val="20"/>
          <w:szCs w:val="20"/>
          <w:vertAlign w:val="superscript"/>
        </w:rPr>
        <w:t>th</w:t>
      </w:r>
      <w:r w:rsidRPr="00C1277D">
        <w:rPr>
          <w:rFonts w:ascii="Times New Roman" w:eastAsiaTheme="minorEastAsia" w:hAnsi="Times New Roman" w:cs="Times New Roman"/>
          <w:sz w:val="20"/>
          <w:szCs w:val="20"/>
        </w:rPr>
        <w:t xml:space="preserve">, </w:t>
      </w:r>
      <w:r w:rsidR="008B372A" w:rsidRPr="00C1277D">
        <w:rPr>
          <w:rFonts w:ascii="Times New Roman" w:eastAsiaTheme="minorEastAsia" w:hAnsi="Times New Roman" w:cs="Times New Roman"/>
          <w:sz w:val="20"/>
          <w:szCs w:val="20"/>
        </w:rPr>
        <w:t>202</w:t>
      </w:r>
      <w:r w:rsidR="00927228">
        <w:rPr>
          <w:rFonts w:ascii="Times New Roman" w:eastAsiaTheme="minorEastAsia" w:hAnsi="Times New Roman" w:cs="Times New Roman"/>
          <w:sz w:val="20"/>
          <w:szCs w:val="20"/>
        </w:rPr>
        <w:t>4</w:t>
      </w:r>
      <w:r w:rsidR="008B372A" w:rsidRPr="00C1277D">
        <w:rPr>
          <w:rFonts w:ascii="Times New Roman" w:eastAsiaTheme="minorEastAsia" w:hAnsi="Times New Roman" w:cs="Times New Roman"/>
          <w:sz w:val="20"/>
          <w:szCs w:val="20"/>
        </w:rPr>
        <w:t>,</w:t>
      </w:r>
      <w:r w:rsidRPr="00C1277D">
        <w:rPr>
          <w:rFonts w:ascii="Times New Roman" w:eastAsiaTheme="minorEastAsia" w:hAnsi="Times New Roman" w:cs="Times New Roman"/>
          <w:sz w:val="20"/>
          <w:szCs w:val="20"/>
        </w:rPr>
        <w:t xml:space="preserve"> to </w:t>
      </w:r>
      <w:r w:rsidR="00927228">
        <w:rPr>
          <w:rFonts w:ascii="Times New Roman" w:eastAsiaTheme="minorEastAsia" w:hAnsi="Times New Roman" w:cs="Times New Roman"/>
          <w:sz w:val="20"/>
          <w:szCs w:val="20"/>
        </w:rPr>
        <w:t>July</w:t>
      </w:r>
      <w:r w:rsidRPr="00C1277D">
        <w:rPr>
          <w:rFonts w:ascii="Times New Roman" w:eastAsiaTheme="minorEastAsia" w:hAnsi="Times New Roman" w:cs="Times New Roman"/>
          <w:sz w:val="20"/>
          <w:szCs w:val="20"/>
        </w:rPr>
        <w:t xml:space="preserve"> </w:t>
      </w:r>
      <w:r w:rsidR="00927228">
        <w:rPr>
          <w:rFonts w:ascii="Times New Roman" w:eastAsiaTheme="minorEastAsia" w:hAnsi="Times New Roman" w:cs="Times New Roman"/>
          <w:sz w:val="20"/>
          <w:szCs w:val="20"/>
        </w:rPr>
        <w:t>7</w:t>
      </w:r>
      <w:r w:rsidRPr="00C1277D">
        <w:rPr>
          <w:rFonts w:ascii="Times New Roman" w:eastAsiaTheme="minorEastAsia" w:hAnsi="Times New Roman" w:cs="Times New Roman"/>
          <w:sz w:val="20"/>
          <w:szCs w:val="20"/>
          <w:vertAlign w:val="superscript"/>
        </w:rPr>
        <w:t>th</w:t>
      </w:r>
      <w:r w:rsidRPr="00C1277D">
        <w:rPr>
          <w:rFonts w:ascii="Times New Roman" w:eastAsiaTheme="minorEastAsia" w:hAnsi="Times New Roman" w:cs="Times New Roman"/>
          <w:sz w:val="20"/>
          <w:szCs w:val="20"/>
        </w:rPr>
        <w:t>, 202</w:t>
      </w:r>
      <w:r w:rsidR="00F7514F">
        <w:rPr>
          <w:rFonts w:ascii="Times New Roman" w:eastAsiaTheme="minorEastAsia" w:hAnsi="Times New Roman" w:cs="Times New Roman"/>
          <w:sz w:val="20"/>
          <w:szCs w:val="20"/>
        </w:rPr>
        <w:t>4</w:t>
      </w:r>
      <w:r w:rsidRPr="00C1277D">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n</m:t>
                </m:r>
              </m:sub>
            </m:sSub>
          </m:sub>
        </m:sSub>
      </m:oMath>
      <w:r w:rsidRPr="00C1277D">
        <w:rPr>
          <w:rFonts w:ascii="Times New Roman" w:eastAsiaTheme="minorEastAsia" w:hAnsi="Times New Roman" w:cs="Times New Roman"/>
          <w:sz w:val="20"/>
          <w:szCs w:val="20"/>
        </w:rPr>
        <w:t xml:space="preserve"> is a spatial ET value of </w:t>
      </w:r>
      <m:oMath>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i,j</m:t>
                </m:r>
              </m:e>
            </m:d>
          </m:e>
          <m:sup>
            <m:r>
              <w:rPr>
                <w:rFonts w:ascii="Cambria Math" w:eastAsiaTheme="minorEastAsia" w:hAnsi="Cambria Math" w:cs="Times New Roman"/>
                <w:sz w:val="20"/>
                <w:szCs w:val="20"/>
              </w:rPr>
              <m:t>th</m:t>
            </m:r>
          </m:sup>
        </m:sSup>
      </m:oMath>
      <w:r w:rsidRPr="00C1277D">
        <w:rPr>
          <w:rFonts w:ascii="Times New Roman" w:eastAsiaTheme="minorEastAsia" w:hAnsi="Times New Roman" w:cs="Times New Roman"/>
          <w:sz w:val="20"/>
          <w:szCs w:val="20"/>
        </w:rPr>
        <w:t xml:space="preserve"> pixel for the corresponding date. Using the daily ET</w:t>
      </w:r>
      <w:r w:rsidRPr="00AB72D6">
        <w:rPr>
          <w:rFonts w:ascii="Times New Roman" w:eastAsiaTheme="minorEastAsia" w:hAnsi="Times New Roman" w:cs="Times New Roman"/>
          <w:sz w:val="20"/>
          <w:szCs w:val="20"/>
          <w:vertAlign w:val="subscript"/>
        </w:rPr>
        <w:t>c</w:t>
      </w:r>
      <w:r w:rsidRPr="00C1277D">
        <w:rPr>
          <w:rFonts w:ascii="Times New Roman" w:eastAsiaTheme="minorEastAsia" w:hAnsi="Times New Roman" w:cs="Times New Roman"/>
          <w:sz w:val="20"/>
          <w:szCs w:val="20"/>
        </w:rPr>
        <w:t xml:space="preserve"> readings from the </w:t>
      </w:r>
      <w:r w:rsidR="00611679">
        <w:rPr>
          <w:rFonts w:ascii="Times New Roman" w:eastAsiaTheme="minorEastAsia" w:hAnsi="Times New Roman" w:cs="Times New Roman"/>
          <w:sz w:val="20"/>
          <w:szCs w:val="20"/>
        </w:rPr>
        <w:t>in-situ canopy</w:t>
      </w:r>
      <w:r w:rsidRPr="00C1277D">
        <w:rPr>
          <w:rFonts w:ascii="Times New Roman" w:eastAsiaTheme="minorEastAsia" w:hAnsi="Times New Roman" w:cs="Times New Roman"/>
          <w:sz w:val="20"/>
          <w:szCs w:val="20"/>
        </w:rPr>
        <w:t xml:space="preserve"> sensors, we can extract a trend from those values instead of assuming a straight line between two consecutive </w:t>
      </w:r>
      <w:r w:rsidR="00AE4BBB">
        <w:rPr>
          <w:rFonts w:ascii="Times New Roman" w:eastAsiaTheme="minorEastAsia" w:hAnsi="Times New Roman" w:cs="Times New Roman"/>
          <w:sz w:val="20"/>
          <w:szCs w:val="20"/>
        </w:rPr>
        <w:t>mission</w:t>
      </w:r>
      <w:r w:rsidRPr="00C1277D">
        <w:rPr>
          <w:rFonts w:ascii="Times New Roman" w:eastAsiaTheme="minorEastAsia" w:hAnsi="Times New Roman" w:cs="Times New Roman"/>
          <w:sz w:val="20"/>
          <w:szCs w:val="20"/>
        </w:rPr>
        <w:t>s. The trend will result in more accurate ET maps for each day and show the increase and decrease of ET values corresponding to the change in meteorological parameters. To account for this trend, linear interpolation</w:t>
      </w:r>
      <w:r w:rsidR="00611679">
        <w:rPr>
          <w:rFonts w:ascii="Times New Roman" w:eastAsiaTheme="minorEastAsia" w:hAnsi="Times New Roman" w:cs="Times New Roman"/>
          <w:sz w:val="20"/>
          <w:szCs w:val="20"/>
        </w:rPr>
        <w:t xml:space="preserve"> technique was modified and we developed a</w:t>
      </w:r>
      <w:r w:rsidRPr="00C1277D">
        <w:rPr>
          <w:rFonts w:ascii="Times New Roman" w:eastAsiaTheme="minorEastAsia" w:hAnsi="Times New Roman" w:cs="Times New Roman"/>
          <w:sz w:val="20"/>
          <w:szCs w:val="20"/>
        </w:rPr>
        <w:t xml:space="preserve"> modified method </w:t>
      </w:r>
      <w:r w:rsidR="00611679">
        <w:rPr>
          <w:rFonts w:ascii="Times New Roman" w:eastAsiaTheme="minorEastAsia" w:hAnsi="Times New Roman" w:cs="Times New Roman"/>
          <w:sz w:val="20"/>
          <w:szCs w:val="20"/>
        </w:rPr>
        <w:t xml:space="preserve">and called it </w:t>
      </w:r>
      <w:r w:rsidRPr="00C1277D">
        <w:rPr>
          <w:rFonts w:ascii="Times New Roman" w:eastAsiaTheme="minorEastAsia" w:hAnsi="Times New Roman" w:cs="Times New Roman"/>
          <w:sz w:val="20"/>
          <w:szCs w:val="20"/>
        </w:rPr>
        <w:t>as Weighted Piece-wise Linear Interpolation (WPLI).</w:t>
      </w:r>
      <w:r w:rsidR="00611679">
        <w:rPr>
          <w:rFonts w:ascii="Times New Roman" w:eastAsiaTheme="minorEastAsia" w:hAnsi="Times New Roman" w:cs="Times New Roman"/>
          <w:sz w:val="20"/>
          <w:szCs w:val="20"/>
        </w:rPr>
        <w:t xml:space="preserve"> </w:t>
      </w:r>
      <w:r w:rsidR="0009529F">
        <w:rPr>
          <w:rFonts w:ascii="Times New Roman" w:eastAsiaTheme="minorEastAsia" w:hAnsi="Times New Roman" w:cs="Times New Roman"/>
          <w:sz w:val="20"/>
          <w:szCs w:val="20"/>
        </w:rPr>
        <w:t xml:space="preserve">WPLI method basically observes the daily sensor-based </w:t>
      </w:r>
      <w:r w:rsidR="0009529F" w:rsidRPr="00C1277D">
        <w:rPr>
          <w:rFonts w:ascii="Times New Roman" w:eastAsiaTheme="minorEastAsia" w:hAnsi="Times New Roman" w:cs="Times New Roman"/>
          <w:sz w:val="20"/>
          <w:szCs w:val="20"/>
        </w:rPr>
        <w:t>ET</w:t>
      </w:r>
      <w:r w:rsidR="0009529F" w:rsidRPr="00841E97">
        <w:rPr>
          <w:rFonts w:ascii="Times New Roman" w:eastAsiaTheme="minorEastAsia" w:hAnsi="Times New Roman" w:cs="Times New Roman"/>
          <w:sz w:val="20"/>
          <w:szCs w:val="20"/>
          <w:vertAlign w:val="subscript"/>
        </w:rPr>
        <w:t>c</w:t>
      </w:r>
      <w:r w:rsidR="0009529F">
        <w:rPr>
          <w:rFonts w:ascii="Times New Roman" w:eastAsiaTheme="minorEastAsia" w:hAnsi="Times New Roman" w:cs="Times New Roman"/>
          <w:sz w:val="20"/>
          <w:szCs w:val="20"/>
          <w:vertAlign w:val="subscript"/>
        </w:rPr>
        <w:t xml:space="preserve"> </w:t>
      </w:r>
      <w:r w:rsidR="0009529F">
        <w:rPr>
          <w:rFonts w:ascii="Times New Roman" w:eastAsiaTheme="minorEastAsia" w:hAnsi="Times New Roman" w:cs="Times New Roman"/>
          <w:sz w:val="20"/>
          <w:szCs w:val="20"/>
        </w:rPr>
        <w:t>trends as a piece-wise linear line</w:t>
      </w:r>
      <w:r w:rsidR="00941013">
        <w:rPr>
          <w:rFonts w:ascii="Times New Roman" w:eastAsiaTheme="minorEastAsia" w:hAnsi="Times New Roman" w:cs="Times New Roman"/>
          <w:sz w:val="20"/>
          <w:szCs w:val="20"/>
        </w:rPr>
        <w:t xml:space="preserve">. Then it models the daily pixel-specific ET proportionally </w:t>
      </w:r>
      <w:r w:rsidR="00991CA0">
        <w:rPr>
          <w:rFonts w:ascii="Times New Roman" w:eastAsiaTheme="minorEastAsia" w:hAnsi="Times New Roman" w:cs="Times New Roman"/>
          <w:sz w:val="20"/>
          <w:szCs w:val="20"/>
        </w:rPr>
        <w:t>based upon</w:t>
      </w:r>
      <w:r w:rsidR="00941013">
        <w:rPr>
          <w:rFonts w:ascii="Times New Roman" w:eastAsiaTheme="minorEastAsia" w:hAnsi="Times New Roman" w:cs="Times New Roman"/>
          <w:sz w:val="20"/>
          <w:szCs w:val="20"/>
        </w:rPr>
        <w:t xml:space="preserve"> the </w:t>
      </w:r>
      <w:r w:rsidR="00941013" w:rsidRPr="00941013">
        <w:rPr>
          <w:rFonts w:ascii="Times New Roman" w:eastAsiaTheme="minorEastAsia" w:hAnsi="Times New Roman" w:cs="Times New Roman"/>
          <w:sz w:val="20"/>
          <w:szCs w:val="20"/>
        </w:rPr>
        <w:t>predecessor</w:t>
      </w:r>
      <w:r w:rsidR="00941013">
        <w:rPr>
          <w:rFonts w:ascii="Times New Roman" w:eastAsiaTheme="minorEastAsia" w:hAnsi="Times New Roman" w:cs="Times New Roman"/>
          <w:sz w:val="20"/>
          <w:szCs w:val="20"/>
        </w:rPr>
        <w:t xml:space="preserve"> and the successor </w:t>
      </w:r>
      <w:r w:rsidR="0018730E">
        <w:rPr>
          <w:rFonts w:ascii="Times New Roman" w:eastAsiaTheme="minorEastAsia" w:hAnsi="Times New Roman" w:cs="Times New Roman"/>
          <w:sz w:val="20"/>
          <w:szCs w:val="20"/>
        </w:rPr>
        <w:t>aerial mission</w:t>
      </w:r>
      <w:r w:rsidR="0018730E" w:rsidRPr="00C1277D">
        <w:rPr>
          <w:rFonts w:ascii="Times New Roman" w:eastAsiaTheme="minorEastAsia" w:hAnsi="Times New Roman" w:cs="Times New Roman"/>
          <w:sz w:val="20"/>
          <w:szCs w:val="20"/>
        </w:rPr>
        <w:t>—</w:t>
      </w:r>
      <w:r w:rsidR="0018730E">
        <w:rPr>
          <w:rFonts w:ascii="Times New Roman" w:eastAsiaTheme="minorEastAsia" w:hAnsi="Times New Roman" w:cs="Times New Roman"/>
          <w:sz w:val="20"/>
          <w:szCs w:val="20"/>
        </w:rPr>
        <w:t>where the importance of each mission is weighted as per the date-difference between their operating dates and the target date of estimation</w:t>
      </w:r>
      <w:r w:rsidR="00B92CBA">
        <w:rPr>
          <w:rFonts w:ascii="Times New Roman" w:eastAsiaTheme="minorEastAsia" w:hAnsi="Times New Roman" w:cs="Times New Roman"/>
          <w:sz w:val="20"/>
          <w:szCs w:val="20"/>
        </w:rPr>
        <w:t>.</w:t>
      </w:r>
      <w:r w:rsidR="0018730E">
        <w:rPr>
          <w:rFonts w:ascii="Times New Roman" w:eastAsiaTheme="minorEastAsia" w:hAnsi="Times New Roman" w:cs="Times New Roman"/>
          <w:sz w:val="20"/>
          <w:szCs w:val="20"/>
        </w:rPr>
        <w:t xml:space="preserve"> </w:t>
      </w:r>
    </w:p>
    <w:p w14:paraId="484369F3" w14:textId="633B4395" w:rsidR="00AD2CA4" w:rsidRPr="00C1277D" w:rsidRDefault="00927228" w:rsidP="00BF2354">
      <w:pPr>
        <w:spacing w:line="240" w:lineRule="auto"/>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w:t>
      </w:r>
      <w:r w:rsidR="00AD2CA4" w:rsidRPr="00C1277D">
        <w:rPr>
          <w:rFonts w:ascii="Times New Roman" w:eastAsiaTheme="minorEastAsia" w:hAnsi="Times New Roman" w:cs="Times New Roman"/>
          <w:sz w:val="20"/>
          <w:szCs w:val="20"/>
        </w:rPr>
        <w:t>he readings of the</w:t>
      </w:r>
      <w:r>
        <w:rPr>
          <w:rFonts w:ascii="Times New Roman" w:eastAsiaTheme="minorEastAsia" w:hAnsi="Times New Roman" w:cs="Times New Roman"/>
          <w:sz w:val="20"/>
          <w:szCs w:val="20"/>
        </w:rPr>
        <w:t xml:space="preserve"> infield</w:t>
      </w:r>
      <w:r w:rsidR="00AD2CA4" w:rsidRPr="00C1277D">
        <w:rPr>
          <w:rFonts w:ascii="Times New Roman" w:eastAsiaTheme="minorEastAsia" w:hAnsi="Times New Roman" w:cs="Times New Roman"/>
          <w:sz w:val="20"/>
          <w:szCs w:val="20"/>
        </w:rPr>
        <w:t xml:space="preserve"> sensor </w:t>
      </w:r>
      <w:r>
        <w:rPr>
          <w:rFonts w:ascii="Times New Roman" w:eastAsiaTheme="minorEastAsia" w:hAnsi="Times New Roman" w:cs="Times New Roman"/>
          <w:sz w:val="20"/>
          <w:szCs w:val="20"/>
        </w:rPr>
        <w:t xml:space="preserve">is </w:t>
      </w:r>
      <w:r w:rsidR="00AD2CA4" w:rsidRPr="00C1277D">
        <w:rPr>
          <w:rFonts w:ascii="Times New Roman" w:eastAsiaTheme="minorEastAsia" w:hAnsi="Times New Roman" w:cs="Times New Roman"/>
          <w:sz w:val="20"/>
          <w:szCs w:val="20"/>
        </w:rPr>
        <w:t xml:space="preserve">to find the reference trend—denoted by </w:t>
      </w:r>
      <m:oMath>
        <m:r>
          <w:rPr>
            <w:rFonts w:ascii="Cambria Math" w:eastAsiaTheme="minorEastAsia" w:hAnsi="Cambria Math" w:cs="Times New Roman"/>
            <w:sz w:val="20"/>
            <w:szCs w:val="20"/>
          </w:rPr>
          <m:t>ET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n</m:t>
                </m:r>
              </m:sub>
            </m:sSub>
          </m:sub>
        </m:sSub>
      </m:oMath>
      <w:r w:rsidR="00AD2CA4" w:rsidRPr="00C1277D">
        <w:rPr>
          <w:rFonts w:ascii="Times New Roman" w:eastAsiaTheme="minorEastAsia" w:hAnsi="Times New Roman" w:cs="Times New Roman"/>
          <w:sz w:val="20"/>
          <w:szCs w:val="20"/>
        </w:rPr>
        <w:t xml:space="preserve">. Then, for each </w:t>
      </w:r>
      <m:oMath>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i,j</m:t>
                </m:r>
              </m:e>
            </m:d>
          </m:e>
          <m:sup>
            <m:r>
              <w:rPr>
                <w:rFonts w:ascii="Cambria Math" w:eastAsiaTheme="minorEastAsia" w:hAnsi="Cambria Math" w:cs="Times New Roman"/>
                <w:sz w:val="20"/>
                <w:szCs w:val="20"/>
              </w:rPr>
              <m:t>th</m:t>
            </m:r>
          </m:sup>
        </m:sSup>
      </m:oMath>
      <w:r w:rsidR="00AD2CA4" w:rsidRPr="00C1277D">
        <w:rPr>
          <w:rFonts w:ascii="Times New Roman" w:eastAsiaTheme="minorEastAsia" w:hAnsi="Times New Roman" w:cs="Times New Roman"/>
          <w:sz w:val="20"/>
          <w:szCs w:val="20"/>
        </w:rPr>
        <w:t xml:space="preserve"> pixel in the map, the following procedures are followed:</w:t>
      </w:r>
    </w:p>
    <w:p w14:paraId="7083D9E0" w14:textId="426D0F1B" w:rsidR="00561FD5" w:rsidRPr="00C1277D" w:rsidRDefault="00561FD5" w:rsidP="00BF2354">
      <w:pPr>
        <w:pStyle w:val="ListParagraph"/>
        <w:numPr>
          <w:ilvl w:val="0"/>
          <w:numId w:val="2"/>
        </w:numPr>
        <w:spacing w:line="240" w:lineRule="auto"/>
        <w:jc w:val="both"/>
        <w:rPr>
          <w:rFonts w:ascii="Times New Roman" w:eastAsiaTheme="minorEastAsia" w:hAnsi="Times New Roman" w:cs="Times New Roman"/>
          <w:sz w:val="20"/>
          <w:szCs w:val="20"/>
        </w:rPr>
      </w:pPr>
      <w:r w:rsidRPr="00C1277D">
        <w:rPr>
          <w:rFonts w:ascii="Times New Roman" w:eastAsiaTheme="minorEastAsia" w:hAnsi="Times New Roman" w:cs="Times New Roman"/>
          <w:sz w:val="20"/>
          <w:szCs w:val="20"/>
        </w:rPr>
        <w:t xml:space="preserve">For two consecutive </w:t>
      </w:r>
      <w:r w:rsidR="00AE4BBB">
        <w:rPr>
          <w:rFonts w:ascii="Times New Roman" w:eastAsiaTheme="minorEastAsia" w:hAnsi="Times New Roman" w:cs="Times New Roman"/>
          <w:sz w:val="20"/>
          <w:szCs w:val="20"/>
        </w:rPr>
        <w:t>mission</w:t>
      </w:r>
      <w:r w:rsidRPr="00C1277D">
        <w:rPr>
          <w:rFonts w:ascii="Times New Roman" w:eastAsiaTheme="minorEastAsia" w:hAnsi="Times New Roman" w:cs="Times New Roman"/>
          <w:sz w:val="20"/>
          <w:szCs w:val="20"/>
        </w:rPr>
        <w:t xml:space="preserv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m:t>
            </m:r>
          </m:sub>
        </m:sSub>
      </m:oMath>
      <w:r w:rsidRPr="00C1277D">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k+1</m:t>
            </m:r>
          </m:sub>
        </m:sSub>
      </m:oMath>
      <w:r w:rsidRPr="00C1277D">
        <w:rPr>
          <w:rFonts w:ascii="Times New Roman" w:eastAsiaTheme="minorEastAsia" w:hAnsi="Times New Roman" w:cs="Times New Roman"/>
          <w:sz w:val="20"/>
          <w:szCs w:val="20"/>
        </w:rPr>
        <w:t xml:space="preserve">, calculate the ratios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i,j</m:t>
            </m:r>
          </m:sup>
        </m:sSubSup>
        <m:r>
          <w:rPr>
            <w:rFonts w:ascii="Cambria Math" w:eastAsiaTheme="minorEastAsia" w:hAnsi="Cambria Math" w:cs="Times New Roman"/>
            <w:sz w:val="20"/>
            <w:szCs w:val="20"/>
          </w:rPr>
          <m:t xml:space="preserve"> </m:t>
        </m:r>
      </m:oMath>
      <w:r w:rsidRPr="00C1277D">
        <w:rPr>
          <w:rFonts w:ascii="Times New Roman" w:eastAsiaTheme="minorEastAsia" w:hAnsi="Times New Roman" w:cs="Times New Roman"/>
          <w:sz w:val="20"/>
          <w:szCs w:val="20"/>
        </w:rPr>
        <w:t xml:space="preserve">and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k+1</m:t>
                </m:r>
              </m:sub>
            </m:sSub>
          </m:sub>
          <m:sup>
            <m:r>
              <w:rPr>
                <w:rFonts w:ascii="Cambria Math" w:eastAsiaTheme="minorEastAsia" w:hAnsi="Cambria Math" w:cs="Times New Roman"/>
                <w:sz w:val="20"/>
                <w:szCs w:val="20"/>
              </w:rPr>
              <m:t>i,j</m:t>
            </m:r>
          </m:sup>
        </m:sSubSup>
      </m:oMath>
      <w:r w:rsidR="00D223AD" w:rsidRPr="00C1277D">
        <w:rPr>
          <w:rFonts w:ascii="Times New Roman" w:eastAsiaTheme="minorEastAsia" w:hAnsi="Times New Roman" w:cs="Times New Roman"/>
          <w:sz w:val="20"/>
          <w:szCs w:val="20"/>
        </w:rPr>
        <w:t xml:space="preserve"> </w:t>
      </w:r>
      <w:r w:rsidRPr="00C1277D">
        <w:rPr>
          <w:rFonts w:ascii="Times New Roman" w:eastAsiaTheme="minorEastAsia" w:hAnsi="Times New Roman" w:cs="Times New Roman"/>
          <w:sz w:val="20"/>
          <w:szCs w:val="20"/>
        </w:rPr>
        <w:t>of the ET values in the map and the Arable sensor.</w:t>
      </w:r>
    </w:p>
    <w:p w14:paraId="0D661465" w14:textId="1E582DED" w:rsidR="002D5102" w:rsidRPr="00115AC0" w:rsidRDefault="002D5102" w:rsidP="00BF2354">
      <w:pPr>
        <w:tabs>
          <w:tab w:val="center" w:pos="3354"/>
          <w:tab w:val="right" w:pos="6823"/>
        </w:tabs>
        <w:spacing w:after="150" w:line="240" w:lineRule="auto"/>
        <w:jc w:val="both"/>
        <w:rPr>
          <w:rFonts w:ascii="Times New Roman" w:eastAsia="Cambria" w:hAnsi="Times New Roman" w:cs="Times New Roman"/>
          <w:color w:val="000000"/>
          <w:sz w:val="20"/>
          <w:szCs w:val="24"/>
        </w:rPr>
      </w:pPr>
      <w:r w:rsidRPr="00C1277D">
        <w:rPr>
          <w:rFonts w:ascii="Times New Roman" w:eastAsiaTheme="minorEastAsia" w:hAnsi="Times New Roman" w:cs="Times New Roman"/>
          <w:sz w:val="20"/>
          <w:szCs w:val="20"/>
        </w:rPr>
        <w:tab/>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n</m:t>
                </m:r>
              </m:sub>
            </m:sSub>
          </m:sub>
          <m:sup>
            <m:r>
              <w:rPr>
                <w:rFonts w:ascii="Cambria Math" w:eastAsiaTheme="minorEastAsia" w:hAnsi="Cambria Math" w:cs="Times New Roman"/>
                <w:sz w:val="20"/>
                <w:szCs w:val="20"/>
              </w:rPr>
              <m:t>i,j</m:t>
            </m:r>
          </m:sup>
        </m:sSubSup>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y</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n</m:t>
                    </m:r>
                  </m:sub>
                </m:sSub>
              </m:sub>
              <m:sup>
                <m:r>
                  <w:rPr>
                    <w:rFonts w:ascii="Cambria Math" w:eastAsiaTheme="minorEastAsia" w:hAnsi="Cambria Math" w:cs="Times New Roman"/>
                    <w:sz w:val="20"/>
                    <w:szCs w:val="20"/>
                  </w:rPr>
                  <m:t>i,j</m:t>
                </m:r>
              </m:sup>
            </m:sSubSup>
            <m:ctrlPr>
              <w:rPr>
                <w:rFonts w:ascii="Cambria Math" w:eastAsiaTheme="minorEastAsia" w:hAnsi="Cambria Math" w:cs="Times New Roman"/>
                <w:i/>
                <w:sz w:val="20"/>
                <w:szCs w:val="20"/>
              </w:rPr>
            </m:ctrlPr>
          </m:num>
          <m:den>
            <m:r>
              <w:rPr>
                <w:rFonts w:ascii="Cambria Math" w:eastAsiaTheme="minorEastAsia" w:hAnsi="Cambria Math" w:cs="Times New Roman"/>
                <w:sz w:val="20"/>
                <w:szCs w:val="20"/>
              </w:rPr>
              <m:t>ET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n</m:t>
                    </m:r>
                  </m:sub>
                </m:sSub>
              </m:sub>
            </m:sSub>
            <m:ctrlPr>
              <w:rPr>
                <w:rFonts w:ascii="Cambria Math" w:eastAsiaTheme="minorEastAsia" w:hAnsi="Cambria Math" w:cs="Times New Roman"/>
                <w:i/>
                <w:sz w:val="20"/>
                <w:szCs w:val="20"/>
              </w:rPr>
            </m:ctrlPr>
          </m:den>
        </m:f>
      </m:oMath>
      <w:r w:rsidRPr="00115AC0">
        <w:rPr>
          <w:rFonts w:ascii="Times New Roman" w:eastAsia="Cambria" w:hAnsi="Times New Roman" w:cs="Times New Roman"/>
          <w:i/>
          <w:color w:val="000000"/>
          <w:sz w:val="20"/>
          <w:szCs w:val="24"/>
        </w:rPr>
        <w:tab/>
      </w:r>
      <w:r w:rsidRPr="00C1277D">
        <w:rPr>
          <w:rFonts w:ascii="Times New Roman" w:eastAsia="Cambria" w:hAnsi="Times New Roman" w:cs="Times New Roman"/>
          <w:i/>
          <w:color w:val="000000"/>
          <w:sz w:val="20"/>
          <w:szCs w:val="24"/>
        </w:rPr>
        <w:tab/>
      </w:r>
      <w:r w:rsidRPr="00115AC0">
        <w:rPr>
          <w:rFonts w:ascii="Times New Roman" w:eastAsia="Cambria" w:hAnsi="Times New Roman" w:cs="Times New Roman"/>
          <w:color w:val="000000"/>
          <w:sz w:val="20"/>
          <w:szCs w:val="24"/>
        </w:rPr>
        <w:t>(</w:t>
      </w:r>
      <w:r w:rsidRPr="00C1277D">
        <w:rPr>
          <w:rFonts w:ascii="Times New Roman" w:eastAsia="Cambria" w:hAnsi="Times New Roman" w:cs="Times New Roman"/>
          <w:color w:val="000000"/>
          <w:sz w:val="20"/>
          <w:szCs w:val="24"/>
        </w:rPr>
        <w:t>4</w:t>
      </w:r>
      <w:r w:rsidRPr="00115AC0">
        <w:rPr>
          <w:rFonts w:ascii="Times New Roman" w:eastAsia="Cambria" w:hAnsi="Times New Roman" w:cs="Times New Roman"/>
          <w:color w:val="000000"/>
          <w:sz w:val="20"/>
          <w:szCs w:val="24"/>
        </w:rPr>
        <w:t>)</w:t>
      </w:r>
    </w:p>
    <w:p w14:paraId="0B521B6E" w14:textId="145CBA1E" w:rsidR="00302676" w:rsidRPr="00C1277D" w:rsidRDefault="00703845" w:rsidP="00BF2354">
      <w:pPr>
        <w:spacing w:line="240" w:lineRule="auto"/>
        <w:jc w:val="both"/>
        <w:rPr>
          <w:rFonts w:ascii="Times New Roman" w:eastAsia="Cambria" w:hAnsi="Times New Roman" w:cs="Times New Roman"/>
          <w:sz w:val="20"/>
          <w:szCs w:val="20"/>
        </w:rPr>
      </w:pPr>
      <w:r w:rsidRPr="00C1277D">
        <w:rPr>
          <w:rFonts w:ascii="Times New Roman" w:eastAsia="Cambria" w:hAnsi="Times New Roman" w:cs="Times New Roman"/>
          <w:sz w:val="20"/>
          <w:szCs w:val="20"/>
        </w:rPr>
        <w:t xml:space="preserve">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n</m:t>
            </m:r>
          </m:sub>
        </m:sSub>
        <m:r>
          <m:rPr>
            <m:sty m:val="p"/>
          </m:rPr>
          <w:rPr>
            <w:rFonts w:ascii="Cambria Math" w:eastAsiaTheme="minorEastAsia" w:hAnsi="Cambria Math" w:cs="Times New Roman"/>
            <w:sz w:val="20"/>
            <w:szCs w:val="20"/>
          </w:rPr>
          <m:t>∈</m:t>
        </m:r>
        <m:r>
          <m:rPr>
            <m:lit/>
          </m:rP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k+1</m:t>
            </m:r>
          </m:sub>
        </m:sSub>
        <m:r>
          <m:rPr>
            <m:lit/>
          </m:rPr>
          <w:rPr>
            <w:rFonts w:ascii="Cambria Math" w:eastAsiaTheme="minorEastAsia" w:hAnsi="Cambria Math" w:cs="Times New Roman"/>
            <w:sz w:val="20"/>
            <w:szCs w:val="20"/>
          </w:rPr>
          <m:t>}</m:t>
        </m:r>
      </m:oMath>
    </w:p>
    <w:p w14:paraId="7DF724F7" w14:textId="42187CEB" w:rsidR="00302676" w:rsidRPr="00C1277D" w:rsidRDefault="00C53AB7" w:rsidP="00BF2354">
      <w:pPr>
        <w:pStyle w:val="ListParagraph"/>
        <w:numPr>
          <w:ilvl w:val="0"/>
          <w:numId w:val="2"/>
        </w:numPr>
        <w:spacing w:line="240" w:lineRule="auto"/>
        <w:jc w:val="both"/>
        <w:rPr>
          <w:rFonts w:ascii="Times New Roman" w:eastAsiaTheme="minorEastAsia" w:hAnsi="Times New Roman" w:cs="Times New Roman"/>
          <w:sz w:val="20"/>
          <w:szCs w:val="20"/>
        </w:rPr>
      </w:pPr>
      <w:r w:rsidRPr="00C1277D">
        <w:rPr>
          <w:rFonts w:ascii="Times New Roman" w:eastAsiaTheme="minorEastAsia" w:hAnsi="Times New Roman" w:cs="Times New Roman"/>
          <w:sz w:val="20"/>
          <w:szCs w:val="20"/>
        </w:rPr>
        <w:t xml:space="preserve">Find the forward trend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F</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n</m:t>
                </m:r>
              </m:sub>
            </m:sSub>
          </m:sub>
          <m:sup>
            <m:r>
              <w:rPr>
                <w:rFonts w:ascii="Cambria Math" w:eastAsiaTheme="minorEastAsia" w:hAnsi="Cambria Math" w:cs="Times New Roman"/>
                <w:sz w:val="20"/>
                <w:szCs w:val="20"/>
              </w:rPr>
              <m:t>i,j</m:t>
            </m:r>
          </m:sup>
        </m:sSubSup>
      </m:oMath>
      <w:r w:rsidR="00114B4E" w:rsidRPr="00C1277D">
        <w:rPr>
          <w:rFonts w:ascii="Times New Roman" w:eastAsiaTheme="minorEastAsia" w:hAnsi="Times New Roman" w:cs="Times New Roman"/>
          <w:sz w:val="20"/>
          <w:szCs w:val="20"/>
        </w:rPr>
        <w:t>,</w:t>
      </w:r>
      <w:r w:rsidRPr="00C1277D">
        <w:rPr>
          <w:rFonts w:ascii="Times New Roman" w:eastAsiaTheme="minorEastAsia" w:hAnsi="Times New Roman" w:cs="Times New Roman"/>
          <w:sz w:val="20"/>
          <w:szCs w:val="20"/>
        </w:rPr>
        <w:t xml:space="preserve"> using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i,j</m:t>
            </m:r>
          </m:sup>
        </m:sSubSup>
      </m:oMath>
      <w:r w:rsidR="002E4F02" w:rsidRPr="00C1277D">
        <w:rPr>
          <w:rFonts w:ascii="Times New Roman" w:eastAsiaTheme="minorEastAsia" w:hAnsi="Times New Roman" w:cs="Times New Roman"/>
          <w:sz w:val="20"/>
          <w:szCs w:val="20"/>
        </w:rPr>
        <w:t>.</w:t>
      </w:r>
    </w:p>
    <w:p w14:paraId="230A9841" w14:textId="03C9B6AB" w:rsidR="00593B8A" w:rsidRPr="00C1277D" w:rsidRDefault="00593B8A" w:rsidP="00BF2354">
      <w:pPr>
        <w:tabs>
          <w:tab w:val="center" w:pos="3354"/>
          <w:tab w:val="right" w:pos="6823"/>
        </w:tabs>
        <w:spacing w:after="150" w:line="240" w:lineRule="auto"/>
        <w:jc w:val="both"/>
        <w:rPr>
          <w:rFonts w:ascii="Times New Roman" w:eastAsia="Cambria" w:hAnsi="Times New Roman" w:cs="Times New Roman"/>
          <w:color w:val="000000"/>
          <w:sz w:val="20"/>
          <w:szCs w:val="24"/>
        </w:rPr>
      </w:pPr>
      <w:r w:rsidRPr="00C1277D">
        <w:rPr>
          <w:rFonts w:ascii="Times New Roman" w:eastAsiaTheme="minorEastAsia" w:hAnsi="Times New Roman" w:cs="Times New Roman"/>
          <w:sz w:val="20"/>
          <w:szCs w:val="20"/>
        </w:rPr>
        <w:tab/>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F</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n</m:t>
                </m:r>
              </m:sub>
            </m:sSub>
          </m:sub>
          <m:sup>
            <m:r>
              <w:rPr>
                <w:rFonts w:ascii="Cambria Math" w:eastAsiaTheme="minorEastAsia" w:hAnsi="Cambria Math" w:cs="Times New Roman"/>
                <w:sz w:val="20"/>
                <w:szCs w:val="20"/>
              </w:rPr>
              <m:t>i,j</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i,j</m:t>
            </m:r>
          </m:sup>
        </m:sSubSup>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ET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n</m:t>
                </m:r>
              </m:sub>
            </m:sSub>
          </m:sub>
        </m:sSub>
      </m:oMath>
      <w:r w:rsidRPr="00115AC0">
        <w:rPr>
          <w:rFonts w:ascii="Times New Roman" w:eastAsia="Cambria" w:hAnsi="Times New Roman" w:cs="Times New Roman"/>
          <w:i/>
          <w:color w:val="000000"/>
          <w:sz w:val="20"/>
          <w:szCs w:val="24"/>
        </w:rPr>
        <w:tab/>
      </w:r>
      <w:r w:rsidRPr="00C1277D">
        <w:rPr>
          <w:rFonts w:ascii="Times New Roman" w:eastAsia="Cambria" w:hAnsi="Times New Roman" w:cs="Times New Roman"/>
          <w:i/>
          <w:color w:val="000000"/>
          <w:sz w:val="20"/>
          <w:szCs w:val="24"/>
        </w:rPr>
        <w:tab/>
      </w:r>
      <w:r w:rsidRPr="00115AC0">
        <w:rPr>
          <w:rFonts w:ascii="Times New Roman" w:eastAsia="Cambria" w:hAnsi="Times New Roman" w:cs="Times New Roman"/>
          <w:color w:val="000000"/>
          <w:sz w:val="20"/>
          <w:szCs w:val="24"/>
        </w:rPr>
        <w:t>(</w:t>
      </w:r>
      <w:r w:rsidRPr="00C1277D">
        <w:rPr>
          <w:rFonts w:ascii="Times New Roman" w:eastAsia="Cambria" w:hAnsi="Times New Roman" w:cs="Times New Roman"/>
          <w:color w:val="000000"/>
          <w:sz w:val="20"/>
          <w:szCs w:val="24"/>
        </w:rPr>
        <w:t>5</w:t>
      </w:r>
      <w:r w:rsidRPr="00115AC0">
        <w:rPr>
          <w:rFonts w:ascii="Times New Roman" w:eastAsia="Cambria" w:hAnsi="Times New Roman" w:cs="Times New Roman"/>
          <w:color w:val="000000"/>
          <w:sz w:val="20"/>
          <w:szCs w:val="24"/>
        </w:rPr>
        <w:t>)</w:t>
      </w:r>
    </w:p>
    <w:p w14:paraId="30B4C171" w14:textId="714852FE" w:rsidR="007B325B" w:rsidRPr="00C1277D" w:rsidRDefault="007B325B" w:rsidP="00BF2354">
      <w:pPr>
        <w:tabs>
          <w:tab w:val="center" w:pos="3354"/>
          <w:tab w:val="right" w:pos="6823"/>
        </w:tabs>
        <w:spacing w:after="150" w:line="240" w:lineRule="auto"/>
        <w:jc w:val="both"/>
        <w:rPr>
          <w:rFonts w:ascii="Times New Roman" w:eastAsia="Cambria" w:hAnsi="Times New Roman" w:cs="Times New Roman"/>
          <w:color w:val="000000"/>
          <w:sz w:val="20"/>
          <w:szCs w:val="24"/>
        </w:rPr>
      </w:pPr>
      <w:r w:rsidRPr="00C1277D">
        <w:rPr>
          <w:rFonts w:ascii="Times New Roman" w:eastAsia="Cambria" w:hAnsi="Times New Roman" w:cs="Times New Roman"/>
          <w:color w:val="000000"/>
          <w:sz w:val="20"/>
          <w:szCs w:val="24"/>
        </w:rPr>
        <w:t xml:space="preserve">where </w:t>
      </w:r>
      <m:oMath>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r>
          <m:rPr>
            <m:sty m:val="p"/>
          </m:rPr>
          <w:rPr>
            <w:rFonts w:ascii="Cambria Math" w:eastAsia="Cambria" w:hAnsi="Cambria Math" w:cs="Times New Roman"/>
            <w:color w:val="000000"/>
            <w:sz w:val="20"/>
            <w:szCs w:val="24"/>
          </w:rPr>
          <m:t>∈</m:t>
        </m:r>
        <m:d>
          <m:dPr>
            <m:begChr m:val="["/>
            <m:endChr m:val="]"/>
            <m:ctrlPr>
              <w:rPr>
                <w:rFonts w:ascii="Cambria Math" w:eastAsia="Cambria" w:hAnsi="Cambria Math" w:cs="Times New Roman"/>
                <w:i/>
                <w:color w:val="000000"/>
                <w:sz w:val="20"/>
                <w:szCs w:val="24"/>
              </w:rPr>
            </m:ctrlPr>
          </m:dPr>
          <m:e>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m:t>
                </m:r>
              </m:sub>
            </m:sSub>
            <m:r>
              <w:rPr>
                <w:rFonts w:ascii="Cambria Math" w:eastAsia="Cambria" w:hAnsi="Cambria Math" w:cs="Times New Roman"/>
                <w:color w:val="000000"/>
                <w:sz w:val="20"/>
                <w:szCs w:val="24"/>
              </w:rPr>
              <m:t>,</m:t>
            </m:r>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k+1</m:t>
                </m:r>
              </m:sub>
            </m:sSub>
          </m:e>
        </m:d>
      </m:oMath>
    </w:p>
    <w:p w14:paraId="6EC9DFBB" w14:textId="3E994AF4" w:rsidR="00114B4E" w:rsidRPr="00C1277D" w:rsidRDefault="00114B4E" w:rsidP="00BF2354">
      <w:pPr>
        <w:pStyle w:val="ListParagraph"/>
        <w:numPr>
          <w:ilvl w:val="0"/>
          <w:numId w:val="2"/>
        </w:numPr>
        <w:spacing w:line="240" w:lineRule="auto"/>
        <w:jc w:val="both"/>
        <w:rPr>
          <w:rFonts w:ascii="Times New Roman" w:eastAsiaTheme="minorEastAsia" w:hAnsi="Times New Roman" w:cs="Times New Roman"/>
          <w:sz w:val="20"/>
          <w:szCs w:val="20"/>
        </w:rPr>
      </w:pPr>
      <w:r w:rsidRPr="00C1277D">
        <w:rPr>
          <w:rFonts w:ascii="Times New Roman" w:eastAsiaTheme="minorEastAsia" w:hAnsi="Times New Roman" w:cs="Times New Roman"/>
          <w:sz w:val="20"/>
          <w:szCs w:val="20"/>
        </w:rPr>
        <w:t xml:space="preserve">Find the backward trend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B</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n</m:t>
                </m:r>
              </m:sub>
            </m:sSub>
          </m:sub>
          <m:sup>
            <m:r>
              <w:rPr>
                <w:rFonts w:ascii="Cambria Math" w:eastAsiaTheme="minorEastAsia" w:hAnsi="Cambria Math" w:cs="Times New Roman"/>
                <w:sz w:val="20"/>
                <w:szCs w:val="20"/>
              </w:rPr>
              <m:t>i,j</m:t>
            </m:r>
          </m:sup>
        </m:sSubSup>
      </m:oMath>
      <w:r w:rsidRPr="00C1277D">
        <w:rPr>
          <w:rFonts w:ascii="Times New Roman" w:eastAsiaTheme="minorEastAsia" w:hAnsi="Times New Roman" w:cs="Times New Roman"/>
          <w:sz w:val="20"/>
          <w:szCs w:val="20"/>
        </w:rPr>
        <w:t xml:space="preserve">, using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k+1</m:t>
                </m:r>
              </m:sub>
            </m:sSub>
          </m:sub>
          <m:sup>
            <m:r>
              <w:rPr>
                <w:rFonts w:ascii="Cambria Math" w:eastAsiaTheme="minorEastAsia" w:hAnsi="Cambria Math" w:cs="Times New Roman"/>
                <w:sz w:val="20"/>
                <w:szCs w:val="20"/>
              </w:rPr>
              <m:t>i,j</m:t>
            </m:r>
          </m:sup>
        </m:sSubSup>
      </m:oMath>
      <w:r w:rsidRPr="00C1277D">
        <w:rPr>
          <w:rFonts w:ascii="Times New Roman" w:eastAsiaTheme="minorEastAsia" w:hAnsi="Times New Roman" w:cs="Times New Roman"/>
          <w:sz w:val="20"/>
          <w:szCs w:val="20"/>
        </w:rPr>
        <w:t>.</w:t>
      </w:r>
    </w:p>
    <w:p w14:paraId="51990226" w14:textId="3F6E363F" w:rsidR="00114B4E" w:rsidRPr="00C1277D" w:rsidRDefault="00114B4E" w:rsidP="00BF2354">
      <w:pPr>
        <w:tabs>
          <w:tab w:val="center" w:pos="3354"/>
          <w:tab w:val="right" w:pos="6823"/>
        </w:tabs>
        <w:spacing w:after="150" w:line="240" w:lineRule="auto"/>
        <w:jc w:val="both"/>
        <w:rPr>
          <w:rFonts w:ascii="Times New Roman" w:eastAsia="Cambria" w:hAnsi="Times New Roman" w:cs="Times New Roman"/>
          <w:color w:val="000000"/>
          <w:sz w:val="20"/>
          <w:szCs w:val="24"/>
        </w:rPr>
      </w:pPr>
      <w:r w:rsidRPr="00C1277D">
        <w:rPr>
          <w:rFonts w:ascii="Times New Roman" w:eastAsiaTheme="minorEastAsia" w:hAnsi="Times New Roman" w:cs="Times New Roman"/>
          <w:sz w:val="20"/>
          <w:szCs w:val="20"/>
        </w:rPr>
        <w:tab/>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B</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n</m:t>
                </m:r>
              </m:sub>
            </m:sSub>
          </m:sub>
          <m:sup>
            <m:r>
              <w:rPr>
                <w:rFonts w:ascii="Cambria Math" w:eastAsiaTheme="minorEastAsia" w:hAnsi="Cambria Math" w:cs="Times New Roman"/>
                <w:sz w:val="20"/>
                <w:szCs w:val="20"/>
              </w:rPr>
              <m:t>i,j</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k+1</m:t>
                </m:r>
              </m:sub>
            </m:sSub>
          </m:sub>
          <m:sup>
            <m:r>
              <w:rPr>
                <w:rFonts w:ascii="Cambria Math" w:eastAsiaTheme="minorEastAsia" w:hAnsi="Cambria Math" w:cs="Times New Roman"/>
                <w:sz w:val="20"/>
                <w:szCs w:val="20"/>
              </w:rPr>
              <m:t>i,j</m:t>
            </m:r>
          </m:sup>
        </m:sSubSup>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ET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n</m:t>
                </m:r>
              </m:sub>
            </m:sSub>
          </m:sub>
        </m:sSub>
      </m:oMath>
      <w:r w:rsidRPr="00115AC0">
        <w:rPr>
          <w:rFonts w:ascii="Times New Roman" w:eastAsia="Cambria" w:hAnsi="Times New Roman" w:cs="Times New Roman"/>
          <w:i/>
          <w:color w:val="000000"/>
          <w:sz w:val="20"/>
          <w:szCs w:val="24"/>
        </w:rPr>
        <w:tab/>
      </w:r>
      <w:r w:rsidRPr="00C1277D">
        <w:rPr>
          <w:rFonts w:ascii="Times New Roman" w:eastAsia="Cambria" w:hAnsi="Times New Roman" w:cs="Times New Roman"/>
          <w:i/>
          <w:color w:val="000000"/>
          <w:sz w:val="20"/>
          <w:szCs w:val="24"/>
        </w:rPr>
        <w:tab/>
      </w:r>
      <w:r w:rsidRPr="00115AC0">
        <w:rPr>
          <w:rFonts w:ascii="Times New Roman" w:eastAsia="Cambria" w:hAnsi="Times New Roman" w:cs="Times New Roman"/>
          <w:color w:val="000000"/>
          <w:sz w:val="20"/>
          <w:szCs w:val="24"/>
        </w:rPr>
        <w:t>(</w:t>
      </w:r>
      <w:r w:rsidR="00B819FF" w:rsidRPr="00C1277D">
        <w:rPr>
          <w:rFonts w:ascii="Times New Roman" w:eastAsia="Cambria" w:hAnsi="Times New Roman" w:cs="Times New Roman"/>
          <w:color w:val="000000"/>
          <w:sz w:val="20"/>
          <w:szCs w:val="24"/>
        </w:rPr>
        <w:t>6</w:t>
      </w:r>
      <w:r w:rsidRPr="00115AC0">
        <w:rPr>
          <w:rFonts w:ascii="Times New Roman" w:eastAsia="Cambria" w:hAnsi="Times New Roman" w:cs="Times New Roman"/>
          <w:color w:val="000000"/>
          <w:sz w:val="20"/>
          <w:szCs w:val="24"/>
        </w:rPr>
        <w:t>)</w:t>
      </w:r>
    </w:p>
    <w:p w14:paraId="65CCCB5B" w14:textId="77777777" w:rsidR="00A06F0C" w:rsidRPr="00C1277D" w:rsidRDefault="00A06F0C" w:rsidP="00BF2354">
      <w:pPr>
        <w:tabs>
          <w:tab w:val="center" w:pos="3354"/>
          <w:tab w:val="right" w:pos="6823"/>
        </w:tabs>
        <w:spacing w:after="150" w:line="240" w:lineRule="auto"/>
        <w:jc w:val="both"/>
        <w:rPr>
          <w:rFonts w:ascii="Times New Roman" w:eastAsia="Cambria" w:hAnsi="Times New Roman" w:cs="Times New Roman"/>
          <w:color w:val="000000"/>
          <w:sz w:val="20"/>
          <w:szCs w:val="24"/>
        </w:rPr>
      </w:pPr>
      <w:r w:rsidRPr="00C1277D">
        <w:rPr>
          <w:rFonts w:ascii="Times New Roman" w:eastAsia="Cambria" w:hAnsi="Times New Roman" w:cs="Times New Roman"/>
          <w:color w:val="000000"/>
          <w:sz w:val="20"/>
          <w:szCs w:val="24"/>
        </w:rPr>
        <w:t xml:space="preserve">where </w:t>
      </w:r>
      <m:oMath>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r>
          <m:rPr>
            <m:sty m:val="p"/>
          </m:rPr>
          <w:rPr>
            <w:rFonts w:ascii="Cambria Math" w:eastAsia="Cambria" w:hAnsi="Cambria Math" w:cs="Times New Roman"/>
            <w:color w:val="000000"/>
            <w:sz w:val="20"/>
            <w:szCs w:val="24"/>
          </w:rPr>
          <m:t>∈</m:t>
        </m:r>
        <m:d>
          <m:dPr>
            <m:begChr m:val="["/>
            <m:endChr m:val="]"/>
            <m:ctrlPr>
              <w:rPr>
                <w:rFonts w:ascii="Cambria Math" w:eastAsia="Cambria" w:hAnsi="Cambria Math" w:cs="Times New Roman"/>
                <w:i/>
                <w:color w:val="000000"/>
                <w:sz w:val="20"/>
                <w:szCs w:val="24"/>
              </w:rPr>
            </m:ctrlPr>
          </m:dPr>
          <m:e>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m:t>
                </m:r>
              </m:sub>
            </m:sSub>
            <m:r>
              <w:rPr>
                <w:rFonts w:ascii="Cambria Math" w:eastAsia="Cambria" w:hAnsi="Cambria Math" w:cs="Times New Roman"/>
                <w:color w:val="000000"/>
                <w:sz w:val="20"/>
                <w:szCs w:val="24"/>
              </w:rPr>
              <m:t>,</m:t>
            </m:r>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k+1</m:t>
                </m:r>
              </m:sub>
            </m:sSub>
          </m:e>
        </m:d>
      </m:oMath>
    </w:p>
    <w:p w14:paraId="75394058" w14:textId="7E2E42C6" w:rsidR="00830E64" w:rsidRPr="00C1277D" w:rsidRDefault="00BD211E" w:rsidP="00BF2354">
      <w:pPr>
        <w:pStyle w:val="ListParagraph"/>
        <w:numPr>
          <w:ilvl w:val="0"/>
          <w:numId w:val="2"/>
        </w:numPr>
        <w:tabs>
          <w:tab w:val="center" w:pos="3354"/>
          <w:tab w:val="right" w:pos="6823"/>
        </w:tabs>
        <w:spacing w:after="150" w:line="240" w:lineRule="auto"/>
        <w:jc w:val="both"/>
        <w:rPr>
          <w:rFonts w:ascii="Times New Roman" w:eastAsia="Cambria" w:hAnsi="Times New Roman" w:cs="Times New Roman"/>
          <w:color w:val="000000"/>
          <w:sz w:val="20"/>
          <w:szCs w:val="24"/>
        </w:rPr>
      </w:pPr>
      <w:r w:rsidRPr="00C1277D">
        <w:rPr>
          <w:rFonts w:ascii="Times New Roman" w:eastAsia="Cambria" w:hAnsi="Times New Roman" w:cs="Times New Roman"/>
          <w:color w:val="000000"/>
          <w:sz w:val="20"/>
          <w:szCs w:val="24"/>
        </w:rPr>
        <w:t xml:space="preserve">For each day </w:t>
      </w:r>
      <m:oMath>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r>
          <m:rPr>
            <m:sty m:val="p"/>
          </m:rPr>
          <w:rPr>
            <w:rFonts w:ascii="Cambria Math" w:eastAsia="Cambria" w:hAnsi="Cambria Math" w:cs="Times New Roman"/>
            <w:color w:val="000000"/>
            <w:sz w:val="20"/>
            <w:szCs w:val="24"/>
          </w:rPr>
          <m:t>∈</m:t>
        </m:r>
        <m:d>
          <m:dPr>
            <m:begChr m:val="["/>
            <m:endChr m:val="]"/>
            <m:ctrlPr>
              <w:rPr>
                <w:rFonts w:ascii="Cambria Math" w:eastAsia="Cambria" w:hAnsi="Cambria Math" w:cs="Times New Roman"/>
                <w:i/>
                <w:color w:val="000000"/>
                <w:sz w:val="20"/>
                <w:szCs w:val="24"/>
              </w:rPr>
            </m:ctrlPr>
          </m:dPr>
          <m:e>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m:t>
                </m:r>
              </m:sub>
            </m:sSub>
            <m:r>
              <w:rPr>
                <w:rFonts w:ascii="Cambria Math" w:eastAsia="Cambria" w:hAnsi="Cambria Math" w:cs="Times New Roman"/>
                <w:color w:val="000000"/>
                <w:sz w:val="20"/>
                <w:szCs w:val="24"/>
              </w:rPr>
              <m:t>,</m:t>
            </m:r>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k+1</m:t>
                </m:r>
              </m:sub>
            </m:sSub>
          </m:e>
        </m:d>
      </m:oMath>
      <w:r w:rsidRPr="00C1277D">
        <w:rPr>
          <w:rFonts w:ascii="Times New Roman" w:hAnsi="Times New Roman" w:cs="Times New Roman"/>
        </w:rPr>
        <w:t xml:space="preserve"> </w:t>
      </w:r>
      <w:r w:rsidRPr="00C1277D">
        <w:rPr>
          <w:rFonts w:ascii="Times New Roman" w:eastAsia="Cambria" w:hAnsi="Times New Roman" w:cs="Times New Roman"/>
          <w:color w:val="000000"/>
          <w:sz w:val="20"/>
          <w:szCs w:val="24"/>
        </w:rPr>
        <w:t xml:space="preserve">, approximate the ET value from </w:t>
      </w:r>
      <m:oMath>
        <m:sSubSup>
          <m:sSubSupPr>
            <m:ctrlPr>
              <w:rPr>
                <w:rFonts w:ascii="Cambria Math" w:eastAsia="Cambria" w:hAnsi="Cambria Math" w:cs="Times New Roman"/>
                <w:i/>
                <w:color w:val="000000"/>
                <w:sz w:val="20"/>
                <w:szCs w:val="24"/>
              </w:rPr>
            </m:ctrlPr>
          </m:sSubSupPr>
          <m:e>
            <m:r>
              <w:rPr>
                <w:rFonts w:ascii="Cambria Math" w:eastAsia="Cambria" w:hAnsi="Cambria Math" w:cs="Times New Roman"/>
                <w:color w:val="000000"/>
                <w:sz w:val="20"/>
                <w:szCs w:val="24"/>
              </w:rPr>
              <m:t>F</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sub>
          <m:sup>
            <m:r>
              <w:rPr>
                <w:rFonts w:ascii="Cambria Math" w:eastAsia="Cambria" w:hAnsi="Cambria Math" w:cs="Times New Roman"/>
                <w:color w:val="000000"/>
                <w:sz w:val="20"/>
                <w:szCs w:val="24"/>
              </w:rPr>
              <m:t>i,j</m:t>
            </m:r>
          </m:sup>
        </m:sSubSup>
      </m:oMath>
      <w:r w:rsidRPr="00C1277D">
        <w:rPr>
          <w:rFonts w:ascii="Times New Roman" w:eastAsia="Cambria" w:hAnsi="Times New Roman" w:cs="Times New Roman"/>
          <w:color w:val="000000"/>
          <w:sz w:val="20"/>
          <w:szCs w:val="24"/>
        </w:rPr>
        <w:t xml:space="preserve"> and </w:t>
      </w:r>
      <m:oMath>
        <m:sSubSup>
          <m:sSubSupPr>
            <m:ctrlPr>
              <w:rPr>
                <w:rFonts w:ascii="Cambria Math" w:eastAsia="Cambria" w:hAnsi="Cambria Math" w:cs="Times New Roman"/>
                <w:i/>
                <w:color w:val="000000"/>
                <w:sz w:val="20"/>
                <w:szCs w:val="24"/>
              </w:rPr>
            </m:ctrlPr>
          </m:sSubSupPr>
          <m:e>
            <m:r>
              <w:rPr>
                <w:rFonts w:ascii="Cambria Math" w:eastAsia="Cambria" w:hAnsi="Cambria Math" w:cs="Times New Roman"/>
                <w:color w:val="000000"/>
                <w:sz w:val="20"/>
                <w:szCs w:val="24"/>
              </w:rPr>
              <m:t>B</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sub>
          <m:sup>
            <m:r>
              <w:rPr>
                <w:rFonts w:ascii="Cambria Math" w:eastAsia="Cambria" w:hAnsi="Cambria Math" w:cs="Times New Roman"/>
                <w:color w:val="000000"/>
                <w:sz w:val="20"/>
                <w:szCs w:val="24"/>
              </w:rPr>
              <m:t>i,j</m:t>
            </m:r>
          </m:sup>
        </m:sSubSup>
      </m:oMath>
      <w:r w:rsidR="002D01F2" w:rsidRPr="00C1277D">
        <w:rPr>
          <w:rFonts w:ascii="Times New Roman" w:hAnsi="Times New Roman" w:cs="Times New Roman"/>
        </w:rPr>
        <w:t xml:space="preserve"> </w:t>
      </w:r>
      <w:r w:rsidR="002D01F2" w:rsidRPr="00C1277D">
        <w:rPr>
          <w:rFonts w:ascii="Times New Roman" w:eastAsia="Cambria" w:hAnsi="Times New Roman" w:cs="Times New Roman"/>
          <w:color w:val="000000"/>
          <w:sz w:val="20"/>
          <w:szCs w:val="24"/>
        </w:rPr>
        <w:t>using the following equations.</w:t>
      </w:r>
    </w:p>
    <w:p w14:paraId="21FA2A2B" w14:textId="4114B630" w:rsidR="00F46619" w:rsidRPr="00C1277D" w:rsidRDefault="00F46619" w:rsidP="00BF2354">
      <w:pPr>
        <w:tabs>
          <w:tab w:val="center" w:pos="3354"/>
          <w:tab w:val="right" w:pos="6823"/>
        </w:tabs>
        <w:spacing w:after="150" w:line="240" w:lineRule="auto"/>
        <w:jc w:val="both"/>
        <w:rPr>
          <w:rFonts w:ascii="Times New Roman" w:eastAsia="Cambria" w:hAnsi="Times New Roman" w:cs="Times New Roman"/>
          <w:color w:val="000000"/>
          <w:sz w:val="20"/>
          <w:szCs w:val="24"/>
        </w:rPr>
      </w:pPr>
      <w:r w:rsidRPr="00C1277D">
        <w:rPr>
          <w:rFonts w:ascii="Times New Roman" w:eastAsia="Cambria" w:hAnsi="Times New Roman" w:cs="Times New Roman"/>
          <w:color w:val="000000"/>
          <w:sz w:val="20"/>
          <w:szCs w:val="24"/>
        </w:rPr>
        <w:tab/>
      </w:r>
      <m:oMath>
        <m:r>
          <w:rPr>
            <w:rFonts w:ascii="Cambria Math" w:eastAsia="Cambria" w:hAnsi="Cambria Math" w:cs="Times New Roman"/>
            <w:color w:val="000000"/>
            <w:sz w:val="20"/>
            <w:szCs w:val="24"/>
          </w:rPr>
          <m:t>w=</m:t>
        </m:r>
        <m:f>
          <m:fPr>
            <m:ctrlPr>
              <w:rPr>
                <w:rFonts w:ascii="Cambria Math" w:eastAsia="Cambria" w:hAnsi="Cambria Math" w:cs="Times New Roman"/>
                <w:color w:val="000000"/>
                <w:sz w:val="20"/>
                <w:szCs w:val="24"/>
              </w:rPr>
            </m:ctrlPr>
          </m:fPr>
          <m:num>
            <m:r>
              <w:rPr>
                <w:rFonts w:ascii="Cambria Math" w:eastAsia="Cambria" w:hAnsi="Cambria Math" w:cs="Times New Roman"/>
                <w:color w:val="000000"/>
                <w:sz w:val="20"/>
                <w:szCs w:val="24"/>
              </w:rPr>
              <m:t>1</m:t>
            </m:r>
            <m:ctrlPr>
              <w:rPr>
                <w:rFonts w:ascii="Cambria Math" w:eastAsia="Cambria" w:hAnsi="Cambria Math" w:cs="Times New Roman"/>
                <w:i/>
                <w:color w:val="000000"/>
                <w:sz w:val="20"/>
                <w:szCs w:val="24"/>
              </w:rPr>
            </m:ctrlPr>
          </m:num>
          <m:den>
            <m:d>
              <m:dPr>
                <m:ctrlPr>
                  <w:rPr>
                    <w:rFonts w:ascii="Cambria Math" w:eastAsia="Cambria" w:hAnsi="Cambria Math" w:cs="Times New Roman"/>
                    <w:i/>
                    <w:color w:val="000000"/>
                    <w:sz w:val="20"/>
                    <w:szCs w:val="24"/>
                  </w:rPr>
                </m:ctrlPr>
              </m:dPr>
              <m:e>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k+1</m:t>
                    </m:r>
                  </m:sub>
                </m:sSub>
                <m:r>
                  <w:rPr>
                    <w:rFonts w:ascii="Cambria Math" w:eastAsia="Cambria" w:hAnsi="Cambria Math" w:cs="Times New Roman"/>
                    <w:color w:val="000000"/>
                    <w:sz w:val="20"/>
                    <w:szCs w:val="24"/>
                  </w:rPr>
                  <m:t>-</m:t>
                </m:r>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m:t>
                    </m:r>
                  </m:sub>
                </m:sSub>
              </m:e>
            </m:d>
            <m:r>
              <w:rPr>
                <w:rFonts w:ascii="Cambria Math" w:eastAsia="Cambria" w:hAnsi="Cambria Math" w:cs="Times New Roman"/>
                <w:color w:val="000000"/>
                <w:sz w:val="20"/>
                <w:szCs w:val="24"/>
              </w:rPr>
              <m:t>-1</m:t>
            </m:r>
            <m:ctrlPr>
              <w:rPr>
                <w:rFonts w:ascii="Cambria Math" w:eastAsia="Cambria" w:hAnsi="Cambria Math" w:cs="Times New Roman"/>
                <w:i/>
                <w:color w:val="000000"/>
                <w:sz w:val="20"/>
                <w:szCs w:val="24"/>
              </w:rPr>
            </m:ctrlPr>
          </m:den>
        </m:f>
      </m:oMath>
      <w:r w:rsidRPr="00115AC0">
        <w:rPr>
          <w:rFonts w:ascii="Times New Roman" w:eastAsia="Cambria" w:hAnsi="Times New Roman" w:cs="Times New Roman"/>
          <w:i/>
          <w:color w:val="000000"/>
          <w:sz w:val="20"/>
          <w:szCs w:val="24"/>
        </w:rPr>
        <w:tab/>
      </w:r>
      <w:r w:rsidRPr="00C1277D">
        <w:rPr>
          <w:rFonts w:ascii="Times New Roman" w:eastAsia="Cambria" w:hAnsi="Times New Roman" w:cs="Times New Roman"/>
          <w:i/>
          <w:color w:val="000000"/>
          <w:sz w:val="20"/>
          <w:szCs w:val="24"/>
        </w:rPr>
        <w:tab/>
      </w:r>
      <w:r w:rsidRPr="00115AC0">
        <w:rPr>
          <w:rFonts w:ascii="Times New Roman" w:eastAsia="Cambria" w:hAnsi="Times New Roman" w:cs="Times New Roman"/>
          <w:color w:val="000000"/>
          <w:sz w:val="20"/>
          <w:szCs w:val="24"/>
        </w:rPr>
        <w:t>(</w:t>
      </w:r>
      <w:r w:rsidRPr="00C1277D">
        <w:rPr>
          <w:rFonts w:ascii="Times New Roman" w:eastAsia="Cambria" w:hAnsi="Times New Roman" w:cs="Times New Roman"/>
          <w:color w:val="000000"/>
          <w:sz w:val="20"/>
          <w:szCs w:val="24"/>
        </w:rPr>
        <w:t>7</w:t>
      </w:r>
      <w:r w:rsidRPr="00115AC0">
        <w:rPr>
          <w:rFonts w:ascii="Times New Roman" w:eastAsia="Cambria" w:hAnsi="Times New Roman" w:cs="Times New Roman"/>
          <w:color w:val="000000"/>
          <w:sz w:val="20"/>
          <w:szCs w:val="24"/>
        </w:rPr>
        <w:t>)</w:t>
      </w:r>
    </w:p>
    <w:p w14:paraId="4FC4A6E1" w14:textId="15308A3E" w:rsidR="00B819FF" w:rsidRPr="00C1277D" w:rsidRDefault="00B819FF" w:rsidP="00BF2354">
      <w:pPr>
        <w:tabs>
          <w:tab w:val="center" w:pos="3354"/>
          <w:tab w:val="right" w:pos="6823"/>
        </w:tabs>
        <w:spacing w:after="150" w:line="240" w:lineRule="auto"/>
        <w:jc w:val="both"/>
        <w:rPr>
          <w:rFonts w:ascii="Times New Roman" w:eastAsia="Cambria" w:hAnsi="Times New Roman" w:cs="Times New Roman"/>
          <w:color w:val="000000"/>
          <w:sz w:val="20"/>
          <w:szCs w:val="24"/>
        </w:rPr>
      </w:pPr>
    </w:p>
    <w:p w14:paraId="3F6DF44E" w14:textId="1093842A" w:rsidR="00BF57AC" w:rsidRPr="00C1277D" w:rsidRDefault="00F46619" w:rsidP="00BF2354">
      <w:pPr>
        <w:tabs>
          <w:tab w:val="center" w:pos="3354"/>
          <w:tab w:val="right" w:pos="6823"/>
        </w:tabs>
        <w:spacing w:after="150" w:line="240" w:lineRule="auto"/>
        <w:jc w:val="both"/>
        <w:rPr>
          <w:rFonts w:ascii="Times New Roman" w:eastAsia="Cambria" w:hAnsi="Times New Roman" w:cs="Times New Roman"/>
          <w:color w:val="000000"/>
          <w:sz w:val="20"/>
          <w:szCs w:val="24"/>
        </w:rPr>
      </w:pPr>
      <w:r w:rsidRPr="00C1277D">
        <w:rPr>
          <w:rFonts w:ascii="Times New Roman" w:eastAsia="Cambria" w:hAnsi="Times New Roman" w:cs="Times New Roman"/>
          <w:color w:val="000000"/>
          <w:sz w:val="20"/>
          <w:szCs w:val="24"/>
        </w:rPr>
        <w:tab/>
      </w:r>
      <m:oMath>
        <m:sSubSup>
          <m:sSubSupPr>
            <m:ctrlPr>
              <w:rPr>
                <w:rFonts w:ascii="Cambria Math" w:eastAsia="Cambria" w:hAnsi="Cambria Math" w:cs="Times New Roman"/>
                <w:i/>
                <w:color w:val="000000"/>
                <w:sz w:val="20"/>
                <w:szCs w:val="24"/>
              </w:rPr>
            </m:ctrlPr>
          </m:sSubSupPr>
          <m:e>
            <m:r>
              <w:rPr>
                <w:rFonts w:ascii="Cambria Math" w:eastAsia="Cambria" w:hAnsi="Cambria Math" w:cs="Times New Roman"/>
                <w:color w:val="000000"/>
                <w:sz w:val="20"/>
                <w:szCs w:val="24"/>
              </w:rPr>
              <m:t>y</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sub>
          <m:sup>
            <m:r>
              <w:rPr>
                <w:rFonts w:ascii="Cambria Math" w:eastAsia="Cambria" w:hAnsi="Cambria Math" w:cs="Times New Roman"/>
                <w:color w:val="000000"/>
                <w:sz w:val="20"/>
                <w:szCs w:val="24"/>
              </w:rPr>
              <m:t>i,j</m:t>
            </m:r>
          </m:sup>
        </m:sSubSup>
        <m:r>
          <w:rPr>
            <w:rFonts w:ascii="Cambria Math" w:eastAsia="Cambria" w:hAnsi="Cambria Math" w:cs="Times New Roman"/>
            <w:color w:val="000000"/>
            <w:sz w:val="20"/>
            <w:szCs w:val="24"/>
          </w:rPr>
          <m:t>=</m:t>
        </m:r>
        <m:sSubSup>
          <m:sSubSupPr>
            <m:ctrlPr>
              <w:rPr>
                <w:rFonts w:ascii="Cambria Math" w:eastAsia="Cambria" w:hAnsi="Cambria Math" w:cs="Times New Roman"/>
                <w:i/>
                <w:color w:val="000000"/>
                <w:sz w:val="20"/>
                <w:szCs w:val="24"/>
              </w:rPr>
            </m:ctrlPr>
          </m:sSubSupPr>
          <m:e>
            <m:r>
              <w:rPr>
                <w:rFonts w:ascii="Cambria Math" w:eastAsia="Cambria" w:hAnsi="Cambria Math" w:cs="Times New Roman"/>
                <w:color w:val="000000"/>
                <w:sz w:val="20"/>
                <w:szCs w:val="24"/>
              </w:rPr>
              <m:t>F</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sub>
          <m:sup>
            <m:r>
              <w:rPr>
                <w:rFonts w:ascii="Cambria Math" w:eastAsia="Cambria" w:hAnsi="Cambria Math" w:cs="Times New Roman"/>
                <w:color w:val="000000"/>
                <w:sz w:val="20"/>
                <w:szCs w:val="24"/>
              </w:rPr>
              <m:t>i,j</m:t>
            </m:r>
          </m:sup>
        </m:sSubSup>
        <m:r>
          <m:rPr>
            <m:lit/>
          </m:rPr>
          <w:rPr>
            <w:rFonts w:ascii="Cambria Math" w:eastAsia="Cambria" w:hAnsi="Cambria Math" w:cs="Times New Roman"/>
            <w:color w:val="000000"/>
            <w:sz w:val="20"/>
            <w:szCs w:val="24"/>
          </w:rPr>
          <m:t>{</m:t>
        </m:r>
        <m:r>
          <w:rPr>
            <w:rFonts w:ascii="Cambria Math" w:eastAsia="Cambria" w:hAnsi="Cambria Math" w:cs="Times New Roman"/>
            <w:color w:val="000000"/>
            <w:sz w:val="20"/>
            <w:szCs w:val="24"/>
          </w:rPr>
          <m:t>1-w</m:t>
        </m:r>
        <m:d>
          <m:dPr>
            <m:ctrlPr>
              <w:rPr>
                <w:rFonts w:ascii="Cambria Math" w:eastAsia="Cambria" w:hAnsi="Cambria Math" w:cs="Times New Roman"/>
                <w:i/>
                <w:color w:val="000000"/>
                <w:sz w:val="20"/>
                <w:szCs w:val="24"/>
              </w:rPr>
            </m:ctrlPr>
          </m:dPr>
          <m:e>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r>
              <w:rPr>
                <w:rFonts w:ascii="Cambria Math" w:eastAsia="Cambria" w:hAnsi="Cambria Math" w:cs="Times New Roman"/>
                <w:color w:val="000000"/>
                <w:sz w:val="20"/>
                <w:szCs w:val="24"/>
              </w:rPr>
              <m:t>-1</m:t>
            </m:r>
          </m:e>
        </m:d>
        <m:r>
          <m:rPr>
            <m:lit/>
          </m:rPr>
          <w:rPr>
            <w:rFonts w:ascii="Cambria Math" w:eastAsia="Cambria" w:hAnsi="Cambria Math" w:cs="Times New Roman"/>
            <w:color w:val="000000"/>
            <w:sz w:val="20"/>
            <w:szCs w:val="24"/>
          </w:rPr>
          <m:t>}</m:t>
        </m:r>
        <m:r>
          <w:rPr>
            <w:rFonts w:ascii="Cambria Math" w:eastAsia="Cambria" w:hAnsi="Cambria Math" w:cs="Times New Roman"/>
            <w:color w:val="000000"/>
            <w:sz w:val="20"/>
            <w:szCs w:val="24"/>
          </w:rPr>
          <m:t>+</m:t>
        </m:r>
        <m:sSubSup>
          <m:sSubSupPr>
            <m:ctrlPr>
              <w:rPr>
                <w:rFonts w:ascii="Cambria Math" w:eastAsia="Cambria" w:hAnsi="Cambria Math" w:cs="Times New Roman"/>
                <w:i/>
                <w:color w:val="000000"/>
                <w:sz w:val="20"/>
                <w:szCs w:val="24"/>
              </w:rPr>
            </m:ctrlPr>
          </m:sSubSupPr>
          <m:e>
            <m:r>
              <w:rPr>
                <w:rFonts w:ascii="Cambria Math" w:eastAsia="Cambria" w:hAnsi="Cambria Math" w:cs="Times New Roman"/>
                <w:color w:val="000000"/>
                <w:sz w:val="20"/>
                <w:szCs w:val="24"/>
              </w:rPr>
              <m:t>B</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sub>
          <m:sup>
            <m:r>
              <w:rPr>
                <w:rFonts w:ascii="Cambria Math" w:eastAsia="Cambria" w:hAnsi="Cambria Math" w:cs="Times New Roman"/>
                <w:color w:val="000000"/>
                <w:sz w:val="20"/>
                <w:szCs w:val="24"/>
              </w:rPr>
              <m:t>i,j</m:t>
            </m:r>
          </m:sup>
        </m:sSubSup>
        <m:r>
          <w:rPr>
            <w:rFonts w:ascii="Cambria Math" w:eastAsia="Cambria" w:hAnsi="Cambria Math" w:cs="Times New Roman"/>
            <w:color w:val="000000"/>
            <w:sz w:val="20"/>
            <w:szCs w:val="24"/>
          </w:rPr>
          <m:t>w</m:t>
        </m:r>
        <m:d>
          <m:dPr>
            <m:ctrlPr>
              <w:rPr>
                <w:rFonts w:ascii="Cambria Math" w:eastAsia="Cambria" w:hAnsi="Cambria Math" w:cs="Times New Roman"/>
                <w:i/>
                <w:color w:val="000000"/>
                <w:sz w:val="20"/>
                <w:szCs w:val="24"/>
              </w:rPr>
            </m:ctrlPr>
          </m:dPr>
          <m:e>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r>
              <w:rPr>
                <w:rFonts w:ascii="Cambria Math" w:eastAsia="Cambria" w:hAnsi="Cambria Math" w:cs="Times New Roman"/>
                <w:color w:val="000000"/>
                <w:sz w:val="20"/>
                <w:szCs w:val="24"/>
              </w:rPr>
              <m:t>-1</m:t>
            </m:r>
          </m:e>
        </m:d>
      </m:oMath>
      <w:r w:rsidRPr="00115AC0">
        <w:rPr>
          <w:rFonts w:ascii="Times New Roman" w:eastAsia="Cambria" w:hAnsi="Times New Roman" w:cs="Times New Roman"/>
          <w:i/>
          <w:color w:val="000000"/>
          <w:sz w:val="20"/>
          <w:szCs w:val="24"/>
        </w:rPr>
        <w:tab/>
      </w:r>
      <w:r w:rsidRPr="00C1277D">
        <w:rPr>
          <w:rFonts w:ascii="Times New Roman" w:eastAsia="Cambria" w:hAnsi="Times New Roman" w:cs="Times New Roman"/>
          <w:i/>
          <w:color w:val="000000"/>
          <w:sz w:val="20"/>
          <w:szCs w:val="24"/>
        </w:rPr>
        <w:tab/>
      </w:r>
      <w:r w:rsidRPr="00115AC0">
        <w:rPr>
          <w:rFonts w:ascii="Times New Roman" w:eastAsia="Cambria" w:hAnsi="Times New Roman" w:cs="Times New Roman"/>
          <w:color w:val="000000"/>
          <w:sz w:val="20"/>
          <w:szCs w:val="24"/>
        </w:rPr>
        <w:t>(</w:t>
      </w:r>
      <w:r w:rsidRPr="00C1277D">
        <w:rPr>
          <w:rFonts w:ascii="Times New Roman" w:eastAsia="Cambria" w:hAnsi="Times New Roman" w:cs="Times New Roman"/>
          <w:color w:val="000000"/>
          <w:sz w:val="20"/>
          <w:szCs w:val="24"/>
        </w:rPr>
        <w:t>8</w:t>
      </w:r>
      <w:r w:rsidRPr="00115AC0">
        <w:rPr>
          <w:rFonts w:ascii="Times New Roman" w:eastAsia="Cambria" w:hAnsi="Times New Roman" w:cs="Times New Roman"/>
          <w:color w:val="000000"/>
          <w:sz w:val="20"/>
          <w:szCs w:val="24"/>
        </w:rPr>
        <w:t>)</w:t>
      </w:r>
    </w:p>
    <w:p w14:paraId="4F16D484" w14:textId="0225E1AF" w:rsidR="00BF57AC" w:rsidRPr="00C1277D" w:rsidRDefault="00BF57AC" w:rsidP="00BF2354">
      <w:pPr>
        <w:tabs>
          <w:tab w:val="center" w:pos="3354"/>
          <w:tab w:val="right" w:pos="6823"/>
        </w:tabs>
        <w:spacing w:after="150" w:line="240" w:lineRule="auto"/>
        <w:jc w:val="both"/>
        <w:rPr>
          <w:rFonts w:ascii="Times New Roman" w:eastAsiaTheme="minorEastAsia" w:hAnsi="Times New Roman" w:cs="Times New Roman"/>
          <w:color w:val="000000"/>
          <w:sz w:val="20"/>
          <w:szCs w:val="24"/>
        </w:rPr>
      </w:pPr>
      <w:r w:rsidRPr="00C1277D">
        <w:rPr>
          <w:rFonts w:ascii="Times New Roman" w:hAnsi="Times New Roman" w:cs="Times New Roman"/>
          <w:sz w:val="20"/>
          <w:szCs w:val="20"/>
        </w:rPr>
        <w:t xml:space="preserve">Eqn. 8 uses the concept of Inverse distance weighting (IDW) on time scale. In IDW, the value of an unknown point is calculated based on its distance from two or more known points. A weight factor </w:t>
      </w:r>
      <w:r w:rsidR="00611679">
        <w:rPr>
          <w:rFonts w:ascii="Times New Roman" w:hAnsi="Times New Roman" w:cs="Times New Roman"/>
          <w:sz w:val="20"/>
          <w:szCs w:val="20"/>
        </w:rPr>
        <w:t xml:space="preserve">was </w:t>
      </w:r>
      <w:r w:rsidRPr="00C1277D">
        <w:rPr>
          <w:rFonts w:ascii="Times New Roman" w:hAnsi="Times New Roman" w:cs="Times New Roman"/>
          <w:sz w:val="20"/>
          <w:szCs w:val="20"/>
        </w:rPr>
        <w:t>added on each known point such that the factor decreases with the increase in distance. We adopted the same approach for time</w:t>
      </w:r>
      <w:r w:rsidR="00796885" w:rsidRPr="00C1277D">
        <w:rPr>
          <w:rFonts w:ascii="Times New Roman" w:hAnsi="Times New Roman" w:cs="Times New Roman"/>
          <w:sz w:val="20"/>
          <w:szCs w:val="20"/>
        </w:rPr>
        <w:t xml:space="preserve"> series data</w:t>
      </w:r>
      <w:r w:rsidRPr="00C1277D">
        <w:rPr>
          <w:rFonts w:ascii="Times New Roman" w:hAnsi="Times New Roman" w:cs="Times New Roman"/>
          <w:sz w:val="20"/>
          <w:szCs w:val="20"/>
        </w:rPr>
        <w:t>. For a non-</w:t>
      </w:r>
      <w:r w:rsidR="00AE4BBB">
        <w:rPr>
          <w:rFonts w:ascii="Times New Roman" w:hAnsi="Times New Roman" w:cs="Times New Roman"/>
          <w:sz w:val="20"/>
          <w:szCs w:val="20"/>
        </w:rPr>
        <w:t>mission</w:t>
      </w:r>
      <w:r w:rsidR="00AE4BBB" w:rsidRPr="00C1277D">
        <w:rPr>
          <w:rFonts w:ascii="Times New Roman" w:hAnsi="Times New Roman" w:cs="Times New Roman"/>
          <w:sz w:val="20"/>
          <w:szCs w:val="20"/>
        </w:rPr>
        <w:t xml:space="preserve"> </w:t>
      </w:r>
      <w:r w:rsidRPr="00C1277D">
        <w:rPr>
          <w:rFonts w:ascii="Times New Roman" w:hAnsi="Times New Roman" w:cs="Times New Roman"/>
          <w:sz w:val="20"/>
          <w:szCs w:val="20"/>
        </w:rPr>
        <w:t>day</w:t>
      </w:r>
      <w:r w:rsidR="00135DBE" w:rsidRPr="00C1277D">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k</m:t>
            </m:r>
          </m:sub>
        </m:sSub>
        <m:r>
          <w:rPr>
            <w:rFonts w:ascii="Cambria Math" w:hAnsi="Cambria Math" w:cs="Times New Roman"/>
            <w:sz w:val="20"/>
            <w:szCs w:val="20"/>
          </w:rPr>
          <m:t>&lt;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k+1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oMath>
      <w:r w:rsidR="00135DBE" w:rsidRPr="00C1277D">
        <w:rPr>
          <w:rFonts w:ascii="Times New Roman" w:eastAsiaTheme="minorEastAsia" w:hAnsi="Times New Roman" w:cs="Times New Roman"/>
          <w:sz w:val="20"/>
          <w:szCs w:val="20"/>
        </w:rPr>
        <w:t xml:space="preserve">, the weight of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F</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n</m:t>
                </m:r>
              </m:sub>
            </m:sSub>
          </m:sub>
          <m:sup>
            <m:r>
              <w:rPr>
                <w:rFonts w:ascii="Cambria Math" w:eastAsiaTheme="minorEastAsia" w:hAnsi="Cambria Math" w:cs="Times New Roman"/>
                <w:sz w:val="20"/>
                <w:szCs w:val="20"/>
              </w:rPr>
              <m:t>i,j</m:t>
            </m:r>
          </m:sup>
        </m:sSubSup>
      </m:oMath>
      <w:r w:rsidR="00135DBE" w:rsidRPr="00C1277D">
        <w:rPr>
          <w:rFonts w:ascii="Times New Roman" w:eastAsiaTheme="minorEastAsia" w:hAnsi="Times New Roman" w:cs="Times New Roman"/>
          <w:sz w:val="20"/>
          <w:szCs w:val="20"/>
        </w:rPr>
        <w:t xml:space="preserve"> would be proportionally greater than the weight of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B</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n</m:t>
                </m:r>
              </m:sub>
            </m:sSub>
          </m:sub>
          <m:sup>
            <m:r>
              <w:rPr>
                <w:rFonts w:ascii="Cambria Math" w:eastAsiaTheme="minorEastAsia" w:hAnsi="Cambria Math" w:cs="Times New Roman"/>
                <w:sz w:val="20"/>
                <w:szCs w:val="20"/>
              </w:rPr>
              <m:t>i,j</m:t>
            </m:r>
          </m:sup>
        </m:sSubSup>
      </m:oMath>
      <w:r w:rsidR="00135DBE" w:rsidRPr="00C1277D">
        <w:rPr>
          <w:rFonts w:ascii="Times New Roman" w:eastAsiaTheme="minorEastAsia" w:hAnsi="Times New Roman" w:cs="Times New Roman"/>
          <w:sz w:val="20"/>
          <w:szCs w:val="20"/>
        </w:rPr>
        <w:t xml:space="preserve">in calculating </w:t>
      </w:r>
      <m:oMath>
        <m:sSubSup>
          <m:sSubSupPr>
            <m:ctrlPr>
              <w:rPr>
                <w:rFonts w:ascii="Cambria Math" w:eastAsia="Cambria" w:hAnsi="Cambria Math" w:cs="Times New Roman"/>
                <w:i/>
                <w:color w:val="000000"/>
                <w:sz w:val="20"/>
                <w:szCs w:val="24"/>
              </w:rPr>
            </m:ctrlPr>
          </m:sSubSupPr>
          <m:e>
            <m:r>
              <w:rPr>
                <w:rFonts w:ascii="Cambria Math" w:eastAsia="Cambria" w:hAnsi="Cambria Math" w:cs="Times New Roman"/>
                <w:color w:val="000000"/>
                <w:sz w:val="20"/>
                <w:szCs w:val="24"/>
              </w:rPr>
              <m:t>y</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sub>
          <m:sup>
            <m:r>
              <w:rPr>
                <w:rFonts w:ascii="Cambria Math" w:eastAsia="Cambria" w:hAnsi="Cambria Math" w:cs="Times New Roman"/>
                <w:color w:val="000000"/>
                <w:sz w:val="20"/>
                <w:szCs w:val="24"/>
              </w:rPr>
              <m:t>i,j</m:t>
            </m:r>
          </m:sup>
        </m:sSubSup>
      </m:oMath>
      <w:r w:rsidR="00135DBE" w:rsidRPr="00C1277D">
        <w:rPr>
          <w:rFonts w:ascii="Times New Roman" w:eastAsiaTheme="minorEastAsia" w:hAnsi="Times New Roman" w:cs="Times New Roman"/>
          <w:color w:val="000000"/>
          <w:sz w:val="20"/>
          <w:szCs w:val="24"/>
        </w:rPr>
        <w:t>.</w:t>
      </w:r>
      <w:r w:rsidR="00C61A4B" w:rsidRPr="00C1277D">
        <w:rPr>
          <w:rFonts w:ascii="Times New Roman" w:eastAsiaTheme="minorEastAsia" w:hAnsi="Times New Roman" w:cs="Times New Roman"/>
          <w:color w:val="000000"/>
          <w:sz w:val="20"/>
          <w:szCs w:val="24"/>
        </w:rPr>
        <w:t xml:space="preserve"> Iterating using this approach in between the consecutive </w:t>
      </w:r>
      <w:r w:rsidR="00AE4BBB">
        <w:rPr>
          <w:rFonts w:ascii="Times New Roman" w:eastAsiaTheme="minorEastAsia" w:hAnsi="Times New Roman" w:cs="Times New Roman"/>
          <w:color w:val="000000"/>
          <w:sz w:val="20"/>
          <w:szCs w:val="24"/>
        </w:rPr>
        <w:t>mission</w:t>
      </w:r>
      <w:r w:rsidR="00C61A4B" w:rsidRPr="00C1277D">
        <w:rPr>
          <w:rFonts w:ascii="Times New Roman" w:eastAsiaTheme="minorEastAsia" w:hAnsi="Times New Roman" w:cs="Times New Roman"/>
          <w:color w:val="000000"/>
          <w:sz w:val="20"/>
          <w:szCs w:val="24"/>
        </w:rPr>
        <w:t xml:space="preserve">s </w:t>
      </w:r>
      <m:oMath>
        <m:sSub>
          <m:sSubPr>
            <m:ctrlPr>
              <w:rPr>
                <w:rFonts w:ascii="Cambria Math" w:eastAsiaTheme="minorEastAsia" w:hAnsi="Cambria Math" w:cs="Times New Roman"/>
                <w:i/>
                <w:color w:val="000000"/>
                <w:sz w:val="20"/>
                <w:szCs w:val="24"/>
              </w:rPr>
            </m:ctrlPr>
          </m:sSubPr>
          <m:e>
            <m:r>
              <w:rPr>
                <w:rFonts w:ascii="Cambria Math" w:eastAsiaTheme="minorEastAsia" w:hAnsi="Cambria Math" w:cs="Times New Roman"/>
                <w:color w:val="000000"/>
                <w:sz w:val="20"/>
                <w:szCs w:val="24"/>
              </w:rPr>
              <m:t>f</m:t>
            </m:r>
          </m:e>
          <m:sub>
            <m:r>
              <w:rPr>
                <w:rFonts w:ascii="Cambria Math" w:eastAsiaTheme="minorEastAsia" w:hAnsi="Cambria Math" w:cs="Times New Roman"/>
                <w:color w:val="000000"/>
                <w:sz w:val="20"/>
                <w:szCs w:val="24"/>
              </w:rPr>
              <m:t>k</m:t>
            </m:r>
          </m:sub>
        </m:sSub>
      </m:oMath>
      <w:r w:rsidR="00C61A4B" w:rsidRPr="00C1277D">
        <w:rPr>
          <w:rFonts w:ascii="Times New Roman" w:eastAsiaTheme="minorEastAsia" w:hAnsi="Times New Roman" w:cs="Times New Roman"/>
          <w:color w:val="000000"/>
          <w:sz w:val="20"/>
          <w:szCs w:val="24"/>
        </w:rPr>
        <w:t xml:space="preserve"> and </w:t>
      </w:r>
      <m:oMath>
        <m:sSub>
          <m:sSubPr>
            <m:ctrlPr>
              <w:rPr>
                <w:rFonts w:ascii="Cambria Math" w:eastAsiaTheme="minorEastAsia" w:hAnsi="Cambria Math" w:cs="Times New Roman"/>
                <w:i/>
                <w:color w:val="000000"/>
                <w:sz w:val="20"/>
                <w:szCs w:val="24"/>
              </w:rPr>
            </m:ctrlPr>
          </m:sSubPr>
          <m:e>
            <m:r>
              <w:rPr>
                <w:rFonts w:ascii="Cambria Math" w:eastAsiaTheme="minorEastAsia" w:hAnsi="Cambria Math" w:cs="Times New Roman"/>
                <w:color w:val="000000"/>
                <w:sz w:val="20"/>
                <w:szCs w:val="24"/>
              </w:rPr>
              <m:t>f</m:t>
            </m:r>
          </m:e>
          <m:sub>
            <m:r>
              <w:rPr>
                <w:rFonts w:ascii="Cambria Math" w:eastAsiaTheme="minorEastAsia" w:hAnsi="Cambria Math" w:cs="Times New Roman"/>
                <w:color w:val="000000"/>
                <w:sz w:val="20"/>
                <w:szCs w:val="24"/>
              </w:rPr>
              <m:t>k+1</m:t>
            </m:r>
          </m:sub>
        </m:sSub>
      </m:oMath>
      <w:r w:rsidR="00C61A4B" w:rsidRPr="00C1277D">
        <w:rPr>
          <w:rFonts w:ascii="Times New Roman" w:eastAsiaTheme="minorEastAsia" w:hAnsi="Times New Roman" w:cs="Times New Roman"/>
          <w:color w:val="000000"/>
          <w:sz w:val="20"/>
          <w:szCs w:val="24"/>
        </w:rPr>
        <w:t xml:space="preserve">, the resultant </w:t>
      </w:r>
      <m:oMath>
        <m:sSubSup>
          <m:sSubSupPr>
            <m:ctrlPr>
              <w:rPr>
                <w:rFonts w:ascii="Cambria Math" w:eastAsia="Cambria" w:hAnsi="Cambria Math" w:cs="Times New Roman"/>
                <w:i/>
                <w:color w:val="000000"/>
                <w:sz w:val="20"/>
                <w:szCs w:val="24"/>
              </w:rPr>
            </m:ctrlPr>
          </m:sSubSupPr>
          <m:e>
            <m:r>
              <w:rPr>
                <w:rFonts w:ascii="Cambria Math" w:eastAsia="Cambria" w:hAnsi="Cambria Math" w:cs="Times New Roman"/>
                <w:color w:val="000000"/>
                <w:sz w:val="20"/>
                <w:szCs w:val="24"/>
              </w:rPr>
              <m:t>y</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sub>
          <m:sup>
            <m:r>
              <w:rPr>
                <w:rFonts w:ascii="Cambria Math" w:eastAsia="Cambria" w:hAnsi="Cambria Math" w:cs="Times New Roman"/>
                <w:color w:val="000000"/>
                <w:sz w:val="20"/>
                <w:szCs w:val="24"/>
              </w:rPr>
              <m:t>i,j</m:t>
            </m:r>
          </m:sup>
        </m:sSubSup>
      </m:oMath>
      <w:r w:rsidR="008E48E0" w:rsidRPr="00C1277D">
        <w:rPr>
          <w:rFonts w:ascii="Times New Roman" w:eastAsiaTheme="minorEastAsia" w:hAnsi="Times New Roman" w:cs="Times New Roman"/>
          <w:color w:val="000000"/>
          <w:sz w:val="20"/>
          <w:szCs w:val="24"/>
        </w:rPr>
        <w:t xml:space="preserve"> </w:t>
      </w:r>
      <w:r w:rsidR="00C61A4B" w:rsidRPr="00C1277D">
        <w:rPr>
          <w:rFonts w:ascii="Times New Roman" w:eastAsiaTheme="minorEastAsia" w:hAnsi="Times New Roman" w:cs="Times New Roman"/>
          <w:color w:val="000000"/>
          <w:sz w:val="20"/>
          <w:szCs w:val="24"/>
        </w:rPr>
        <w:t>vector is a piece-wise linear graph.</w:t>
      </w:r>
    </w:p>
    <w:p w14:paraId="027CB0A8" w14:textId="433044AA" w:rsidR="007C2B49" w:rsidRPr="00C1277D" w:rsidRDefault="007C2B49" w:rsidP="00651F50">
      <w:pPr>
        <w:pStyle w:val="Heading1"/>
      </w:pPr>
      <w:r w:rsidRPr="00C1277D">
        <w:lastRenderedPageBreak/>
        <w:t xml:space="preserve">Forward Interpolation </w:t>
      </w:r>
    </w:p>
    <w:p w14:paraId="2D454EAB" w14:textId="436CBB38" w:rsidR="00C53AB7" w:rsidRPr="00C1277D" w:rsidRDefault="00BA3494" w:rsidP="00BF2354">
      <w:pPr>
        <w:spacing w:line="240" w:lineRule="auto"/>
        <w:jc w:val="both"/>
        <w:rPr>
          <w:rFonts w:ascii="Times New Roman" w:hAnsi="Times New Roman" w:cs="Times New Roman"/>
          <w:sz w:val="20"/>
          <w:szCs w:val="20"/>
        </w:rPr>
      </w:pPr>
      <w:r w:rsidRPr="00C1277D">
        <w:rPr>
          <w:rFonts w:ascii="Times New Roman" w:hAnsi="Times New Roman" w:cs="Times New Roman"/>
          <w:sz w:val="20"/>
          <w:szCs w:val="20"/>
        </w:rPr>
        <w:t xml:space="preserve">Forward Interpolation (FI) uses a similar concept to WPLI. However, in this method, the value of any pixel in the spatial ET image is estimated from the previous </w:t>
      </w:r>
      <w:r w:rsidR="00AE4BBB">
        <w:rPr>
          <w:rFonts w:ascii="Times New Roman" w:hAnsi="Times New Roman" w:cs="Times New Roman"/>
          <w:sz w:val="20"/>
          <w:szCs w:val="20"/>
        </w:rPr>
        <w:t>mission</w:t>
      </w:r>
      <w:r w:rsidRPr="00C1277D">
        <w:rPr>
          <w:rFonts w:ascii="Times New Roman" w:hAnsi="Times New Roman" w:cs="Times New Roman"/>
          <w:sz w:val="20"/>
          <w:szCs w:val="20"/>
        </w:rPr>
        <w:t>(s) only. The goal of this method is to predict the ET based on ET-ET</w:t>
      </w:r>
      <w:r w:rsidRPr="00AB72D6">
        <w:rPr>
          <w:rFonts w:ascii="Times New Roman" w:hAnsi="Times New Roman" w:cs="Times New Roman"/>
          <w:sz w:val="20"/>
          <w:szCs w:val="20"/>
          <w:vertAlign w:val="subscript"/>
        </w:rPr>
        <w:t>c</w:t>
      </w:r>
      <w:r w:rsidRPr="00C1277D">
        <w:rPr>
          <w:rFonts w:ascii="Times New Roman" w:hAnsi="Times New Roman" w:cs="Times New Roman"/>
          <w:sz w:val="20"/>
          <w:szCs w:val="20"/>
        </w:rPr>
        <w:t xml:space="preserve"> ratios</w:t>
      </w:r>
      <w:r w:rsidR="00EE751D" w:rsidRPr="00C1277D">
        <w:rPr>
          <w:rFonts w:ascii="Times New Roman" w:hAnsi="Times New Roman" w:cs="Times New Roman"/>
          <w:sz w:val="20"/>
          <w:szCs w:val="20"/>
        </w:rPr>
        <w:t xml:space="preserv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n</m:t>
                </m:r>
              </m:sub>
            </m:sSub>
          </m:sub>
          <m:sup>
            <m:r>
              <w:rPr>
                <w:rFonts w:ascii="Cambria Math" w:eastAsiaTheme="minorEastAsia" w:hAnsi="Cambria Math" w:cs="Times New Roman"/>
                <w:sz w:val="20"/>
                <w:szCs w:val="20"/>
              </w:rPr>
              <m:t>i,j</m:t>
            </m:r>
          </m:sup>
        </m:sSubSup>
      </m:oMath>
      <w:r w:rsidR="00EE751D" w:rsidRPr="00C1277D">
        <w:rPr>
          <w:rFonts w:ascii="Times New Roman" w:eastAsiaTheme="minorEastAsia" w:hAnsi="Times New Roman" w:cs="Times New Roman"/>
          <w:sz w:val="20"/>
          <w:szCs w:val="20"/>
        </w:rPr>
        <w:t>s</w:t>
      </w:r>
      <w:r w:rsidR="007003FC" w:rsidRPr="00C1277D">
        <w:rPr>
          <w:rFonts w:ascii="Times New Roman" w:eastAsiaTheme="minorEastAsia" w:hAnsi="Times New Roman" w:cs="Times New Roman"/>
          <w:sz w:val="20"/>
          <w:szCs w:val="20"/>
        </w:rPr>
        <w:t xml:space="preserve"> from eqn. 4</w:t>
      </w:r>
      <w:r w:rsidR="00EE751D" w:rsidRPr="00C1277D">
        <w:rPr>
          <w:rFonts w:ascii="Times New Roman" w:hAnsi="Times New Roman" w:cs="Times New Roman"/>
          <w:sz w:val="20"/>
          <w:szCs w:val="20"/>
        </w:rPr>
        <w:t>)</w:t>
      </w:r>
      <w:r w:rsidR="007F4A03" w:rsidRPr="00C1277D">
        <w:rPr>
          <w:rFonts w:ascii="Times New Roman" w:hAnsi="Times New Roman" w:cs="Times New Roman"/>
          <w:sz w:val="20"/>
          <w:szCs w:val="20"/>
        </w:rPr>
        <w:t xml:space="preserve"> from the previous </w:t>
      </w:r>
      <w:r w:rsidR="00AE4BBB">
        <w:rPr>
          <w:rFonts w:ascii="Times New Roman" w:hAnsi="Times New Roman" w:cs="Times New Roman"/>
          <w:sz w:val="20"/>
          <w:szCs w:val="20"/>
        </w:rPr>
        <w:t>mission</w:t>
      </w:r>
      <w:r w:rsidR="007F4A03" w:rsidRPr="00C1277D">
        <w:rPr>
          <w:rFonts w:ascii="Times New Roman" w:hAnsi="Times New Roman" w:cs="Times New Roman"/>
          <w:sz w:val="20"/>
          <w:szCs w:val="20"/>
        </w:rPr>
        <w:t>(s) and the ET</w:t>
      </w:r>
      <w:r w:rsidR="007F4A03" w:rsidRPr="00AB72D6">
        <w:rPr>
          <w:rFonts w:ascii="Times New Roman" w:hAnsi="Times New Roman" w:cs="Times New Roman"/>
          <w:sz w:val="20"/>
          <w:szCs w:val="20"/>
          <w:vertAlign w:val="subscript"/>
        </w:rPr>
        <w:t>c</w:t>
      </w:r>
      <w:r w:rsidR="007F4A03" w:rsidRPr="00C1277D">
        <w:rPr>
          <w:rFonts w:ascii="Times New Roman" w:hAnsi="Times New Roman" w:cs="Times New Roman"/>
          <w:sz w:val="20"/>
          <w:szCs w:val="20"/>
        </w:rPr>
        <w:t xml:space="preserve"> on the target day. In other words, we are projecting past trends into the future and using this trend to predict spatial ET for each individual pixel using the concepts of linear interpolation. In doing this, the equations of IDW are modified to be unidirectional</w:t>
      </w:r>
      <w:r w:rsidR="00CB5A22">
        <w:rPr>
          <w:rFonts w:ascii="Times New Roman" w:hAnsi="Times New Roman" w:cs="Times New Roman"/>
          <w:sz w:val="20"/>
          <w:szCs w:val="20"/>
        </w:rPr>
        <w:t xml:space="preserve"> in the time-series. That means</w:t>
      </w:r>
      <w:r w:rsidR="007F4A03" w:rsidRPr="00C1277D">
        <w:rPr>
          <w:rFonts w:ascii="Times New Roman" w:hAnsi="Times New Roman" w:cs="Times New Roman"/>
          <w:sz w:val="20"/>
          <w:szCs w:val="20"/>
        </w:rPr>
        <w:t xml:space="preserve">, in the time scale, all the known data points are in the past (in one direction only) compared to the unknown data. The procedures for this method to approximate each </w:t>
      </w:r>
      <m:oMath>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i,j</m:t>
                </m:r>
              </m:e>
            </m:d>
          </m:e>
          <m:sup>
            <m:r>
              <w:rPr>
                <w:rFonts w:ascii="Cambria Math" w:eastAsiaTheme="minorEastAsia" w:hAnsi="Cambria Math" w:cs="Times New Roman"/>
                <w:sz w:val="20"/>
                <w:szCs w:val="20"/>
              </w:rPr>
              <m:t>th</m:t>
            </m:r>
          </m:sup>
        </m:sSup>
      </m:oMath>
      <w:r w:rsidR="007F4A03" w:rsidRPr="00C1277D">
        <w:rPr>
          <w:rFonts w:ascii="Times New Roman" w:eastAsiaTheme="minorEastAsia" w:hAnsi="Times New Roman" w:cs="Times New Roman"/>
          <w:sz w:val="20"/>
          <w:szCs w:val="20"/>
        </w:rPr>
        <w:t xml:space="preserve"> </w:t>
      </w:r>
      <w:r w:rsidR="007F4A03" w:rsidRPr="00C1277D">
        <w:rPr>
          <w:rFonts w:ascii="Times New Roman" w:hAnsi="Times New Roman" w:cs="Times New Roman"/>
          <w:sz w:val="20"/>
          <w:szCs w:val="20"/>
        </w:rPr>
        <w:t>pixel are as follows:</w:t>
      </w:r>
    </w:p>
    <w:p w14:paraId="0C2606E3" w14:textId="4C34DFD0" w:rsidR="00992A84" w:rsidRPr="00C1277D" w:rsidRDefault="00992A84" w:rsidP="00BF2354">
      <w:pPr>
        <w:pStyle w:val="ListParagraph"/>
        <w:numPr>
          <w:ilvl w:val="0"/>
          <w:numId w:val="2"/>
        </w:numPr>
        <w:spacing w:line="240" w:lineRule="auto"/>
        <w:jc w:val="both"/>
        <w:rPr>
          <w:rFonts w:ascii="Times New Roman" w:eastAsiaTheme="minorEastAsia" w:hAnsi="Times New Roman" w:cs="Times New Roman"/>
          <w:sz w:val="20"/>
          <w:szCs w:val="20"/>
        </w:rPr>
      </w:pPr>
      <w:r w:rsidRPr="00C1277D">
        <w:rPr>
          <w:rFonts w:ascii="Times New Roman" w:eastAsiaTheme="minorEastAsia" w:hAnsi="Times New Roman" w:cs="Times New Roman"/>
          <w:sz w:val="20"/>
          <w:szCs w:val="20"/>
        </w:rPr>
        <w:t xml:space="preserve">Calculate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n</m:t>
                </m:r>
              </m:sub>
            </m:sSub>
          </m:sub>
          <m:sup>
            <m:r>
              <w:rPr>
                <w:rFonts w:ascii="Cambria Math" w:eastAsiaTheme="minorEastAsia" w:hAnsi="Cambria Math" w:cs="Times New Roman"/>
                <w:sz w:val="20"/>
                <w:szCs w:val="20"/>
              </w:rPr>
              <m:t>i,j</m:t>
            </m:r>
          </m:sup>
        </m:sSubSup>
      </m:oMath>
      <w:r w:rsidRPr="00C1277D">
        <w:rPr>
          <w:rFonts w:ascii="Times New Roman" w:eastAsiaTheme="minorEastAsia" w:hAnsi="Times New Roman" w:cs="Times New Roman"/>
          <w:sz w:val="20"/>
          <w:szCs w:val="20"/>
        </w:rPr>
        <w:t xml:space="preserve">for each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n</m:t>
            </m:r>
          </m:sub>
        </m:sSub>
        <m:r>
          <m:rPr>
            <m:sty m:val="p"/>
          </m:rPr>
          <w:rPr>
            <w:rFonts w:ascii="Cambria Math" w:eastAsiaTheme="minorEastAsia" w:hAnsi="Cambria Math" w:cs="Times New Roman"/>
            <w:sz w:val="20"/>
            <w:szCs w:val="20"/>
          </w:rPr>
          <m:t>∈</m:t>
        </m:r>
        <m:r>
          <m:rPr>
            <m:lit/>
          </m:rP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m:t>
            </m:r>
          </m:sub>
        </m:sSub>
        <m:r>
          <m:rPr>
            <m:lit/>
          </m:rPr>
          <w:rPr>
            <w:rFonts w:ascii="Cambria Math" w:eastAsiaTheme="minorEastAsia" w:hAnsi="Cambria Math" w:cs="Times New Roman"/>
            <w:sz w:val="20"/>
            <w:szCs w:val="20"/>
          </w:rPr>
          <m:t>}</m:t>
        </m:r>
      </m:oMath>
      <w:r w:rsidRPr="00C1277D">
        <w:rPr>
          <w:rFonts w:ascii="Times New Roman" w:eastAsiaTheme="minorEastAsia" w:hAnsi="Times New Roman" w:cs="Times New Roman"/>
          <w:sz w:val="20"/>
          <w:szCs w:val="20"/>
        </w:rPr>
        <w:t xml:space="preserve"> (the </w:t>
      </w:r>
      <w:r w:rsidR="00AE4BBB">
        <w:rPr>
          <w:rFonts w:ascii="Times New Roman" w:eastAsiaTheme="minorEastAsia" w:hAnsi="Times New Roman" w:cs="Times New Roman"/>
          <w:sz w:val="20"/>
          <w:szCs w:val="20"/>
        </w:rPr>
        <w:t>mission</w:t>
      </w:r>
      <w:r w:rsidR="00AE4BBB" w:rsidRPr="00C1277D">
        <w:rPr>
          <w:rFonts w:ascii="Times New Roman" w:eastAsiaTheme="minorEastAsia" w:hAnsi="Times New Roman" w:cs="Times New Roman"/>
          <w:sz w:val="20"/>
          <w:szCs w:val="20"/>
        </w:rPr>
        <w:t xml:space="preserve"> </w:t>
      </w:r>
      <w:r w:rsidRPr="00C1277D">
        <w:rPr>
          <w:rFonts w:ascii="Times New Roman" w:eastAsiaTheme="minorEastAsia" w:hAnsi="Times New Roman" w:cs="Times New Roman"/>
          <w:sz w:val="20"/>
          <w:szCs w:val="20"/>
        </w:rPr>
        <w:t xml:space="preserve">on date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m:t>
            </m:r>
          </m:sub>
        </m:sSub>
      </m:oMath>
      <w:r w:rsidRPr="00C1277D">
        <w:rPr>
          <w:rFonts w:ascii="Times New Roman" w:eastAsiaTheme="minorEastAsia" w:hAnsi="Times New Roman" w:cs="Times New Roman"/>
          <w:sz w:val="20"/>
          <w:szCs w:val="20"/>
        </w:rPr>
        <w:t xml:space="preserve"> and all </w:t>
      </w:r>
      <w:r w:rsidR="00476851" w:rsidRPr="00C1277D">
        <w:rPr>
          <w:rFonts w:ascii="Times New Roman" w:eastAsiaTheme="minorEastAsia" w:hAnsi="Times New Roman" w:cs="Times New Roman"/>
          <w:sz w:val="20"/>
          <w:szCs w:val="20"/>
        </w:rPr>
        <w:t>its</w:t>
      </w:r>
      <w:r w:rsidRPr="00C1277D">
        <w:rPr>
          <w:rFonts w:ascii="Times New Roman" w:eastAsiaTheme="minorEastAsia" w:hAnsi="Times New Roman" w:cs="Times New Roman"/>
          <w:sz w:val="20"/>
          <w:szCs w:val="20"/>
        </w:rPr>
        <w:t xml:space="preserve"> previous </w:t>
      </w:r>
      <w:r w:rsidR="00AE4BBB">
        <w:rPr>
          <w:rFonts w:ascii="Times New Roman" w:eastAsiaTheme="minorEastAsia" w:hAnsi="Times New Roman" w:cs="Times New Roman"/>
          <w:sz w:val="20"/>
          <w:szCs w:val="20"/>
        </w:rPr>
        <w:t>missions</w:t>
      </w:r>
      <w:r w:rsidR="00AE4BBB" w:rsidRPr="00C1277D">
        <w:rPr>
          <w:rFonts w:ascii="Times New Roman" w:eastAsiaTheme="minorEastAsia" w:hAnsi="Times New Roman" w:cs="Times New Roman"/>
          <w:sz w:val="20"/>
          <w:szCs w:val="20"/>
        </w:rPr>
        <w:t xml:space="preserve"> </w:t>
      </w:r>
      <w:r w:rsidRPr="00C1277D">
        <w:rPr>
          <w:rFonts w:ascii="Times New Roman" w:eastAsiaTheme="minorEastAsia" w:hAnsi="Times New Roman" w:cs="Times New Roman"/>
          <w:sz w:val="20"/>
          <w:szCs w:val="20"/>
        </w:rPr>
        <w:t xml:space="preserve">of the season) using eqn. </w:t>
      </w:r>
      <w:r w:rsidR="00725911" w:rsidRPr="00C1277D">
        <w:rPr>
          <w:rFonts w:ascii="Times New Roman" w:eastAsiaTheme="minorEastAsia" w:hAnsi="Times New Roman" w:cs="Times New Roman"/>
          <w:sz w:val="20"/>
          <w:szCs w:val="20"/>
        </w:rPr>
        <w:t>4</w:t>
      </w:r>
      <w:r w:rsidRPr="00C1277D">
        <w:rPr>
          <w:rFonts w:ascii="Times New Roman" w:eastAsiaTheme="minorEastAsia" w:hAnsi="Times New Roman" w:cs="Times New Roman"/>
          <w:sz w:val="20"/>
          <w:szCs w:val="20"/>
        </w:rPr>
        <w:t>. For example, if we want to find the spatial ET for</w:t>
      </w:r>
      <w:r w:rsidR="00F32E67" w:rsidRPr="00C1277D">
        <w:rPr>
          <w:rFonts w:ascii="Times New Roman" w:eastAsiaTheme="minorEastAsia" w:hAnsi="Times New Roman" w:cs="Times New Roman"/>
          <w:sz w:val="20"/>
          <w:szCs w:val="20"/>
        </w:rPr>
        <w:t xml:space="preserve"> </w:t>
      </w:r>
      <w:r w:rsidR="00EA5A6A" w:rsidRPr="00C1277D">
        <w:rPr>
          <w:rFonts w:ascii="Times New Roman" w:eastAsiaTheme="minorEastAsia" w:hAnsi="Times New Roman" w:cs="Times New Roman"/>
          <w:sz w:val="20"/>
          <w:szCs w:val="20"/>
        </w:rPr>
        <w:t xml:space="preserve">July </w:t>
      </w:r>
      <w:r w:rsidR="0011760A">
        <w:rPr>
          <w:rFonts w:ascii="Times New Roman" w:eastAsiaTheme="minorEastAsia" w:hAnsi="Times New Roman" w:cs="Times New Roman"/>
          <w:sz w:val="20"/>
          <w:szCs w:val="20"/>
        </w:rPr>
        <w:t>1</w:t>
      </w:r>
      <w:r w:rsidR="0011760A">
        <w:rPr>
          <w:rFonts w:ascii="Times New Roman" w:eastAsiaTheme="minorEastAsia" w:hAnsi="Times New Roman" w:cs="Times New Roman"/>
          <w:sz w:val="20"/>
          <w:szCs w:val="20"/>
          <w:vertAlign w:val="superscript"/>
        </w:rPr>
        <w:t>st</w:t>
      </w:r>
      <w:r w:rsidR="00EA5A6A" w:rsidRPr="00C1277D">
        <w:rPr>
          <w:rFonts w:ascii="Times New Roman" w:eastAsiaTheme="minorEastAsia" w:hAnsi="Times New Roman" w:cs="Times New Roman"/>
          <w:sz w:val="20"/>
          <w:szCs w:val="20"/>
        </w:rPr>
        <w:t xml:space="preserve">, </w:t>
      </w:r>
      <w:r w:rsidRPr="00C1277D">
        <w:rPr>
          <w:rFonts w:ascii="Times New Roman" w:eastAsiaTheme="minorEastAsia" w:hAnsi="Times New Roman" w:cs="Times New Roman"/>
          <w:sz w:val="20"/>
          <w:szCs w:val="20"/>
        </w:rPr>
        <w:t>202</w:t>
      </w:r>
      <w:r w:rsidR="0011760A">
        <w:rPr>
          <w:rFonts w:ascii="Times New Roman" w:eastAsiaTheme="minorEastAsia" w:hAnsi="Times New Roman" w:cs="Times New Roman"/>
          <w:sz w:val="20"/>
          <w:szCs w:val="20"/>
        </w:rPr>
        <w:t>4</w:t>
      </w:r>
      <w:r w:rsidR="002C5F49" w:rsidRPr="00C1277D">
        <w:rPr>
          <w:rFonts w:ascii="Times New Roman" w:eastAsiaTheme="minorEastAsia" w:hAnsi="Times New Roman" w:cs="Times New Roman"/>
          <w:sz w:val="20"/>
          <w:szCs w:val="20"/>
        </w:rPr>
        <w:t xml:space="preserve"> (a</w:t>
      </w:r>
      <w:r w:rsidR="00997144">
        <w:rPr>
          <w:rFonts w:ascii="Times New Roman" w:eastAsiaTheme="minorEastAsia" w:hAnsi="Times New Roman" w:cs="Times New Roman"/>
          <w:sz w:val="20"/>
          <w:szCs w:val="20"/>
        </w:rPr>
        <w:t xml:space="preserve"> date with</w:t>
      </w:r>
      <w:r w:rsidR="002C5F49" w:rsidRPr="00C1277D">
        <w:rPr>
          <w:rFonts w:ascii="Times New Roman" w:eastAsiaTheme="minorEastAsia" w:hAnsi="Times New Roman" w:cs="Times New Roman"/>
          <w:sz w:val="20"/>
          <w:szCs w:val="20"/>
        </w:rPr>
        <w:t xml:space="preserve"> no</w:t>
      </w:r>
      <w:r w:rsidR="00997144">
        <w:rPr>
          <w:rFonts w:ascii="Times New Roman" w:eastAsiaTheme="minorEastAsia" w:hAnsi="Times New Roman" w:cs="Times New Roman"/>
          <w:sz w:val="20"/>
          <w:szCs w:val="20"/>
        </w:rPr>
        <w:t xml:space="preserve"> </w:t>
      </w:r>
      <w:r w:rsidR="00AE4BBB">
        <w:rPr>
          <w:rFonts w:ascii="Times New Roman" w:eastAsiaTheme="minorEastAsia" w:hAnsi="Times New Roman" w:cs="Times New Roman"/>
          <w:sz w:val="20"/>
          <w:szCs w:val="20"/>
        </w:rPr>
        <w:t>mission</w:t>
      </w:r>
      <w:r w:rsidR="002C5F49" w:rsidRPr="00C1277D">
        <w:rPr>
          <w:rFonts w:ascii="Times New Roman" w:eastAsiaTheme="minorEastAsia" w:hAnsi="Times New Roman" w:cs="Times New Roman"/>
          <w:sz w:val="20"/>
          <w:szCs w:val="20"/>
        </w:rPr>
        <w:t>)</w:t>
      </w:r>
      <w:r w:rsidRPr="00C1277D">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n</m:t>
            </m:r>
          </m:sub>
        </m:sSub>
      </m:oMath>
      <w:r w:rsidRPr="00C1277D">
        <w:rPr>
          <w:rFonts w:ascii="Times New Roman" w:eastAsiaTheme="minorEastAsia" w:hAnsi="Times New Roman" w:cs="Times New Roman"/>
          <w:sz w:val="20"/>
          <w:szCs w:val="20"/>
        </w:rPr>
        <w:t xml:space="preserve"> would include the </w:t>
      </w:r>
      <w:r w:rsidR="00AE4BBB">
        <w:rPr>
          <w:rFonts w:ascii="Times New Roman" w:eastAsiaTheme="minorEastAsia" w:hAnsi="Times New Roman" w:cs="Times New Roman"/>
          <w:sz w:val="20"/>
          <w:szCs w:val="20"/>
        </w:rPr>
        <w:t>missions</w:t>
      </w:r>
      <w:r w:rsidR="00AE4BBB" w:rsidRPr="00C1277D">
        <w:rPr>
          <w:rFonts w:ascii="Times New Roman" w:eastAsiaTheme="minorEastAsia" w:hAnsi="Times New Roman" w:cs="Times New Roman"/>
          <w:sz w:val="20"/>
          <w:szCs w:val="20"/>
        </w:rPr>
        <w:t xml:space="preserve"> </w:t>
      </w:r>
      <w:r w:rsidRPr="00C1277D">
        <w:rPr>
          <w:rFonts w:ascii="Times New Roman" w:eastAsiaTheme="minorEastAsia" w:hAnsi="Times New Roman" w:cs="Times New Roman"/>
          <w:sz w:val="20"/>
          <w:szCs w:val="20"/>
        </w:rPr>
        <w:t xml:space="preserve">on </w:t>
      </w:r>
      <w:r w:rsidR="008D3A8B">
        <w:rPr>
          <w:rFonts w:ascii="Times New Roman" w:eastAsiaTheme="minorEastAsia" w:hAnsi="Times New Roman" w:cs="Times New Roman"/>
          <w:sz w:val="20"/>
          <w:szCs w:val="20"/>
        </w:rPr>
        <w:t>May</w:t>
      </w:r>
      <w:r w:rsidR="008D3A8B" w:rsidRPr="00C1277D">
        <w:rPr>
          <w:rFonts w:ascii="Times New Roman" w:eastAsiaTheme="minorEastAsia" w:hAnsi="Times New Roman" w:cs="Times New Roman"/>
          <w:sz w:val="20"/>
          <w:szCs w:val="20"/>
        </w:rPr>
        <w:t xml:space="preserve"> </w:t>
      </w:r>
      <w:r w:rsidR="008D3A8B">
        <w:rPr>
          <w:rFonts w:ascii="Times New Roman" w:eastAsiaTheme="minorEastAsia" w:hAnsi="Times New Roman" w:cs="Times New Roman"/>
          <w:sz w:val="20"/>
          <w:szCs w:val="20"/>
        </w:rPr>
        <w:t>26</w:t>
      </w:r>
      <w:r w:rsidR="008D3A8B" w:rsidRPr="00C1277D">
        <w:rPr>
          <w:rFonts w:ascii="Times New Roman" w:eastAsiaTheme="minorEastAsia" w:hAnsi="Times New Roman" w:cs="Times New Roman"/>
          <w:sz w:val="20"/>
          <w:szCs w:val="20"/>
          <w:vertAlign w:val="superscript"/>
        </w:rPr>
        <w:t>th</w:t>
      </w:r>
      <w:r w:rsidRPr="00C1277D">
        <w:rPr>
          <w:rFonts w:ascii="Times New Roman" w:eastAsiaTheme="minorEastAsia" w:hAnsi="Times New Roman" w:cs="Times New Roman"/>
          <w:sz w:val="20"/>
          <w:szCs w:val="20"/>
        </w:rPr>
        <w:t xml:space="preserve">, </w:t>
      </w:r>
      <w:r w:rsidR="00750BD5" w:rsidRPr="00C1277D">
        <w:rPr>
          <w:rFonts w:ascii="Times New Roman" w:eastAsiaTheme="minorEastAsia" w:hAnsi="Times New Roman" w:cs="Times New Roman"/>
          <w:sz w:val="20"/>
          <w:szCs w:val="20"/>
        </w:rPr>
        <w:t>June 2</w:t>
      </w:r>
      <w:r w:rsidR="008D3A8B">
        <w:rPr>
          <w:rFonts w:ascii="Times New Roman" w:eastAsiaTheme="minorEastAsia" w:hAnsi="Times New Roman" w:cs="Times New Roman"/>
          <w:sz w:val="20"/>
          <w:szCs w:val="20"/>
          <w:vertAlign w:val="superscript"/>
        </w:rPr>
        <w:t>n</w:t>
      </w:r>
      <w:r w:rsidR="00750BD5" w:rsidRPr="00C1277D">
        <w:rPr>
          <w:rFonts w:ascii="Times New Roman" w:eastAsiaTheme="minorEastAsia" w:hAnsi="Times New Roman" w:cs="Times New Roman"/>
          <w:sz w:val="20"/>
          <w:szCs w:val="20"/>
          <w:vertAlign w:val="superscript"/>
        </w:rPr>
        <w:t>d</w:t>
      </w:r>
      <w:r w:rsidR="00750BD5" w:rsidRPr="00C1277D">
        <w:rPr>
          <w:rFonts w:ascii="Times New Roman" w:eastAsiaTheme="minorEastAsia" w:hAnsi="Times New Roman" w:cs="Times New Roman"/>
          <w:sz w:val="20"/>
          <w:szCs w:val="20"/>
        </w:rPr>
        <w:t>,</w:t>
      </w:r>
      <w:r w:rsidR="00DD34D1">
        <w:rPr>
          <w:rFonts w:ascii="Times New Roman" w:eastAsiaTheme="minorEastAsia" w:hAnsi="Times New Roman" w:cs="Times New Roman"/>
          <w:sz w:val="20"/>
          <w:szCs w:val="20"/>
        </w:rPr>
        <w:t xml:space="preserve"> </w:t>
      </w:r>
      <w:r w:rsidR="00DD34D1" w:rsidRPr="00C1277D">
        <w:rPr>
          <w:rFonts w:ascii="Times New Roman" w:eastAsiaTheme="minorEastAsia" w:hAnsi="Times New Roman" w:cs="Times New Roman"/>
          <w:sz w:val="20"/>
          <w:szCs w:val="20"/>
        </w:rPr>
        <w:t xml:space="preserve">June </w:t>
      </w:r>
      <w:r w:rsidR="00DD34D1">
        <w:rPr>
          <w:rFonts w:ascii="Times New Roman" w:eastAsiaTheme="minorEastAsia" w:hAnsi="Times New Roman" w:cs="Times New Roman"/>
          <w:sz w:val="20"/>
          <w:szCs w:val="20"/>
        </w:rPr>
        <w:t>9</w:t>
      </w:r>
      <w:r w:rsidR="00DD34D1">
        <w:rPr>
          <w:rFonts w:ascii="Times New Roman" w:eastAsiaTheme="minorEastAsia" w:hAnsi="Times New Roman" w:cs="Times New Roman"/>
          <w:sz w:val="20"/>
          <w:szCs w:val="20"/>
          <w:vertAlign w:val="superscript"/>
        </w:rPr>
        <w:t>th</w:t>
      </w:r>
      <w:r w:rsidR="00DD34D1" w:rsidRPr="00C1277D">
        <w:rPr>
          <w:rFonts w:ascii="Times New Roman" w:eastAsiaTheme="minorEastAsia" w:hAnsi="Times New Roman" w:cs="Times New Roman"/>
          <w:sz w:val="20"/>
          <w:szCs w:val="20"/>
        </w:rPr>
        <w:t>,</w:t>
      </w:r>
      <w:r w:rsidRPr="00C1277D">
        <w:rPr>
          <w:rFonts w:ascii="Times New Roman" w:eastAsiaTheme="minorEastAsia" w:hAnsi="Times New Roman" w:cs="Times New Roman"/>
          <w:sz w:val="20"/>
          <w:szCs w:val="20"/>
        </w:rPr>
        <w:t xml:space="preserve"> </w:t>
      </w:r>
      <w:r w:rsidR="00AD6CDA" w:rsidRPr="00C1277D">
        <w:rPr>
          <w:rFonts w:ascii="Times New Roman" w:eastAsiaTheme="minorEastAsia" w:hAnsi="Times New Roman" w:cs="Times New Roman"/>
          <w:sz w:val="20"/>
          <w:szCs w:val="20"/>
        </w:rPr>
        <w:t xml:space="preserve">June </w:t>
      </w:r>
      <w:r w:rsidR="00AD6CDA">
        <w:rPr>
          <w:rFonts w:ascii="Times New Roman" w:eastAsiaTheme="minorEastAsia" w:hAnsi="Times New Roman" w:cs="Times New Roman"/>
          <w:sz w:val="20"/>
          <w:szCs w:val="20"/>
        </w:rPr>
        <w:t>16</w:t>
      </w:r>
      <w:r w:rsidR="00AD6CDA" w:rsidRPr="00C1277D">
        <w:rPr>
          <w:rFonts w:ascii="Times New Roman" w:eastAsiaTheme="minorEastAsia" w:hAnsi="Times New Roman" w:cs="Times New Roman"/>
          <w:sz w:val="20"/>
          <w:szCs w:val="20"/>
          <w:vertAlign w:val="superscript"/>
        </w:rPr>
        <w:t>th</w:t>
      </w:r>
      <w:r w:rsidR="00AD6CDA" w:rsidRPr="00C1277D">
        <w:rPr>
          <w:rFonts w:ascii="Times New Roman" w:eastAsiaTheme="minorEastAsia" w:hAnsi="Times New Roman" w:cs="Times New Roman"/>
          <w:sz w:val="20"/>
          <w:szCs w:val="20"/>
        </w:rPr>
        <w:t>,</w:t>
      </w:r>
      <w:r w:rsidR="00AD6CDA">
        <w:rPr>
          <w:rFonts w:ascii="Times New Roman" w:eastAsiaTheme="minorEastAsia" w:hAnsi="Times New Roman" w:cs="Times New Roman"/>
          <w:sz w:val="20"/>
          <w:szCs w:val="20"/>
        </w:rPr>
        <w:t xml:space="preserve"> </w:t>
      </w:r>
      <w:r w:rsidR="00AD6CDA" w:rsidRPr="00C1277D">
        <w:rPr>
          <w:rFonts w:ascii="Times New Roman" w:eastAsiaTheme="minorEastAsia" w:hAnsi="Times New Roman" w:cs="Times New Roman"/>
          <w:sz w:val="20"/>
          <w:szCs w:val="20"/>
        </w:rPr>
        <w:t xml:space="preserve">June </w:t>
      </w:r>
      <w:r w:rsidR="00AD6CDA">
        <w:rPr>
          <w:rFonts w:ascii="Times New Roman" w:eastAsiaTheme="minorEastAsia" w:hAnsi="Times New Roman" w:cs="Times New Roman"/>
          <w:sz w:val="20"/>
          <w:szCs w:val="20"/>
        </w:rPr>
        <w:t>2</w:t>
      </w:r>
      <w:r w:rsidR="00AD6CDA" w:rsidRPr="00C1277D">
        <w:rPr>
          <w:rFonts w:ascii="Times New Roman" w:eastAsiaTheme="minorEastAsia" w:hAnsi="Times New Roman" w:cs="Times New Roman"/>
          <w:sz w:val="20"/>
          <w:szCs w:val="20"/>
        </w:rPr>
        <w:t>3</w:t>
      </w:r>
      <w:r w:rsidR="00AD6CDA">
        <w:rPr>
          <w:rFonts w:ascii="Times New Roman" w:eastAsiaTheme="minorEastAsia" w:hAnsi="Times New Roman" w:cs="Times New Roman"/>
          <w:sz w:val="20"/>
          <w:szCs w:val="20"/>
          <w:vertAlign w:val="superscript"/>
        </w:rPr>
        <w:t>rd</w:t>
      </w:r>
      <w:r w:rsidR="00AD6CDA" w:rsidRPr="00C1277D">
        <w:rPr>
          <w:rFonts w:ascii="Times New Roman" w:eastAsiaTheme="minorEastAsia" w:hAnsi="Times New Roman" w:cs="Times New Roman"/>
          <w:sz w:val="20"/>
          <w:szCs w:val="20"/>
        </w:rPr>
        <w:t>,</w:t>
      </w:r>
      <w:r w:rsidR="002E16D1">
        <w:rPr>
          <w:rFonts w:ascii="Times New Roman" w:eastAsiaTheme="minorEastAsia" w:hAnsi="Times New Roman" w:cs="Times New Roman"/>
          <w:sz w:val="20"/>
          <w:szCs w:val="20"/>
        </w:rPr>
        <w:t xml:space="preserve"> and</w:t>
      </w:r>
      <w:r w:rsidR="00AD6CDA">
        <w:rPr>
          <w:rFonts w:ascii="Times New Roman" w:eastAsiaTheme="minorEastAsia" w:hAnsi="Times New Roman" w:cs="Times New Roman"/>
          <w:sz w:val="20"/>
          <w:szCs w:val="20"/>
        </w:rPr>
        <w:t xml:space="preserve"> </w:t>
      </w:r>
      <w:r w:rsidR="00750BD5" w:rsidRPr="00C1277D">
        <w:rPr>
          <w:rFonts w:ascii="Times New Roman" w:eastAsiaTheme="minorEastAsia" w:hAnsi="Times New Roman" w:cs="Times New Roman"/>
          <w:sz w:val="20"/>
          <w:szCs w:val="20"/>
        </w:rPr>
        <w:t>June 30</w:t>
      </w:r>
      <w:r w:rsidR="00750BD5" w:rsidRPr="00C1277D">
        <w:rPr>
          <w:rFonts w:ascii="Times New Roman" w:eastAsiaTheme="minorEastAsia" w:hAnsi="Times New Roman" w:cs="Times New Roman"/>
          <w:sz w:val="20"/>
          <w:szCs w:val="20"/>
          <w:vertAlign w:val="superscript"/>
        </w:rPr>
        <w:t>th</w:t>
      </w:r>
      <w:r w:rsidR="00750BD5" w:rsidRPr="00C1277D">
        <w:rPr>
          <w:rFonts w:ascii="Times New Roman" w:eastAsiaTheme="minorEastAsia" w:hAnsi="Times New Roman" w:cs="Times New Roman"/>
          <w:sz w:val="20"/>
          <w:szCs w:val="20"/>
        </w:rPr>
        <w:t xml:space="preserve">, </w:t>
      </w:r>
      <w:r w:rsidRPr="00C1277D">
        <w:rPr>
          <w:rFonts w:ascii="Times New Roman" w:eastAsiaTheme="minorEastAsia" w:hAnsi="Times New Roman" w:cs="Times New Roman"/>
          <w:sz w:val="20"/>
          <w:szCs w:val="20"/>
        </w:rPr>
        <w:t>202</w:t>
      </w:r>
      <w:r w:rsidR="002E16D1">
        <w:rPr>
          <w:rFonts w:ascii="Times New Roman" w:eastAsiaTheme="minorEastAsia" w:hAnsi="Times New Roman" w:cs="Times New Roman"/>
          <w:sz w:val="20"/>
          <w:szCs w:val="20"/>
        </w:rPr>
        <w:t>4</w:t>
      </w:r>
      <w:r w:rsidRPr="00C1277D">
        <w:rPr>
          <w:rFonts w:ascii="Times New Roman" w:eastAsiaTheme="minorEastAsia" w:hAnsi="Times New Roman" w:cs="Times New Roman"/>
          <w:sz w:val="20"/>
          <w:szCs w:val="20"/>
        </w:rPr>
        <w:t>, respectively (</w:t>
      </w:r>
      <w:r w:rsidR="00DD5229" w:rsidRPr="00C1277D">
        <w:rPr>
          <w:rFonts w:ascii="Times New Roman" w:eastAsiaTheme="minorEastAsia" w:hAnsi="Times New Roman" w:cs="Times New Roman"/>
          <w:sz w:val="20"/>
          <w:szCs w:val="20"/>
        </w:rPr>
        <w:t xml:space="preserve">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oMath>
      <w:r w:rsidR="00DD5229" w:rsidRPr="00C1277D">
        <w:rPr>
          <w:rFonts w:ascii="Times New Roman" w:eastAsiaTheme="minorEastAsia" w:hAnsi="Times New Roman" w:cs="Times New Roman"/>
          <w:sz w:val="20"/>
          <w:szCs w:val="20"/>
        </w:rPr>
        <w:t xml:space="preserve"> refers to </w:t>
      </w:r>
      <w:r w:rsidR="00C434D4">
        <w:rPr>
          <w:rFonts w:ascii="Times New Roman" w:eastAsiaTheme="minorEastAsia" w:hAnsi="Times New Roman" w:cs="Times New Roman"/>
          <w:sz w:val="20"/>
          <w:szCs w:val="20"/>
        </w:rPr>
        <w:t>May</w:t>
      </w:r>
      <w:r w:rsidR="00C434D4" w:rsidRPr="00C1277D">
        <w:rPr>
          <w:rFonts w:ascii="Times New Roman" w:eastAsiaTheme="minorEastAsia" w:hAnsi="Times New Roman" w:cs="Times New Roman"/>
          <w:sz w:val="20"/>
          <w:szCs w:val="20"/>
        </w:rPr>
        <w:t xml:space="preserve"> </w:t>
      </w:r>
      <w:r w:rsidR="00C434D4">
        <w:rPr>
          <w:rFonts w:ascii="Times New Roman" w:eastAsiaTheme="minorEastAsia" w:hAnsi="Times New Roman" w:cs="Times New Roman"/>
          <w:sz w:val="20"/>
          <w:szCs w:val="20"/>
        </w:rPr>
        <w:t>26</w:t>
      </w:r>
      <w:r w:rsidR="00C434D4" w:rsidRPr="00C1277D">
        <w:rPr>
          <w:rFonts w:ascii="Times New Roman" w:eastAsiaTheme="minorEastAsia" w:hAnsi="Times New Roman" w:cs="Times New Roman"/>
          <w:sz w:val="20"/>
          <w:szCs w:val="20"/>
          <w:vertAlign w:val="superscript"/>
        </w:rPr>
        <w:t>th</w:t>
      </w:r>
      <w:r w:rsidR="00C434D4" w:rsidRPr="00C1277D">
        <w:rPr>
          <w:rFonts w:ascii="Times New Roman" w:eastAsiaTheme="minorEastAsia" w:hAnsi="Times New Roman" w:cs="Times New Roman"/>
          <w:sz w:val="20"/>
          <w:szCs w:val="20"/>
        </w:rPr>
        <w:t>, 202</w:t>
      </w:r>
      <w:r w:rsidR="00C434D4">
        <w:rPr>
          <w:rFonts w:ascii="Times New Roman" w:eastAsiaTheme="minorEastAsia" w:hAnsi="Times New Roman" w:cs="Times New Roman"/>
          <w:sz w:val="20"/>
          <w:szCs w:val="20"/>
        </w:rPr>
        <w:t>4</w:t>
      </w:r>
      <w:r w:rsidR="008826F1" w:rsidRPr="00C1277D">
        <w:rPr>
          <w:rFonts w:ascii="Times New Roman" w:eastAsiaTheme="minorEastAsia" w:hAnsi="Times New Roman" w:cs="Times New Roman"/>
          <w:sz w:val="20"/>
          <w:szCs w:val="20"/>
        </w:rPr>
        <w:t>,</w:t>
      </w:r>
      <w:r w:rsidRPr="00C1277D">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m:t>
            </m:r>
          </m:sub>
        </m:sSub>
      </m:oMath>
      <w:r w:rsidR="008826F1" w:rsidRPr="00C1277D">
        <w:rPr>
          <w:rFonts w:ascii="Times New Roman" w:eastAsiaTheme="minorEastAsia" w:hAnsi="Times New Roman" w:cs="Times New Roman"/>
          <w:sz w:val="20"/>
          <w:szCs w:val="20"/>
        </w:rPr>
        <w:t xml:space="preserve"> refers to </w:t>
      </w:r>
      <w:r w:rsidR="00C434D4" w:rsidRPr="00C1277D">
        <w:rPr>
          <w:rFonts w:ascii="Times New Roman" w:eastAsiaTheme="minorEastAsia" w:hAnsi="Times New Roman" w:cs="Times New Roman"/>
          <w:sz w:val="20"/>
          <w:szCs w:val="20"/>
        </w:rPr>
        <w:t>June 30</w:t>
      </w:r>
      <w:r w:rsidR="00C434D4" w:rsidRPr="00C1277D">
        <w:rPr>
          <w:rFonts w:ascii="Times New Roman" w:eastAsiaTheme="minorEastAsia" w:hAnsi="Times New Roman" w:cs="Times New Roman"/>
          <w:sz w:val="20"/>
          <w:szCs w:val="20"/>
          <w:vertAlign w:val="superscript"/>
        </w:rPr>
        <w:t>th</w:t>
      </w:r>
      <w:r w:rsidR="00C434D4" w:rsidRPr="00C1277D">
        <w:rPr>
          <w:rFonts w:ascii="Times New Roman" w:eastAsiaTheme="minorEastAsia" w:hAnsi="Times New Roman" w:cs="Times New Roman"/>
          <w:sz w:val="20"/>
          <w:szCs w:val="20"/>
        </w:rPr>
        <w:t>, 202</w:t>
      </w:r>
      <w:r w:rsidR="00C434D4">
        <w:rPr>
          <w:rFonts w:ascii="Times New Roman" w:eastAsiaTheme="minorEastAsia" w:hAnsi="Times New Roman" w:cs="Times New Roman"/>
          <w:sz w:val="20"/>
          <w:szCs w:val="20"/>
        </w:rPr>
        <w:t>4</w:t>
      </w:r>
      <w:r w:rsidRPr="00C1277D">
        <w:rPr>
          <w:rFonts w:ascii="Times New Roman" w:eastAsiaTheme="minorEastAsia" w:hAnsi="Times New Roman" w:cs="Times New Roman"/>
          <w:sz w:val="20"/>
          <w:szCs w:val="20"/>
        </w:rPr>
        <w:t>).</w:t>
      </w:r>
    </w:p>
    <w:p w14:paraId="05BEBD5E" w14:textId="1042917E" w:rsidR="00711011" w:rsidRPr="00C1277D" w:rsidRDefault="00D9720F" w:rsidP="00BF2354">
      <w:pPr>
        <w:pStyle w:val="ListParagraph"/>
        <w:numPr>
          <w:ilvl w:val="0"/>
          <w:numId w:val="2"/>
        </w:numPr>
        <w:spacing w:line="240" w:lineRule="auto"/>
        <w:jc w:val="both"/>
        <w:rPr>
          <w:rFonts w:ascii="Times New Roman" w:eastAsiaTheme="minorEastAsia" w:hAnsi="Times New Roman" w:cs="Times New Roman"/>
          <w:sz w:val="20"/>
          <w:szCs w:val="20"/>
        </w:rPr>
      </w:pPr>
      <w:r w:rsidRPr="00C1277D">
        <w:rPr>
          <w:rFonts w:ascii="Times New Roman" w:eastAsiaTheme="minorEastAsia" w:hAnsi="Times New Roman" w:cs="Times New Roman"/>
          <w:sz w:val="20"/>
          <w:szCs w:val="20"/>
        </w:rPr>
        <w:t xml:space="preserve">Find separate forward trends </w:t>
      </w:r>
      <m:oMath>
        <m:sSubSup>
          <m:sSubSupPr>
            <m:ctrlPr>
              <w:rPr>
                <w:rFonts w:ascii="Cambria Math" w:eastAsia="Cambria" w:hAnsi="Cambria Math" w:cs="Times New Roman"/>
                <w:i/>
                <w:color w:val="000000"/>
                <w:sz w:val="20"/>
                <w:szCs w:val="24"/>
              </w:rPr>
            </m:ctrlPr>
          </m:sSubSupPr>
          <m:e>
            <m:r>
              <w:rPr>
                <w:rFonts w:ascii="Cambria Math" w:eastAsia="Cambria" w:hAnsi="Cambria Math" w:cs="Times New Roman"/>
                <w:color w:val="000000"/>
                <w:sz w:val="20"/>
                <w:szCs w:val="24"/>
              </w:rPr>
              <m:t>F</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sub>
          <m:sup>
            <m:r>
              <w:rPr>
                <w:rFonts w:ascii="Cambria Math" w:eastAsia="Cambria" w:hAnsi="Cambria Math" w:cs="Times New Roman"/>
                <w:color w:val="000000"/>
                <w:sz w:val="20"/>
                <w:szCs w:val="24"/>
              </w:rPr>
              <m:t>i,j</m:t>
            </m:r>
          </m:sup>
        </m:sSubSup>
      </m:oMath>
      <w:r w:rsidRPr="00C1277D">
        <w:rPr>
          <w:rFonts w:ascii="Times New Roman" w:eastAsiaTheme="minorEastAsia" w:hAnsi="Times New Roman" w:cs="Times New Roman"/>
          <w:sz w:val="20"/>
          <w:szCs w:val="20"/>
        </w:rPr>
        <w:t xml:space="preserve">  using each obtained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n</m:t>
                </m:r>
              </m:sub>
            </m:sSub>
          </m:sub>
          <m:sup>
            <m:r>
              <w:rPr>
                <w:rFonts w:ascii="Cambria Math" w:eastAsiaTheme="minorEastAsia" w:hAnsi="Cambria Math" w:cs="Times New Roman"/>
                <w:sz w:val="20"/>
                <w:szCs w:val="20"/>
              </w:rPr>
              <m:t>i,j</m:t>
            </m:r>
          </m:sup>
        </m:sSubSup>
      </m:oMath>
      <w:r w:rsidRPr="00C1277D">
        <w:rPr>
          <w:rFonts w:ascii="Times New Roman" w:eastAsiaTheme="minorEastAsia" w:hAnsi="Times New Roman" w:cs="Times New Roman"/>
          <w:sz w:val="20"/>
          <w:szCs w:val="20"/>
        </w:rPr>
        <w:t xml:space="preserve">, using eqn. 5 in the interval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k+1</m:t>
            </m:r>
          </m:sub>
        </m:sSub>
        <m:r>
          <w:rPr>
            <w:rFonts w:ascii="Cambria Math" w:eastAsiaTheme="minorEastAsia" w:hAnsi="Cambria Math" w:cs="Times New Roman"/>
            <w:sz w:val="20"/>
            <w:szCs w:val="20"/>
          </w:rPr>
          <m:t>]</m:t>
        </m:r>
      </m:oMath>
      <w:r w:rsidRPr="00C1277D">
        <w:rPr>
          <w:rFonts w:ascii="Times New Roman" w:eastAsiaTheme="minorEastAsia" w:hAnsi="Times New Roman" w:cs="Times New Roman"/>
          <w:sz w:val="20"/>
          <w:szCs w:val="20"/>
        </w:rPr>
        <w:t xml:space="preserve"> (similar notation as eqn. </w:t>
      </w:r>
      <w:r w:rsidR="0053296D" w:rsidRPr="00C1277D">
        <w:rPr>
          <w:rFonts w:ascii="Times New Roman" w:eastAsiaTheme="minorEastAsia" w:hAnsi="Times New Roman" w:cs="Times New Roman"/>
          <w:sz w:val="20"/>
          <w:szCs w:val="20"/>
        </w:rPr>
        <w:t>5</w:t>
      </w:r>
      <w:r w:rsidRPr="00C1277D">
        <w:rPr>
          <w:rFonts w:ascii="Times New Roman" w:eastAsiaTheme="minorEastAsia" w:hAnsi="Times New Roman" w:cs="Times New Roman"/>
          <w:sz w:val="20"/>
          <w:szCs w:val="20"/>
        </w:rPr>
        <w:t xml:space="preserve">). In practice,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k+1</m:t>
            </m:r>
          </m:sub>
        </m:sSub>
      </m:oMath>
      <w:r w:rsidRPr="00C1277D">
        <w:rPr>
          <w:rFonts w:ascii="Times New Roman" w:eastAsiaTheme="minorEastAsia" w:hAnsi="Times New Roman" w:cs="Times New Roman"/>
          <w:sz w:val="20"/>
          <w:szCs w:val="20"/>
        </w:rPr>
        <w:t xml:space="preserve"> can be any day in the future, but here we assumed that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k+1</m:t>
            </m:r>
          </m:sub>
        </m:sSub>
      </m:oMath>
      <w:r w:rsidR="008F78B2" w:rsidRPr="00C1277D">
        <w:rPr>
          <w:rFonts w:ascii="Times New Roman" w:eastAsiaTheme="minorEastAsia" w:hAnsi="Times New Roman" w:cs="Times New Roman"/>
          <w:sz w:val="20"/>
          <w:szCs w:val="20"/>
        </w:rPr>
        <w:t xml:space="preserve"> </w:t>
      </w:r>
      <w:r w:rsidRPr="00C1277D">
        <w:rPr>
          <w:rFonts w:ascii="Times New Roman" w:eastAsiaTheme="minorEastAsia" w:hAnsi="Times New Roman" w:cs="Times New Roman"/>
          <w:sz w:val="20"/>
          <w:szCs w:val="20"/>
        </w:rPr>
        <w:t xml:space="preserve">is the next scheduled </w:t>
      </w:r>
      <w:r w:rsidR="00AE4BBB">
        <w:rPr>
          <w:rFonts w:ascii="Times New Roman" w:eastAsiaTheme="minorEastAsia" w:hAnsi="Times New Roman" w:cs="Times New Roman"/>
          <w:sz w:val="20"/>
          <w:szCs w:val="20"/>
        </w:rPr>
        <w:t>mission</w:t>
      </w:r>
      <w:r w:rsidR="00AE4BBB" w:rsidRPr="00C1277D">
        <w:rPr>
          <w:rFonts w:ascii="Times New Roman" w:eastAsiaTheme="minorEastAsia" w:hAnsi="Times New Roman" w:cs="Times New Roman"/>
          <w:sz w:val="20"/>
          <w:szCs w:val="20"/>
        </w:rPr>
        <w:t xml:space="preserve"> </w:t>
      </w:r>
      <w:r w:rsidR="00804A09" w:rsidRPr="00C1277D">
        <w:rPr>
          <w:rFonts w:ascii="Times New Roman" w:eastAsiaTheme="minorEastAsia" w:hAnsi="Times New Roman" w:cs="Times New Roman"/>
          <w:sz w:val="20"/>
          <w:szCs w:val="20"/>
        </w:rPr>
        <w:t>for evaluation purpose</w:t>
      </w:r>
      <w:r w:rsidR="007E0C9C" w:rsidRPr="00C1277D">
        <w:rPr>
          <w:rFonts w:ascii="Times New Roman" w:eastAsiaTheme="minorEastAsia" w:hAnsi="Times New Roman" w:cs="Times New Roman"/>
          <w:sz w:val="20"/>
          <w:szCs w:val="20"/>
        </w:rPr>
        <w:t>s</w:t>
      </w:r>
      <w:r w:rsidR="00804A09" w:rsidRPr="00C1277D">
        <w:rPr>
          <w:rFonts w:ascii="Times New Roman" w:eastAsiaTheme="minorEastAsia" w:hAnsi="Times New Roman" w:cs="Times New Roman"/>
          <w:sz w:val="20"/>
          <w:szCs w:val="20"/>
        </w:rPr>
        <w:t xml:space="preserve"> (see more details in the results section)</w:t>
      </w:r>
      <w:r w:rsidRPr="00C1277D">
        <w:rPr>
          <w:rFonts w:ascii="Times New Roman" w:eastAsiaTheme="minorEastAsia" w:hAnsi="Times New Roman" w:cs="Times New Roman"/>
          <w:sz w:val="20"/>
          <w:szCs w:val="20"/>
        </w:rPr>
        <w:t>.</w:t>
      </w:r>
    </w:p>
    <w:p w14:paraId="4139A2AE" w14:textId="64D44FBC" w:rsidR="002339CA" w:rsidRPr="00C1277D" w:rsidRDefault="002339CA" w:rsidP="00BF2354">
      <w:pPr>
        <w:pStyle w:val="ListParagraph"/>
        <w:numPr>
          <w:ilvl w:val="0"/>
          <w:numId w:val="2"/>
        </w:numPr>
        <w:spacing w:line="240" w:lineRule="auto"/>
        <w:jc w:val="both"/>
        <w:rPr>
          <w:rFonts w:ascii="Times New Roman" w:eastAsiaTheme="minorEastAsia" w:hAnsi="Times New Roman" w:cs="Times New Roman"/>
          <w:sz w:val="20"/>
          <w:szCs w:val="20"/>
        </w:rPr>
      </w:pPr>
      <w:r w:rsidRPr="00C1277D">
        <w:rPr>
          <w:rFonts w:ascii="Times New Roman" w:eastAsiaTheme="minorEastAsia" w:hAnsi="Times New Roman" w:cs="Times New Roman"/>
          <w:sz w:val="20"/>
          <w:szCs w:val="20"/>
        </w:rPr>
        <w:t xml:space="preserve">For each day </w:t>
      </w:r>
      <m:oMath>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r>
          <m:rPr>
            <m:sty m:val="p"/>
          </m:rPr>
          <w:rPr>
            <w:rFonts w:ascii="Cambria Math" w:eastAsia="Cambria" w:hAnsi="Cambria Math" w:cs="Times New Roman"/>
            <w:color w:val="000000"/>
            <w:sz w:val="20"/>
            <w:szCs w:val="24"/>
          </w:rPr>
          <m:t>∈</m:t>
        </m:r>
        <m:r>
          <w:rPr>
            <w:rFonts w:ascii="Cambria Math" w:eastAsia="Cambria" w:hAnsi="Cambria Math" w:cs="Times New Roman"/>
            <w:color w:val="000000"/>
            <w:sz w:val="20"/>
            <w:szCs w:val="24"/>
          </w:rPr>
          <m:t>(</m:t>
        </m:r>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m:t>
            </m:r>
          </m:sub>
        </m:sSub>
        <m:r>
          <w:rPr>
            <w:rFonts w:ascii="Cambria Math" w:eastAsia="Cambria" w:hAnsi="Cambria Math" w:cs="Times New Roman"/>
            <w:color w:val="000000"/>
            <w:sz w:val="20"/>
            <w:szCs w:val="24"/>
          </w:rPr>
          <m:t>,</m:t>
        </m:r>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k+1</m:t>
            </m:r>
          </m:sub>
        </m:sSub>
        <m:r>
          <w:rPr>
            <w:rFonts w:ascii="Cambria Math" w:eastAsia="Cambria" w:hAnsi="Cambria Math" w:cs="Times New Roman"/>
            <w:color w:val="000000"/>
            <w:sz w:val="20"/>
            <w:szCs w:val="24"/>
          </w:rPr>
          <m:t>]</m:t>
        </m:r>
      </m:oMath>
      <w:r w:rsidRPr="00C1277D">
        <w:rPr>
          <w:rFonts w:ascii="Times New Roman" w:eastAsiaTheme="minorEastAsia" w:hAnsi="Times New Roman" w:cs="Times New Roman"/>
          <w:sz w:val="20"/>
          <w:szCs w:val="20"/>
        </w:rPr>
        <w:t xml:space="preserve">, calculate the corresponding weight factor of each </w:t>
      </w:r>
      <w:r w:rsidR="00997144">
        <w:rPr>
          <w:rFonts w:ascii="Times New Roman" w:eastAsiaTheme="minorEastAsia" w:hAnsi="Times New Roman" w:cs="Times New Roman"/>
          <w:sz w:val="20"/>
          <w:szCs w:val="20"/>
        </w:rPr>
        <w:t>mission</w:t>
      </w:r>
      <w:r w:rsidR="00997144" w:rsidRPr="00C1277D">
        <w:rPr>
          <w:rFonts w:ascii="Times New Roman" w:eastAsiaTheme="minorEastAsia" w:hAnsi="Times New Roman" w:cs="Times New Roman"/>
          <w:sz w:val="20"/>
          <w:szCs w:val="20"/>
        </w:rPr>
        <w:t xml:space="preserve"> </w:t>
      </w:r>
      <w:r w:rsidRPr="00C1277D">
        <w:rPr>
          <w:rFonts w:ascii="Times New Roman" w:eastAsiaTheme="minorEastAsia" w:hAnsi="Times New Roman" w:cs="Times New Roman"/>
          <w:sz w:val="20"/>
          <w:szCs w:val="20"/>
        </w:rPr>
        <w:t>using the following equations.</w:t>
      </w:r>
    </w:p>
    <w:p w14:paraId="0B576947" w14:textId="0598C038" w:rsidR="008C1EA4" w:rsidRPr="00C1277D" w:rsidRDefault="008C1EA4" w:rsidP="00BF2354">
      <w:pPr>
        <w:tabs>
          <w:tab w:val="center" w:pos="3354"/>
          <w:tab w:val="right" w:pos="6823"/>
        </w:tabs>
        <w:spacing w:after="150" w:line="240" w:lineRule="auto"/>
        <w:jc w:val="both"/>
        <w:rPr>
          <w:rFonts w:ascii="Times New Roman" w:eastAsia="Cambria" w:hAnsi="Times New Roman" w:cs="Times New Roman"/>
          <w:color w:val="000000"/>
          <w:sz w:val="20"/>
          <w:szCs w:val="24"/>
        </w:rPr>
      </w:pPr>
      <w:r w:rsidRPr="00C1277D">
        <w:rPr>
          <w:rFonts w:ascii="Times New Roman" w:eastAsiaTheme="minorEastAsia" w:hAnsi="Times New Roman" w:cs="Times New Roman"/>
          <w:sz w:val="20"/>
          <w:szCs w:val="20"/>
        </w:rPr>
        <w:tab/>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δ</m:t>
            </m:r>
            <m:ctrlPr>
              <w:rPr>
                <w:rFonts w:ascii="Cambria Math" w:eastAsiaTheme="minorEastAsia" w:hAnsi="Cambria Math" w:cs="Times New Roman"/>
                <w:sz w:val="20"/>
                <w:szCs w:val="20"/>
              </w:rPr>
            </m:ctrlP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n</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m:t>
                </m:r>
              </m:sub>
            </m:sSub>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n</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m:t>
            </m:r>
          </m:sub>
        </m:sSub>
      </m:oMath>
      <w:r w:rsidRPr="00115AC0">
        <w:rPr>
          <w:rFonts w:ascii="Times New Roman" w:eastAsia="Cambria" w:hAnsi="Times New Roman" w:cs="Times New Roman"/>
          <w:i/>
          <w:color w:val="000000"/>
          <w:sz w:val="20"/>
          <w:szCs w:val="24"/>
        </w:rPr>
        <w:tab/>
      </w:r>
      <w:r w:rsidRPr="00C1277D">
        <w:rPr>
          <w:rFonts w:ascii="Times New Roman" w:eastAsia="Cambria" w:hAnsi="Times New Roman" w:cs="Times New Roman"/>
          <w:i/>
          <w:color w:val="000000"/>
          <w:sz w:val="20"/>
          <w:szCs w:val="24"/>
        </w:rPr>
        <w:tab/>
      </w:r>
      <w:r w:rsidRPr="00115AC0">
        <w:rPr>
          <w:rFonts w:ascii="Times New Roman" w:eastAsia="Cambria" w:hAnsi="Times New Roman" w:cs="Times New Roman"/>
          <w:color w:val="000000"/>
          <w:sz w:val="20"/>
          <w:szCs w:val="24"/>
        </w:rPr>
        <w:t>(</w:t>
      </w:r>
      <w:r w:rsidRPr="00C1277D">
        <w:rPr>
          <w:rFonts w:ascii="Times New Roman" w:eastAsia="Cambria" w:hAnsi="Times New Roman" w:cs="Times New Roman"/>
          <w:color w:val="000000"/>
          <w:sz w:val="20"/>
          <w:szCs w:val="24"/>
        </w:rPr>
        <w:t>9</w:t>
      </w:r>
      <w:r w:rsidRPr="00115AC0">
        <w:rPr>
          <w:rFonts w:ascii="Times New Roman" w:eastAsia="Cambria" w:hAnsi="Times New Roman" w:cs="Times New Roman"/>
          <w:color w:val="000000"/>
          <w:sz w:val="20"/>
          <w:szCs w:val="24"/>
        </w:rPr>
        <w:t>)</w:t>
      </w:r>
    </w:p>
    <w:p w14:paraId="0093F0A4" w14:textId="4C755FC4" w:rsidR="005673FA" w:rsidRPr="00C1277D" w:rsidRDefault="005673FA" w:rsidP="00BF2354">
      <w:pPr>
        <w:tabs>
          <w:tab w:val="center" w:pos="3354"/>
          <w:tab w:val="right" w:pos="6823"/>
        </w:tabs>
        <w:spacing w:after="150" w:line="240" w:lineRule="auto"/>
        <w:jc w:val="both"/>
        <w:rPr>
          <w:rFonts w:ascii="Times New Roman" w:eastAsia="Cambria" w:hAnsi="Times New Roman" w:cs="Times New Roman"/>
          <w:color w:val="000000"/>
          <w:sz w:val="20"/>
          <w:szCs w:val="24"/>
        </w:rPr>
      </w:pPr>
      <w:r w:rsidRPr="00C1277D">
        <w:rPr>
          <w:rFonts w:ascii="Times New Roman" w:eastAsia="Cambria" w:hAnsi="Times New Roman" w:cs="Times New Roman"/>
          <w:color w:val="000000"/>
          <w:sz w:val="20"/>
          <w:szCs w:val="24"/>
        </w:rPr>
        <w:tab/>
      </w:r>
      <m:oMath>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w</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r>
              <w:rPr>
                <w:rFonts w:ascii="Cambria Math" w:eastAsia="Cambria" w:hAnsi="Cambria Math" w:cs="Times New Roman"/>
                <w:color w:val="000000"/>
                <w:sz w:val="20"/>
                <w:szCs w:val="24"/>
              </w:rPr>
              <m:t>,</m:t>
            </m:r>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m:t>
                </m:r>
              </m:sub>
            </m:sSub>
          </m:sub>
        </m:sSub>
        <m:r>
          <w:rPr>
            <w:rFonts w:ascii="Cambria Math" w:eastAsia="Cambria" w:hAnsi="Cambria Math" w:cs="Times New Roman"/>
            <w:color w:val="000000"/>
            <w:sz w:val="20"/>
            <w:szCs w:val="24"/>
          </w:rPr>
          <m:t>=</m:t>
        </m:r>
        <m:f>
          <m:fPr>
            <m:ctrlPr>
              <w:rPr>
                <w:rFonts w:ascii="Cambria Math" w:eastAsia="Cambria" w:hAnsi="Cambria Math" w:cs="Times New Roman"/>
                <w:color w:val="000000"/>
                <w:sz w:val="20"/>
                <w:szCs w:val="24"/>
              </w:rPr>
            </m:ctrlPr>
          </m:fPr>
          <m:num>
            <m:f>
              <m:fPr>
                <m:ctrlPr>
                  <w:rPr>
                    <w:rFonts w:ascii="Cambria Math" w:eastAsia="Cambria" w:hAnsi="Cambria Math" w:cs="Times New Roman"/>
                    <w:color w:val="000000"/>
                    <w:sz w:val="20"/>
                    <w:szCs w:val="24"/>
                  </w:rPr>
                </m:ctrlPr>
              </m:fPr>
              <m:num>
                <m:r>
                  <w:rPr>
                    <w:rFonts w:ascii="Cambria Math" w:eastAsia="Cambria" w:hAnsi="Cambria Math" w:cs="Times New Roman"/>
                    <w:color w:val="000000"/>
                    <w:sz w:val="20"/>
                    <w:szCs w:val="24"/>
                  </w:rPr>
                  <m:t>1</m:t>
                </m:r>
                <m:ctrlPr>
                  <w:rPr>
                    <w:rFonts w:ascii="Cambria Math" w:eastAsia="Cambria" w:hAnsi="Cambria Math" w:cs="Times New Roman"/>
                    <w:i/>
                    <w:color w:val="000000"/>
                    <w:sz w:val="20"/>
                    <w:szCs w:val="24"/>
                  </w:rPr>
                </m:ctrlPr>
              </m:num>
              <m:den>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δ</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r>
                      <w:rPr>
                        <w:rFonts w:ascii="Cambria Math" w:eastAsia="Cambria" w:hAnsi="Cambria Math" w:cs="Times New Roman"/>
                        <w:color w:val="000000"/>
                        <w:sz w:val="20"/>
                        <w:szCs w:val="24"/>
                      </w:rPr>
                      <m:t>,</m:t>
                    </m:r>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m:t>
                        </m:r>
                      </m:sub>
                    </m:sSub>
                  </m:sub>
                </m:sSub>
                <m:ctrlPr>
                  <w:rPr>
                    <w:rFonts w:ascii="Cambria Math" w:eastAsia="Cambria" w:hAnsi="Cambria Math" w:cs="Times New Roman"/>
                    <w:i/>
                    <w:color w:val="000000"/>
                    <w:sz w:val="20"/>
                    <w:szCs w:val="24"/>
                  </w:rPr>
                </m:ctrlPr>
              </m:den>
            </m:f>
            <m:ctrlPr>
              <w:rPr>
                <w:rFonts w:ascii="Cambria Math" w:eastAsia="Cambria" w:hAnsi="Cambria Math" w:cs="Times New Roman"/>
                <w:i/>
                <w:color w:val="000000"/>
                <w:sz w:val="20"/>
                <w:szCs w:val="24"/>
              </w:rPr>
            </m:ctrlPr>
          </m:num>
          <m:den>
            <m:nary>
              <m:naryPr>
                <m:chr m:val="∑"/>
                <m:supHide m:val="1"/>
                <m:ctrlPr>
                  <w:rPr>
                    <w:rFonts w:ascii="Cambria Math" w:eastAsia="Cambria" w:hAnsi="Cambria Math" w:cs="Times New Roman"/>
                    <w:color w:val="000000"/>
                    <w:sz w:val="20"/>
                    <w:szCs w:val="24"/>
                  </w:rPr>
                </m:ctrlPr>
              </m:naryPr>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m:t>
                    </m:r>
                  </m:sub>
                </m:sSub>
                <m:ctrlPr>
                  <w:rPr>
                    <w:rFonts w:ascii="Cambria Math" w:eastAsia="Cambria" w:hAnsi="Cambria Math" w:cs="Times New Roman"/>
                    <w:i/>
                    <w:color w:val="000000"/>
                    <w:sz w:val="20"/>
                    <w:szCs w:val="24"/>
                  </w:rPr>
                </m:ctrlPr>
              </m:sub>
              <m:sup>
                <m:ctrlPr>
                  <w:rPr>
                    <w:rFonts w:ascii="Cambria Math" w:eastAsia="Cambria" w:hAnsi="Cambria Math" w:cs="Times New Roman"/>
                    <w:i/>
                    <w:color w:val="000000"/>
                    <w:sz w:val="20"/>
                    <w:szCs w:val="24"/>
                  </w:rPr>
                </m:ctrlPr>
              </m:sup>
              <m:e>
                <m:f>
                  <m:fPr>
                    <m:ctrlPr>
                      <w:rPr>
                        <w:rFonts w:ascii="Cambria Math" w:eastAsia="Cambria" w:hAnsi="Cambria Math" w:cs="Times New Roman"/>
                        <w:color w:val="000000"/>
                        <w:sz w:val="20"/>
                        <w:szCs w:val="24"/>
                      </w:rPr>
                    </m:ctrlPr>
                  </m:fPr>
                  <m:num>
                    <m:r>
                      <w:rPr>
                        <w:rFonts w:ascii="Cambria Math" w:eastAsia="Cambria" w:hAnsi="Cambria Math" w:cs="Times New Roman"/>
                        <w:color w:val="000000"/>
                        <w:sz w:val="20"/>
                        <w:szCs w:val="24"/>
                      </w:rPr>
                      <m:t>1</m:t>
                    </m:r>
                    <m:ctrlPr>
                      <w:rPr>
                        <w:rFonts w:ascii="Cambria Math" w:eastAsia="Cambria" w:hAnsi="Cambria Math" w:cs="Times New Roman"/>
                        <w:i/>
                        <w:color w:val="000000"/>
                        <w:sz w:val="20"/>
                        <w:szCs w:val="24"/>
                      </w:rPr>
                    </m:ctrlPr>
                  </m:num>
                  <m:den>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δ</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r>
                          <w:rPr>
                            <w:rFonts w:ascii="Cambria Math" w:eastAsia="Cambria" w:hAnsi="Cambria Math" w:cs="Times New Roman"/>
                            <w:color w:val="000000"/>
                            <w:sz w:val="20"/>
                            <w:szCs w:val="24"/>
                          </w:rPr>
                          <m:t>,</m:t>
                        </m:r>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m:t>
                            </m:r>
                          </m:sub>
                        </m:sSub>
                      </m:sub>
                    </m:sSub>
                    <m:ctrlPr>
                      <w:rPr>
                        <w:rFonts w:ascii="Cambria Math" w:eastAsia="Cambria" w:hAnsi="Cambria Math" w:cs="Times New Roman"/>
                        <w:i/>
                        <w:color w:val="000000"/>
                        <w:sz w:val="20"/>
                        <w:szCs w:val="24"/>
                      </w:rPr>
                    </m:ctrlPr>
                  </m:den>
                </m:f>
                <m:ctrlPr>
                  <w:rPr>
                    <w:rFonts w:ascii="Cambria Math" w:eastAsia="Cambria" w:hAnsi="Cambria Math" w:cs="Times New Roman"/>
                    <w:i/>
                    <w:color w:val="000000"/>
                    <w:sz w:val="20"/>
                    <w:szCs w:val="24"/>
                  </w:rPr>
                </m:ctrlPr>
              </m:e>
            </m:nary>
            <m:ctrlPr>
              <w:rPr>
                <w:rFonts w:ascii="Cambria Math" w:eastAsia="Cambria" w:hAnsi="Cambria Math" w:cs="Times New Roman"/>
                <w:i/>
                <w:color w:val="000000"/>
                <w:sz w:val="20"/>
                <w:szCs w:val="24"/>
              </w:rPr>
            </m:ctrlPr>
          </m:den>
        </m:f>
      </m:oMath>
      <w:r w:rsidRPr="00115AC0">
        <w:rPr>
          <w:rFonts w:ascii="Times New Roman" w:eastAsia="Cambria" w:hAnsi="Times New Roman" w:cs="Times New Roman"/>
          <w:i/>
          <w:color w:val="000000"/>
          <w:sz w:val="20"/>
          <w:szCs w:val="24"/>
        </w:rPr>
        <w:tab/>
      </w:r>
      <w:r w:rsidRPr="00C1277D">
        <w:rPr>
          <w:rFonts w:ascii="Times New Roman" w:eastAsia="Cambria" w:hAnsi="Times New Roman" w:cs="Times New Roman"/>
          <w:i/>
          <w:color w:val="000000"/>
          <w:sz w:val="20"/>
          <w:szCs w:val="24"/>
        </w:rPr>
        <w:tab/>
      </w:r>
      <w:r w:rsidRPr="00115AC0">
        <w:rPr>
          <w:rFonts w:ascii="Times New Roman" w:eastAsia="Cambria" w:hAnsi="Times New Roman" w:cs="Times New Roman"/>
          <w:color w:val="000000"/>
          <w:sz w:val="20"/>
          <w:szCs w:val="24"/>
        </w:rPr>
        <w:t>(</w:t>
      </w:r>
      <w:r w:rsidRPr="00C1277D">
        <w:rPr>
          <w:rFonts w:ascii="Times New Roman" w:eastAsia="Cambria" w:hAnsi="Times New Roman" w:cs="Times New Roman"/>
          <w:color w:val="000000"/>
          <w:sz w:val="20"/>
          <w:szCs w:val="24"/>
        </w:rPr>
        <w:t>10</w:t>
      </w:r>
      <w:r w:rsidRPr="00115AC0">
        <w:rPr>
          <w:rFonts w:ascii="Times New Roman" w:eastAsia="Cambria" w:hAnsi="Times New Roman" w:cs="Times New Roman"/>
          <w:color w:val="000000"/>
          <w:sz w:val="20"/>
          <w:szCs w:val="24"/>
        </w:rPr>
        <w:t>)</w:t>
      </w:r>
    </w:p>
    <w:p w14:paraId="5012E59B" w14:textId="695D935D" w:rsidR="005673FA" w:rsidRPr="00C1277D" w:rsidRDefault="009E5BA1" w:rsidP="00BF2354">
      <w:pPr>
        <w:tabs>
          <w:tab w:val="center" w:pos="3354"/>
          <w:tab w:val="right" w:pos="6823"/>
        </w:tabs>
        <w:spacing w:after="150" w:line="240" w:lineRule="auto"/>
        <w:jc w:val="both"/>
        <w:rPr>
          <w:rFonts w:ascii="Times New Roman" w:eastAsia="Cambria" w:hAnsi="Times New Roman" w:cs="Times New Roman"/>
          <w:color w:val="000000"/>
          <w:sz w:val="20"/>
          <w:szCs w:val="24"/>
        </w:rPr>
      </w:pPr>
      <w:r w:rsidRPr="00C1277D">
        <w:rPr>
          <w:rFonts w:ascii="Times New Roman" w:eastAsia="Cambria" w:hAnsi="Times New Roman" w:cs="Times New Roman"/>
          <w:color w:val="000000"/>
          <w:sz w:val="20"/>
          <w:szCs w:val="24"/>
        </w:rPr>
        <w:t xml:space="preserve">As shown in eqns. 9 and 10, for each day, the weight factor for each previous </w:t>
      </w:r>
      <w:r w:rsidR="00997144">
        <w:rPr>
          <w:rFonts w:ascii="Times New Roman" w:eastAsia="Cambria" w:hAnsi="Times New Roman" w:cs="Times New Roman"/>
          <w:color w:val="000000"/>
          <w:sz w:val="20"/>
          <w:szCs w:val="24"/>
        </w:rPr>
        <w:t>mission</w:t>
      </w:r>
      <w:r w:rsidRPr="00C1277D">
        <w:rPr>
          <w:rFonts w:ascii="Times New Roman" w:eastAsia="Cambria" w:hAnsi="Times New Roman" w:cs="Times New Roman"/>
          <w:color w:val="000000"/>
          <w:sz w:val="20"/>
          <w:szCs w:val="24"/>
        </w:rPr>
        <w:t xml:space="preserve"> is inversely proportional to the difference between the target day and the corresponding </w:t>
      </w:r>
      <w:r w:rsidR="00997144">
        <w:rPr>
          <w:rFonts w:ascii="Times New Roman" w:eastAsia="Cambria" w:hAnsi="Times New Roman" w:cs="Times New Roman"/>
          <w:color w:val="000000"/>
          <w:sz w:val="20"/>
          <w:szCs w:val="24"/>
        </w:rPr>
        <w:t>mission</w:t>
      </w:r>
      <w:r w:rsidRPr="00C1277D">
        <w:rPr>
          <w:rFonts w:ascii="Times New Roman" w:eastAsia="Cambria" w:hAnsi="Times New Roman" w:cs="Times New Roman"/>
          <w:color w:val="000000"/>
          <w:sz w:val="20"/>
          <w:szCs w:val="24"/>
        </w:rPr>
        <w:t xml:space="preserve"> (the difference of the days must be at least 1—which is why we used an open interval at the beginning). The obtained weights are then normalized in the following way.</w:t>
      </w:r>
    </w:p>
    <w:p w14:paraId="20114A2C" w14:textId="43818960" w:rsidR="0094230A" w:rsidRPr="00C1277D" w:rsidRDefault="0094230A" w:rsidP="00BF2354">
      <w:pPr>
        <w:tabs>
          <w:tab w:val="center" w:pos="3354"/>
          <w:tab w:val="right" w:pos="6823"/>
        </w:tabs>
        <w:spacing w:after="150" w:line="240" w:lineRule="auto"/>
        <w:jc w:val="both"/>
        <w:rPr>
          <w:rFonts w:ascii="Times New Roman" w:eastAsia="Cambria" w:hAnsi="Times New Roman" w:cs="Times New Roman"/>
          <w:color w:val="000000"/>
          <w:sz w:val="20"/>
          <w:szCs w:val="24"/>
        </w:rPr>
      </w:pPr>
      <w:r w:rsidRPr="00C1277D">
        <w:rPr>
          <w:rFonts w:ascii="Times New Roman" w:eastAsia="Cambria" w:hAnsi="Times New Roman" w:cs="Times New Roman"/>
          <w:color w:val="000000"/>
          <w:sz w:val="20"/>
          <w:szCs w:val="24"/>
        </w:rPr>
        <w:tab/>
      </w:r>
      <m:oMath>
        <m:nary>
          <m:naryPr>
            <m:chr m:val="∑"/>
            <m:supHide m:val="1"/>
            <m:ctrlPr>
              <w:rPr>
                <w:rFonts w:ascii="Cambria Math" w:eastAsia="Cambria" w:hAnsi="Cambria Math" w:cs="Times New Roman"/>
                <w:color w:val="000000"/>
                <w:sz w:val="20"/>
                <w:szCs w:val="24"/>
              </w:rPr>
            </m:ctrlPr>
          </m:naryPr>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m:t>
                </m:r>
              </m:sub>
            </m:sSub>
            <m:ctrlPr>
              <w:rPr>
                <w:rFonts w:ascii="Cambria Math" w:eastAsia="Cambria" w:hAnsi="Cambria Math" w:cs="Times New Roman"/>
                <w:i/>
                <w:color w:val="000000"/>
                <w:sz w:val="20"/>
                <w:szCs w:val="24"/>
              </w:rPr>
            </m:ctrlPr>
          </m:sub>
          <m:sup>
            <m:ctrlPr>
              <w:rPr>
                <w:rFonts w:ascii="Cambria Math" w:eastAsia="Cambria" w:hAnsi="Cambria Math" w:cs="Times New Roman"/>
                <w:i/>
                <w:color w:val="000000"/>
                <w:sz w:val="20"/>
                <w:szCs w:val="24"/>
              </w:rPr>
            </m:ctrlPr>
          </m:sup>
          <m:e>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w</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r>
                  <w:rPr>
                    <w:rFonts w:ascii="Cambria Math" w:eastAsia="Cambria" w:hAnsi="Cambria Math" w:cs="Times New Roman"/>
                    <w:color w:val="000000"/>
                    <w:sz w:val="20"/>
                    <w:szCs w:val="24"/>
                  </w:rPr>
                  <m:t>,</m:t>
                </m:r>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m:t>
                    </m:r>
                  </m:sub>
                </m:sSub>
              </m:sub>
            </m:sSub>
            <m:ctrlPr>
              <w:rPr>
                <w:rFonts w:ascii="Cambria Math" w:eastAsia="Cambria" w:hAnsi="Cambria Math" w:cs="Times New Roman"/>
                <w:i/>
                <w:color w:val="000000"/>
                <w:sz w:val="20"/>
                <w:szCs w:val="24"/>
              </w:rPr>
            </m:ctrlPr>
          </m:e>
        </m:nary>
        <m:r>
          <w:rPr>
            <w:rFonts w:ascii="Cambria Math" w:eastAsia="Cambria" w:hAnsi="Cambria Math" w:cs="Times New Roman"/>
            <w:color w:val="000000"/>
            <w:sz w:val="20"/>
            <w:szCs w:val="24"/>
          </w:rPr>
          <m:t>=1</m:t>
        </m:r>
      </m:oMath>
      <w:r w:rsidRPr="00115AC0">
        <w:rPr>
          <w:rFonts w:ascii="Times New Roman" w:eastAsia="Cambria" w:hAnsi="Times New Roman" w:cs="Times New Roman"/>
          <w:i/>
          <w:color w:val="000000"/>
          <w:sz w:val="20"/>
          <w:szCs w:val="24"/>
        </w:rPr>
        <w:tab/>
      </w:r>
      <w:r w:rsidRPr="00C1277D">
        <w:rPr>
          <w:rFonts w:ascii="Times New Roman" w:eastAsia="Cambria" w:hAnsi="Times New Roman" w:cs="Times New Roman"/>
          <w:i/>
          <w:color w:val="000000"/>
          <w:sz w:val="20"/>
          <w:szCs w:val="24"/>
        </w:rPr>
        <w:tab/>
      </w:r>
      <w:r w:rsidRPr="00115AC0">
        <w:rPr>
          <w:rFonts w:ascii="Times New Roman" w:eastAsia="Cambria" w:hAnsi="Times New Roman" w:cs="Times New Roman"/>
          <w:color w:val="000000"/>
          <w:sz w:val="20"/>
          <w:szCs w:val="24"/>
        </w:rPr>
        <w:t>(</w:t>
      </w:r>
      <w:r w:rsidRPr="00C1277D">
        <w:rPr>
          <w:rFonts w:ascii="Times New Roman" w:eastAsia="Cambria" w:hAnsi="Times New Roman" w:cs="Times New Roman"/>
          <w:color w:val="000000"/>
          <w:sz w:val="20"/>
          <w:szCs w:val="24"/>
        </w:rPr>
        <w:t>11</w:t>
      </w:r>
      <w:r w:rsidRPr="00115AC0">
        <w:rPr>
          <w:rFonts w:ascii="Times New Roman" w:eastAsia="Cambria" w:hAnsi="Times New Roman" w:cs="Times New Roman"/>
          <w:color w:val="000000"/>
          <w:sz w:val="20"/>
          <w:szCs w:val="24"/>
        </w:rPr>
        <w:t>)</w:t>
      </w:r>
    </w:p>
    <w:p w14:paraId="365FF0A2" w14:textId="068D68B8" w:rsidR="005673FA" w:rsidRPr="00C1277D" w:rsidRDefault="00A60075" w:rsidP="00BF2354">
      <w:pPr>
        <w:tabs>
          <w:tab w:val="center" w:pos="3354"/>
          <w:tab w:val="right" w:pos="6823"/>
        </w:tabs>
        <w:spacing w:after="150" w:line="240" w:lineRule="auto"/>
        <w:jc w:val="both"/>
        <w:rPr>
          <w:rFonts w:ascii="Times New Roman" w:eastAsia="Cambria" w:hAnsi="Times New Roman" w:cs="Times New Roman"/>
          <w:color w:val="000000"/>
          <w:sz w:val="20"/>
          <w:szCs w:val="24"/>
        </w:rPr>
      </w:pPr>
      <w:r w:rsidRPr="00C1277D">
        <w:rPr>
          <w:rFonts w:ascii="Times New Roman" w:eastAsia="Cambria" w:hAnsi="Times New Roman" w:cs="Times New Roman"/>
          <w:color w:val="000000"/>
          <w:sz w:val="20"/>
          <w:szCs w:val="24"/>
        </w:rPr>
        <w:t>Approximate the ET value using all forward trends (</w:t>
      </w:r>
      <m:oMath>
        <m:sSubSup>
          <m:sSubSupPr>
            <m:ctrlPr>
              <w:rPr>
                <w:rFonts w:ascii="Cambria Math" w:eastAsia="Cambria" w:hAnsi="Cambria Math" w:cs="Times New Roman"/>
                <w:i/>
                <w:color w:val="000000"/>
                <w:sz w:val="20"/>
                <w:szCs w:val="24"/>
              </w:rPr>
            </m:ctrlPr>
          </m:sSubSupPr>
          <m:e>
            <m:r>
              <w:rPr>
                <w:rFonts w:ascii="Cambria Math" w:eastAsia="Cambria" w:hAnsi="Cambria Math" w:cs="Times New Roman"/>
                <w:color w:val="000000"/>
                <w:sz w:val="20"/>
                <w:szCs w:val="24"/>
              </w:rPr>
              <m:t>F</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sub>
          <m:sup>
            <m:r>
              <w:rPr>
                <w:rFonts w:ascii="Cambria Math" w:eastAsia="Cambria" w:hAnsi="Cambria Math" w:cs="Times New Roman"/>
                <w:color w:val="000000"/>
                <w:sz w:val="20"/>
                <w:szCs w:val="24"/>
              </w:rPr>
              <m:t>i,j</m:t>
            </m:r>
          </m:sup>
        </m:sSubSup>
      </m:oMath>
      <w:r w:rsidRPr="00C1277D">
        <w:rPr>
          <w:rFonts w:ascii="Times New Roman" w:eastAsia="Cambria" w:hAnsi="Times New Roman" w:cs="Times New Roman"/>
          <w:color w:val="000000"/>
          <w:sz w:val="20"/>
          <w:szCs w:val="24"/>
        </w:rPr>
        <w:t>) and</w:t>
      </w:r>
      <w:r w:rsidR="006C1E69" w:rsidRPr="00C1277D">
        <w:rPr>
          <w:rFonts w:ascii="Times New Roman" w:eastAsia="Cambria" w:hAnsi="Times New Roman" w:cs="Times New Roman"/>
          <w:color w:val="000000"/>
          <w:sz w:val="20"/>
          <w:szCs w:val="24"/>
        </w:rPr>
        <w:t xml:space="preserve"> their corresponding weight factors</w:t>
      </w:r>
      <w:r w:rsidRPr="00C1277D">
        <w:rPr>
          <w:rFonts w:ascii="Times New Roman" w:eastAsia="Cambria" w:hAnsi="Times New Roman" w:cs="Times New Roman"/>
          <w:color w:val="000000"/>
          <w:sz w:val="20"/>
          <w:szCs w:val="24"/>
        </w:rPr>
        <w:t xml:space="preserve"> </w:t>
      </w:r>
      <w:r w:rsidR="006C1E69" w:rsidRPr="00C1277D">
        <w:rPr>
          <w:rFonts w:ascii="Times New Roman" w:eastAsia="Cambria" w:hAnsi="Times New Roman" w:cs="Times New Roman"/>
          <w:color w:val="000000"/>
          <w:sz w:val="20"/>
          <w:szCs w:val="24"/>
        </w:rPr>
        <w:t>(</w:t>
      </w:r>
      <m:oMath>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w</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r>
              <w:rPr>
                <w:rFonts w:ascii="Cambria Math" w:eastAsia="Cambria" w:hAnsi="Cambria Math" w:cs="Times New Roman"/>
                <w:color w:val="000000"/>
                <w:sz w:val="20"/>
                <w:szCs w:val="24"/>
              </w:rPr>
              <m:t>,</m:t>
            </m:r>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m:t>
                </m:r>
              </m:sub>
            </m:sSub>
          </m:sub>
        </m:sSub>
      </m:oMath>
      <w:r w:rsidR="006C1E69" w:rsidRPr="00C1277D">
        <w:rPr>
          <w:rFonts w:ascii="Times New Roman" w:eastAsia="Cambria" w:hAnsi="Times New Roman" w:cs="Times New Roman"/>
          <w:color w:val="000000"/>
          <w:sz w:val="20"/>
          <w:szCs w:val="24"/>
        </w:rPr>
        <w:t>)</w:t>
      </w:r>
      <w:r w:rsidRPr="00C1277D">
        <w:rPr>
          <w:rFonts w:ascii="Times New Roman" w:eastAsia="Cambria" w:hAnsi="Times New Roman" w:cs="Times New Roman"/>
          <w:color w:val="000000"/>
          <w:sz w:val="20"/>
          <w:szCs w:val="24"/>
        </w:rPr>
        <w:t xml:space="preserve"> using the following equation.</w:t>
      </w:r>
    </w:p>
    <w:p w14:paraId="79549D2A" w14:textId="0EE3248B" w:rsidR="00E148CF" w:rsidRPr="00C1277D" w:rsidRDefault="00E148CF" w:rsidP="00BF2354">
      <w:pPr>
        <w:tabs>
          <w:tab w:val="center" w:pos="3354"/>
          <w:tab w:val="right" w:pos="6823"/>
        </w:tabs>
        <w:spacing w:after="150" w:line="240" w:lineRule="auto"/>
        <w:jc w:val="both"/>
        <w:rPr>
          <w:rFonts w:ascii="Times New Roman" w:eastAsia="Cambria" w:hAnsi="Times New Roman" w:cs="Times New Roman"/>
          <w:color w:val="000000"/>
          <w:sz w:val="20"/>
          <w:szCs w:val="24"/>
        </w:rPr>
      </w:pPr>
      <w:r w:rsidRPr="00C1277D">
        <w:rPr>
          <w:rFonts w:ascii="Times New Roman" w:eastAsia="Cambria" w:hAnsi="Times New Roman" w:cs="Times New Roman"/>
          <w:color w:val="000000"/>
          <w:sz w:val="20"/>
          <w:szCs w:val="24"/>
        </w:rPr>
        <w:tab/>
      </w:r>
      <m:oMath>
        <m:sSubSup>
          <m:sSubSupPr>
            <m:ctrlPr>
              <w:rPr>
                <w:rFonts w:ascii="Cambria Math" w:eastAsia="Cambria" w:hAnsi="Cambria Math" w:cs="Times New Roman"/>
                <w:i/>
                <w:color w:val="000000"/>
                <w:sz w:val="20"/>
                <w:szCs w:val="24"/>
              </w:rPr>
            </m:ctrlPr>
          </m:sSubSupPr>
          <m:e>
            <m:r>
              <w:rPr>
                <w:rFonts w:ascii="Cambria Math" w:eastAsia="Cambria" w:hAnsi="Cambria Math" w:cs="Times New Roman"/>
                <w:color w:val="000000"/>
                <w:sz w:val="20"/>
                <w:szCs w:val="24"/>
              </w:rPr>
              <m:t>y</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sub>
          <m:sup>
            <m:r>
              <w:rPr>
                <w:rFonts w:ascii="Cambria Math" w:eastAsia="Cambria" w:hAnsi="Cambria Math" w:cs="Times New Roman"/>
                <w:color w:val="000000"/>
                <w:sz w:val="20"/>
                <w:szCs w:val="24"/>
              </w:rPr>
              <m:t>i,j</m:t>
            </m:r>
          </m:sup>
        </m:sSubSup>
        <m:r>
          <w:rPr>
            <w:rFonts w:ascii="Cambria Math" w:eastAsia="Cambria" w:hAnsi="Cambria Math" w:cs="Times New Roman"/>
            <w:color w:val="000000"/>
            <w:sz w:val="20"/>
            <w:szCs w:val="24"/>
          </w:rPr>
          <m:t>=</m:t>
        </m:r>
        <m:nary>
          <m:naryPr>
            <m:chr m:val="∑"/>
            <m:supHide m:val="1"/>
            <m:ctrlPr>
              <w:rPr>
                <w:rFonts w:ascii="Cambria Math" w:eastAsia="Cambria" w:hAnsi="Cambria Math" w:cs="Times New Roman"/>
                <w:color w:val="000000"/>
                <w:sz w:val="20"/>
                <w:szCs w:val="24"/>
              </w:rPr>
            </m:ctrlPr>
          </m:naryPr>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m:t>
                </m:r>
              </m:sub>
            </m:sSub>
            <m:ctrlPr>
              <w:rPr>
                <w:rFonts w:ascii="Cambria Math" w:eastAsia="Cambria" w:hAnsi="Cambria Math" w:cs="Times New Roman"/>
                <w:i/>
                <w:color w:val="000000"/>
                <w:sz w:val="20"/>
                <w:szCs w:val="24"/>
              </w:rPr>
            </m:ctrlPr>
          </m:sub>
          <m:sup>
            <m:ctrlPr>
              <w:rPr>
                <w:rFonts w:ascii="Cambria Math" w:eastAsia="Cambria" w:hAnsi="Cambria Math" w:cs="Times New Roman"/>
                <w:i/>
                <w:color w:val="000000"/>
                <w:sz w:val="20"/>
                <w:szCs w:val="24"/>
              </w:rPr>
            </m:ctrlPr>
          </m:sup>
          <m:e>
            <m:sSubSup>
              <m:sSubSupPr>
                <m:ctrlPr>
                  <w:rPr>
                    <w:rFonts w:ascii="Cambria Math" w:eastAsia="Cambria" w:hAnsi="Cambria Math" w:cs="Times New Roman"/>
                    <w:i/>
                    <w:color w:val="000000"/>
                    <w:sz w:val="20"/>
                    <w:szCs w:val="24"/>
                  </w:rPr>
                </m:ctrlPr>
              </m:sSubSupPr>
              <m:e>
                <m:r>
                  <w:rPr>
                    <w:rFonts w:ascii="Cambria Math" w:eastAsia="Cambria" w:hAnsi="Cambria Math" w:cs="Times New Roman"/>
                    <w:color w:val="000000"/>
                    <w:sz w:val="20"/>
                    <w:szCs w:val="24"/>
                  </w:rPr>
                  <m:t>F</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sub>
              <m:sup>
                <m:r>
                  <w:rPr>
                    <w:rFonts w:ascii="Cambria Math" w:eastAsia="Cambria" w:hAnsi="Cambria Math" w:cs="Times New Roman"/>
                    <w:color w:val="000000"/>
                    <w:sz w:val="20"/>
                    <w:szCs w:val="24"/>
                  </w:rPr>
                  <m:t>i,j</m:t>
                </m:r>
              </m:sup>
            </m:sSubSup>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w</m:t>
                </m:r>
              </m:e>
              <m:sub>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x</m:t>
                    </m:r>
                  </m:e>
                  <m:sub>
                    <m:r>
                      <w:rPr>
                        <w:rFonts w:ascii="Cambria Math" w:eastAsia="Cambria" w:hAnsi="Cambria Math" w:cs="Times New Roman"/>
                        <w:color w:val="000000"/>
                        <w:sz w:val="20"/>
                        <w:szCs w:val="24"/>
                      </w:rPr>
                      <m:t>n</m:t>
                    </m:r>
                  </m:sub>
                </m:sSub>
                <m:r>
                  <w:rPr>
                    <w:rFonts w:ascii="Cambria Math" w:eastAsia="Cambria" w:hAnsi="Cambria Math" w:cs="Times New Roman"/>
                    <w:color w:val="000000"/>
                    <w:sz w:val="20"/>
                    <w:szCs w:val="24"/>
                  </w:rPr>
                  <m:t>,</m:t>
                </m:r>
                <m:sSub>
                  <m:sSubPr>
                    <m:ctrlPr>
                      <w:rPr>
                        <w:rFonts w:ascii="Cambria Math" w:eastAsia="Cambria" w:hAnsi="Cambria Math" w:cs="Times New Roman"/>
                        <w:i/>
                        <w:color w:val="000000"/>
                        <w:sz w:val="20"/>
                        <w:szCs w:val="24"/>
                      </w:rPr>
                    </m:ctrlPr>
                  </m:sSubPr>
                  <m:e>
                    <m:r>
                      <w:rPr>
                        <w:rFonts w:ascii="Cambria Math" w:eastAsia="Cambria" w:hAnsi="Cambria Math" w:cs="Times New Roman"/>
                        <w:color w:val="000000"/>
                        <w:sz w:val="20"/>
                        <w:szCs w:val="24"/>
                      </w:rPr>
                      <m:t>f</m:t>
                    </m:r>
                  </m:e>
                  <m:sub>
                    <m:r>
                      <w:rPr>
                        <w:rFonts w:ascii="Cambria Math" w:eastAsia="Cambria" w:hAnsi="Cambria Math" w:cs="Times New Roman"/>
                        <w:color w:val="000000"/>
                        <w:sz w:val="20"/>
                        <w:szCs w:val="24"/>
                      </w:rPr>
                      <m:t>k</m:t>
                    </m:r>
                  </m:sub>
                </m:sSub>
              </m:sub>
            </m:sSub>
            <m:ctrlPr>
              <w:rPr>
                <w:rFonts w:ascii="Cambria Math" w:eastAsia="Cambria" w:hAnsi="Cambria Math" w:cs="Times New Roman"/>
                <w:i/>
                <w:color w:val="000000"/>
                <w:sz w:val="20"/>
                <w:szCs w:val="24"/>
              </w:rPr>
            </m:ctrlPr>
          </m:e>
        </m:nary>
      </m:oMath>
      <w:r w:rsidRPr="00115AC0">
        <w:rPr>
          <w:rFonts w:ascii="Times New Roman" w:eastAsia="Cambria" w:hAnsi="Times New Roman" w:cs="Times New Roman"/>
          <w:i/>
          <w:color w:val="000000"/>
          <w:sz w:val="20"/>
          <w:szCs w:val="24"/>
        </w:rPr>
        <w:tab/>
      </w:r>
      <w:r w:rsidRPr="00C1277D">
        <w:rPr>
          <w:rFonts w:ascii="Times New Roman" w:eastAsia="Cambria" w:hAnsi="Times New Roman" w:cs="Times New Roman"/>
          <w:i/>
          <w:color w:val="000000"/>
          <w:sz w:val="20"/>
          <w:szCs w:val="24"/>
        </w:rPr>
        <w:tab/>
      </w:r>
      <w:r w:rsidRPr="00115AC0">
        <w:rPr>
          <w:rFonts w:ascii="Times New Roman" w:eastAsia="Cambria" w:hAnsi="Times New Roman" w:cs="Times New Roman"/>
          <w:color w:val="000000"/>
          <w:sz w:val="20"/>
          <w:szCs w:val="24"/>
        </w:rPr>
        <w:t>(</w:t>
      </w:r>
      <w:r w:rsidRPr="00C1277D">
        <w:rPr>
          <w:rFonts w:ascii="Times New Roman" w:eastAsia="Cambria" w:hAnsi="Times New Roman" w:cs="Times New Roman"/>
          <w:color w:val="000000"/>
          <w:sz w:val="20"/>
          <w:szCs w:val="24"/>
        </w:rPr>
        <w:t>12</w:t>
      </w:r>
      <w:r w:rsidRPr="00115AC0">
        <w:rPr>
          <w:rFonts w:ascii="Times New Roman" w:eastAsia="Cambria" w:hAnsi="Times New Roman" w:cs="Times New Roman"/>
          <w:color w:val="000000"/>
          <w:sz w:val="20"/>
          <w:szCs w:val="24"/>
        </w:rPr>
        <w:t>)</w:t>
      </w:r>
    </w:p>
    <w:p w14:paraId="69F407D3" w14:textId="46D0F2D0" w:rsidR="00076048" w:rsidRDefault="00B050F0" w:rsidP="00BF2354">
      <w:pPr>
        <w:tabs>
          <w:tab w:val="center" w:pos="3354"/>
          <w:tab w:val="right" w:pos="6823"/>
        </w:tabs>
        <w:spacing w:after="150" w:line="240" w:lineRule="auto"/>
        <w:jc w:val="both"/>
        <w:rPr>
          <w:rFonts w:ascii="Times New Roman" w:hAnsi="Times New Roman" w:cs="Times New Roman"/>
        </w:rPr>
      </w:pPr>
      <w:r w:rsidRPr="00C1277D">
        <w:rPr>
          <w:rFonts w:ascii="Times New Roman" w:eastAsia="Cambria" w:hAnsi="Times New Roman" w:cs="Times New Roman"/>
          <w:color w:val="000000"/>
          <w:sz w:val="20"/>
          <w:szCs w:val="24"/>
        </w:rPr>
        <w:t xml:space="preserve">Eqn. 12 shows that the closer the </w:t>
      </w:r>
      <w:r w:rsidR="00997144">
        <w:rPr>
          <w:rFonts w:ascii="Times New Roman" w:eastAsia="Cambria" w:hAnsi="Times New Roman" w:cs="Times New Roman"/>
          <w:color w:val="000000"/>
          <w:sz w:val="20"/>
          <w:szCs w:val="24"/>
        </w:rPr>
        <w:t>mission</w:t>
      </w:r>
      <w:r w:rsidRPr="00C1277D">
        <w:rPr>
          <w:rFonts w:ascii="Times New Roman" w:eastAsia="Cambria" w:hAnsi="Times New Roman" w:cs="Times New Roman"/>
          <w:color w:val="000000"/>
          <w:sz w:val="20"/>
          <w:szCs w:val="24"/>
        </w:rPr>
        <w:t xml:space="preserve">s from the target date, the more weights are assigned to the corresponding </w:t>
      </w:r>
      <w:r w:rsidR="00997144">
        <w:rPr>
          <w:rFonts w:ascii="Times New Roman" w:eastAsia="Cambria" w:hAnsi="Times New Roman" w:cs="Times New Roman"/>
          <w:color w:val="000000"/>
          <w:sz w:val="20"/>
          <w:szCs w:val="24"/>
        </w:rPr>
        <w:t>mission</w:t>
      </w:r>
      <w:r w:rsidR="00997144" w:rsidRPr="00C1277D">
        <w:rPr>
          <w:rFonts w:ascii="Times New Roman" w:eastAsia="Cambria" w:hAnsi="Times New Roman" w:cs="Times New Roman"/>
          <w:color w:val="000000"/>
          <w:sz w:val="20"/>
          <w:szCs w:val="24"/>
        </w:rPr>
        <w:t xml:space="preserve"> </w:t>
      </w:r>
      <w:r w:rsidRPr="00C1277D">
        <w:rPr>
          <w:rFonts w:ascii="Times New Roman" w:eastAsia="Cambria" w:hAnsi="Times New Roman" w:cs="Times New Roman"/>
          <w:color w:val="000000"/>
          <w:sz w:val="20"/>
          <w:szCs w:val="24"/>
        </w:rPr>
        <w:t>data.</w:t>
      </w:r>
      <w:r w:rsidR="00C1277D" w:rsidRPr="00C1277D">
        <w:rPr>
          <w:rFonts w:ascii="Times New Roman" w:hAnsi="Times New Roman" w:cs="Times New Roman"/>
        </w:rPr>
        <w:t xml:space="preserve"> </w:t>
      </w:r>
    </w:p>
    <w:p w14:paraId="74DFDD8D" w14:textId="772D2FDA" w:rsidR="0094230A" w:rsidRPr="009B1FD2" w:rsidRDefault="00C1277D" w:rsidP="00BF2354">
      <w:pPr>
        <w:tabs>
          <w:tab w:val="center" w:pos="3354"/>
          <w:tab w:val="right" w:pos="6823"/>
        </w:tabs>
        <w:spacing w:after="150" w:line="240" w:lineRule="auto"/>
        <w:jc w:val="both"/>
        <w:rPr>
          <w:rFonts w:ascii="Times New Roman" w:eastAsia="Cambria" w:hAnsi="Times New Roman" w:cs="Times New Roman"/>
          <w:color w:val="000000"/>
          <w:sz w:val="20"/>
          <w:szCs w:val="24"/>
        </w:rPr>
      </w:pPr>
      <w:r w:rsidRPr="009B1FD2">
        <w:rPr>
          <w:rFonts w:ascii="Times New Roman" w:eastAsia="Cambria" w:hAnsi="Times New Roman" w:cs="Times New Roman"/>
          <w:color w:val="000000"/>
          <w:sz w:val="20"/>
          <w:szCs w:val="24"/>
        </w:rPr>
        <w:t xml:space="preserve">We adapted </w:t>
      </w:r>
      <w:r w:rsidR="00FF149E" w:rsidRPr="00AB72D6">
        <w:rPr>
          <w:rFonts w:ascii="Times New Roman" w:eastAsia="Cambria" w:hAnsi="Times New Roman" w:cs="Times New Roman"/>
          <w:color w:val="000000"/>
          <w:sz w:val="20"/>
          <w:szCs w:val="24"/>
        </w:rPr>
        <w:t>three</w:t>
      </w:r>
      <w:r w:rsidR="00FF149E" w:rsidRPr="009B1FD2">
        <w:rPr>
          <w:rFonts w:ascii="Times New Roman" w:eastAsia="Cambria" w:hAnsi="Times New Roman" w:cs="Times New Roman"/>
          <w:color w:val="000000"/>
          <w:sz w:val="20"/>
          <w:szCs w:val="24"/>
        </w:rPr>
        <w:t xml:space="preserve"> </w:t>
      </w:r>
      <w:r w:rsidRPr="009B1FD2">
        <w:rPr>
          <w:rFonts w:ascii="Times New Roman" w:eastAsia="Cambria" w:hAnsi="Times New Roman" w:cs="Times New Roman"/>
          <w:color w:val="000000"/>
          <w:sz w:val="20"/>
          <w:szCs w:val="24"/>
        </w:rPr>
        <w:t>variations of FI method named FI-1</w:t>
      </w:r>
      <w:r w:rsidR="00FF149E" w:rsidRPr="00AB72D6">
        <w:rPr>
          <w:rFonts w:ascii="Times New Roman" w:eastAsia="Cambria" w:hAnsi="Times New Roman" w:cs="Times New Roman"/>
          <w:color w:val="000000"/>
          <w:sz w:val="20"/>
          <w:szCs w:val="24"/>
        </w:rPr>
        <w:t xml:space="preserve">, </w:t>
      </w:r>
      <w:r w:rsidRPr="009B1FD2">
        <w:rPr>
          <w:rFonts w:ascii="Times New Roman" w:eastAsia="Cambria" w:hAnsi="Times New Roman" w:cs="Times New Roman"/>
          <w:color w:val="000000"/>
          <w:sz w:val="20"/>
          <w:szCs w:val="24"/>
        </w:rPr>
        <w:t>FI-2,</w:t>
      </w:r>
      <w:r w:rsidR="00FF149E" w:rsidRPr="00AB72D6">
        <w:rPr>
          <w:rFonts w:ascii="Times New Roman" w:eastAsia="Cambria" w:hAnsi="Times New Roman" w:cs="Times New Roman"/>
          <w:color w:val="000000"/>
          <w:sz w:val="20"/>
          <w:szCs w:val="24"/>
        </w:rPr>
        <w:t xml:space="preserve"> and FI-∞ </w:t>
      </w:r>
      <w:r w:rsidRPr="009B1FD2">
        <w:rPr>
          <w:rFonts w:ascii="Times New Roman" w:eastAsia="Cambria" w:hAnsi="Times New Roman" w:cs="Times New Roman"/>
          <w:color w:val="000000"/>
          <w:sz w:val="20"/>
          <w:szCs w:val="24"/>
        </w:rPr>
        <w:t xml:space="preserve">respectively. As the name suggests, FI-1 considers only one previous </w:t>
      </w:r>
      <w:r w:rsidR="00997144" w:rsidRPr="00AB72D6">
        <w:rPr>
          <w:rFonts w:ascii="Times New Roman" w:eastAsia="Cambria" w:hAnsi="Times New Roman" w:cs="Times New Roman"/>
          <w:color w:val="000000"/>
          <w:sz w:val="20"/>
          <w:szCs w:val="24"/>
        </w:rPr>
        <w:t>mission</w:t>
      </w:r>
      <w:r w:rsidR="005D3C77" w:rsidRPr="00AB72D6">
        <w:rPr>
          <w:rFonts w:ascii="Times New Roman" w:eastAsia="Cambria" w:hAnsi="Times New Roman" w:cs="Times New Roman"/>
          <w:color w:val="000000"/>
          <w:sz w:val="20"/>
          <w:szCs w:val="24"/>
        </w:rPr>
        <w:t xml:space="preserve">, </w:t>
      </w:r>
      <w:r w:rsidRPr="009B1FD2">
        <w:rPr>
          <w:rFonts w:ascii="Times New Roman" w:eastAsia="Cambria" w:hAnsi="Times New Roman" w:cs="Times New Roman"/>
          <w:color w:val="000000"/>
          <w:sz w:val="20"/>
          <w:szCs w:val="24"/>
        </w:rPr>
        <w:t xml:space="preserve">FI-2 considers the previous two </w:t>
      </w:r>
      <w:r w:rsidR="00997144" w:rsidRPr="00AB72D6">
        <w:rPr>
          <w:rFonts w:ascii="Times New Roman" w:eastAsia="Cambria" w:hAnsi="Times New Roman" w:cs="Times New Roman"/>
          <w:color w:val="000000"/>
          <w:sz w:val="20"/>
          <w:szCs w:val="24"/>
        </w:rPr>
        <w:t xml:space="preserve">missions </w:t>
      </w:r>
      <w:r w:rsidR="005D3C77" w:rsidRPr="00AB72D6">
        <w:rPr>
          <w:rFonts w:ascii="Times New Roman" w:eastAsia="Cambria" w:hAnsi="Times New Roman" w:cs="Times New Roman"/>
          <w:color w:val="000000"/>
          <w:sz w:val="20"/>
          <w:szCs w:val="24"/>
        </w:rPr>
        <w:t xml:space="preserve">and FI-∞ considers all the previous </w:t>
      </w:r>
      <w:r w:rsidR="00997144" w:rsidRPr="00AB72D6">
        <w:rPr>
          <w:rFonts w:ascii="Times New Roman" w:eastAsia="Cambria" w:hAnsi="Times New Roman" w:cs="Times New Roman"/>
          <w:color w:val="000000"/>
          <w:sz w:val="20"/>
          <w:szCs w:val="24"/>
        </w:rPr>
        <w:t>missions</w:t>
      </w:r>
      <w:r w:rsidR="005D3C77" w:rsidRPr="00AB72D6">
        <w:rPr>
          <w:rFonts w:ascii="Times New Roman" w:eastAsia="Cambria" w:hAnsi="Times New Roman" w:cs="Times New Roman"/>
          <w:color w:val="000000"/>
          <w:sz w:val="20"/>
          <w:szCs w:val="24"/>
        </w:rPr>
        <w:t xml:space="preserve"> of the </w:t>
      </w:r>
      <w:r w:rsidR="001D0051" w:rsidRPr="00AB72D6">
        <w:rPr>
          <w:rFonts w:ascii="Times New Roman" w:eastAsia="Cambria" w:hAnsi="Times New Roman" w:cs="Times New Roman"/>
          <w:color w:val="000000"/>
          <w:sz w:val="20"/>
          <w:szCs w:val="24"/>
        </w:rPr>
        <w:t>season</w:t>
      </w:r>
      <w:r w:rsidRPr="009B1FD2">
        <w:rPr>
          <w:rFonts w:ascii="Times New Roman" w:eastAsia="Cambria" w:hAnsi="Times New Roman" w:cs="Times New Roman"/>
          <w:color w:val="000000"/>
          <w:sz w:val="20"/>
          <w:szCs w:val="24"/>
        </w:rPr>
        <w:t xml:space="preserve"> while approximating the ET for any </w:t>
      </w:r>
      <w:r w:rsidR="00076048" w:rsidRPr="009B1FD2">
        <w:rPr>
          <w:rFonts w:ascii="Times New Roman" w:eastAsia="Cambria" w:hAnsi="Times New Roman" w:cs="Times New Roman"/>
          <w:color w:val="000000"/>
          <w:sz w:val="20"/>
          <w:szCs w:val="24"/>
        </w:rPr>
        <w:t>non-</w:t>
      </w:r>
      <w:r w:rsidR="00997144" w:rsidRPr="00AB72D6">
        <w:rPr>
          <w:rFonts w:ascii="Times New Roman" w:eastAsia="Cambria" w:hAnsi="Times New Roman" w:cs="Times New Roman"/>
          <w:color w:val="000000"/>
          <w:sz w:val="20"/>
          <w:szCs w:val="24"/>
        </w:rPr>
        <w:t>mission</w:t>
      </w:r>
      <w:r w:rsidR="00997144" w:rsidRPr="009B1FD2">
        <w:rPr>
          <w:rFonts w:ascii="Times New Roman" w:eastAsia="Cambria" w:hAnsi="Times New Roman" w:cs="Times New Roman"/>
          <w:color w:val="000000"/>
          <w:sz w:val="20"/>
          <w:szCs w:val="24"/>
        </w:rPr>
        <w:t xml:space="preserve"> </w:t>
      </w:r>
      <w:r w:rsidRPr="009B1FD2">
        <w:rPr>
          <w:rFonts w:ascii="Times New Roman" w:eastAsia="Cambria" w:hAnsi="Times New Roman" w:cs="Times New Roman"/>
          <w:color w:val="000000"/>
          <w:sz w:val="20"/>
          <w:szCs w:val="24"/>
        </w:rPr>
        <w:t>day.</w:t>
      </w:r>
      <w:r w:rsidR="002F3DF7" w:rsidRPr="00AB72D6">
        <w:rPr>
          <w:rFonts w:ascii="Times New Roman" w:eastAsia="Cambria" w:hAnsi="Times New Roman" w:cs="Times New Roman"/>
          <w:color w:val="000000"/>
          <w:sz w:val="20"/>
          <w:szCs w:val="24"/>
        </w:rPr>
        <w:t xml:space="preserve"> In a similar fashion, any variations of the FI method can be modelled (for example, FI-</w:t>
      </w:r>
      <w:r w:rsidR="00870AA3" w:rsidRPr="00AB72D6">
        <w:rPr>
          <w:rFonts w:ascii="Times New Roman" w:eastAsia="Cambria" w:hAnsi="Times New Roman" w:cs="Times New Roman"/>
          <w:color w:val="000000"/>
          <w:sz w:val="20"/>
          <w:szCs w:val="24"/>
        </w:rPr>
        <w:t>k,</w:t>
      </w:r>
      <w:r w:rsidR="002F3DF7" w:rsidRPr="00AB72D6">
        <w:rPr>
          <w:rFonts w:ascii="Times New Roman" w:eastAsia="Cambria" w:hAnsi="Times New Roman" w:cs="Times New Roman"/>
          <w:color w:val="000000"/>
          <w:sz w:val="20"/>
          <w:szCs w:val="24"/>
        </w:rPr>
        <w:t xml:space="preserve"> where k = 1,</w:t>
      </w:r>
      <w:r w:rsidR="002B6880" w:rsidRPr="00AB72D6">
        <w:rPr>
          <w:rFonts w:ascii="Times New Roman" w:eastAsia="Cambria" w:hAnsi="Times New Roman" w:cs="Times New Roman"/>
          <w:color w:val="000000"/>
          <w:sz w:val="20"/>
          <w:szCs w:val="24"/>
        </w:rPr>
        <w:t xml:space="preserve"> </w:t>
      </w:r>
      <w:r w:rsidR="002F3DF7" w:rsidRPr="00AB72D6">
        <w:rPr>
          <w:rFonts w:ascii="Times New Roman" w:eastAsia="Cambria" w:hAnsi="Times New Roman" w:cs="Times New Roman"/>
          <w:color w:val="000000"/>
          <w:sz w:val="20"/>
          <w:szCs w:val="24"/>
        </w:rPr>
        <w:t>2,</w:t>
      </w:r>
      <w:r w:rsidR="002B6880" w:rsidRPr="00AB72D6">
        <w:rPr>
          <w:rFonts w:ascii="Times New Roman" w:eastAsia="Cambria" w:hAnsi="Times New Roman" w:cs="Times New Roman"/>
          <w:color w:val="000000"/>
          <w:sz w:val="20"/>
          <w:szCs w:val="24"/>
        </w:rPr>
        <w:t xml:space="preserve"> 3, </w:t>
      </w:r>
      <w:r w:rsidR="00AD589D" w:rsidRPr="00AB72D6">
        <w:rPr>
          <w:rFonts w:ascii="Times New Roman" w:eastAsia="Cambria" w:hAnsi="Times New Roman" w:cs="Times New Roman"/>
          <w:color w:val="000000"/>
          <w:sz w:val="20"/>
          <w:szCs w:val="24"/>
        </w:rPr>
        <w:t>4…</w:t>
      </w:r>
      <w:r w:rsidR="002F3DF7" w:rsidRPr="00AB72D6">
        <w:rPr>
          <w:rFonts w:ascii="Times New Roman" w:eastAsia="Cambria" w:hAnsi="Times New Roman" w:cs="Times New Roman"/>
          <w:color w:val="000000"/>
          <w:sz w:val="20"/>
          <w:szCs w:val="24"/>
        </w:rPr>
        <w:t>)</w:t>
      </w:r>
      <w:r w:rsidR="00870AA3" w:rsidRPr="00AB72D6">
        <w:rPr>
          <w:rFonts w:ascii="Times New Roman" w:eastAsia="Cambria" w:hAnsi="Times New Roman" w:cs="Times New Roman"/>
          <w:color w:val="000000"/>
          <w:sz w:val="20"/>
          <w:szCs w:val="24"/>
        </w:rPr>
        <w:t>.</w:t>
      </w:r>
      <w:r w:rsidRPr="009B1FD2">
        <w:rPr>
          <w:rFonts w:ascii="Times New Roman" w:eastAsia="Cambria" w:hAnsi="Times New Roman" w:cs="Times New Roman"/>
          <w:color w:val="000000"/>
          <w:sz w:val="20"/>
          <w:szCs w:val="24"/>
        </w:rPr>
        <w:t xml:space="preserve"> </w:t>
      </w:r>
      <w:r w:rsidR="00870AA3" w:rsidRPr="00AB72D6">
        <w:rPr>
          <w:rFonts w:ascii="Times New Roman" w:eastAsia="Cambria" w:hAnsi="Times New Roman" w:cs="Times New Roman"/>
          <w:color w:val="000000"/>
          <w:sz w:val="20"/>
          <w:szCs w:val="24"/>
        </w:rPr>
        <w:t>The reason for adapting</w:t>
      </w:r>
      <w:r w:rsidRPr="009B1FD2">
        <w:rPr>
          <w:rFonts w:ascii="Times New Roman" w:eastAsia="Cambria" w:hAnsi="Times New Roman" w:cs="Times New Roman"/>
          <w:color w:val="000000"/>
          <w:sz w:val="20"/>
          <w:szCs w:val="24"/>
        </w:rPr>
        <w:t xml:space="preserve"> these variations</w:t>
      </w:r>
      <w:r w:rsidR="007E3369" w:rsidRPr="00AB72D6">
        <w:rPr>
          <w:rFonts w:ascii="Times New Roman" w:eastAsia="Cambria" w:hAnsi="Times New Roman" w:cs="Times New Roman"/>
          <w:color w:val="000000"/>
          <w:sz w:val="20"/>
          <w:szCs w:val="24"/>
        </w:rPr>
        <w:t xml:space="preserve"> was</w:t>
      </w:r>
      <w:r w:rsidRPr="009B1FD2">
        <w:rPr>
          <w:rFonts w:ascii="Times New Roman" w:eastAsia="Cambria" w:hAnsi="Times New Roman" w:cs="Times New Roman"/>
          <w:color w:val="000000"/>
          <w:sz w:val="20"/>
          <w:szCs w:val="24"/>
        </w:rPr>
        <w:t xml:space="preserve"> to see if the value of ET for a</w:t>
      </w:r>
      <w:r w:rsidR="004A04F2" w:rsidRPr="00AB72D6">
        <w:rPr>
          <w:rFonts w:ascii="Times New Roman" w:eastAsia="Cambria" w:hAnsi="Times New Roman" w:cs="Times New Roman"/>
          <w:color w:val="000000"/>
          <w:sz w:val="20"/>
          <w:szCs w:val="24"/>
        </w:rPr>
        <w:t xml:space="preserve"> specific</w:t>
      </w:r>
      <w:r w:rsidRPr="009B1FD2">
        <w:rPr>
          <w:rFonts w:ascii="Times New Roman" w:eastAsia="Cambria" w:hAnsi="Times New Roman" w:cs="Times New Roman"/>
          <w:color w:val="000000"/>
          <w:sz w:val="20"/>
          <w:szCs w:val="24"/>
        </w:rPr>
        <w:t xml:space="preserve"> da</w:t>
      </w:r>
      <w:r w:rsidR="00E95394" w:rsidRPr="00AB72D6">
        <w:rPr>
          <w:rFonts w:ascii="Times New Roman" w:eastAsia="Cambria" w:hAnsi="Times New Roman" w:cs="Times New Roman"/>
          <w:color w:val="000000"/>
          <w:sz w:val="20"/>
          <w:szCs w:val="24"/>
        </w:rPr>
        <w:t>te</w:t>
      </w:r>
      <w:r w:rsidRPr="009B1FD2">
        <w:rPr>
          <w:rFonts w:ascii="Times New Roman" w:eastAsia="Cambria" w:hAnsi="Times New Roman" w:cs="Times New Roman"/>
          <w:color w:val="000000"/>
          <w:sz w:val="20"/>
          <w:szCs w:val="24"/>
        </w:rPr>
        <w:t xml:space="preserve"> depends on the most recent field condition, or </w:t>
      </w:r>
      <w:bookmarkStart w:id="0" w:name="_Hlk140413883"/>
      <w:r w:rsidR="004E0E0E" w:rsidRPr="00AB72D6">
        <w:rPr>
          <w:rFonts w:ascii="Times New Roman" w:eastAsia="Cambria" w:hAnsi="Times New Roman" w:cs="Times New Roman"/>
          <w:color w:val="000000"/>
          <w:sz w:val="20"/>
          <w:szCs w:val="24"/>
        </w:rPr>
        <w:t xml:space="preserve">all </w:t>
      </w:r>
      <w:r w:rsidRPr="009B1FD2">
        <w:rPr>
          <w:rFonts w:ascii="Times New Roman" w:eastAsia="Cambria" w:hAnsi="Times New Roman" w:cs="Times New Roman"/>
          <w:color w:val="000000"/>
          <w:sz w:val="20"/>
          <w:szCs w:val="24"/>
        </w:rPr>
        <w:t>the</w:t>
      </w:r>
      <w:r w:rsidR="004E0E0E" w:rsidRPr="00AB72D6">
        <w:rPr>
          <w:rFonts w:ascii="Times New Roman" w:eastAsia="Cambria" w:hAnsi="Times New Roman" w:cs="Times New Roman"/>
          <w:color w:val="000000"/>
          <w:sz w:val="20"/>
          <w:szCs w:val="24"/>
        </w:rPr>
        <w:t xml:space="preserve"> past days since the </w:t>
      </w:r>
      <w:r w:rsidR="00BD5E82" w:rsidRPr="00AB72D6">
        <w:rPr>
          <w:rFonts w:ascii="Times New Roman" w:eastAsia="Cambria" w:hAnsi="Times New Roman" w:cs="Times New Roman"/>
          <w:color w:val="000000"/>
          <w:sz w:val="20"/>
          <w:szCs w:val="24"/>
        </w:rPr>
        <w:t>beginning</w:t>
      </w:r>
      <w:r w:rsidR="004E0E0E" w:rsidRPr="00AB72D6">
        <w:rPr>
          <w:rFonts w:ascii="Times New Roman" w:eastAsia="Cambria" w:hAnsi="Times New Roman" w:cs="Times New Roman"/>
          <w:color w:val="000000"/>
          <w:sz w:val="20"/>
          <w:szCs w:val="24"/>
        </w:rPr>
        <w:t xml:space="preserve"> of the</w:t>
      </w:r>
      <w:r w:rsidRPr="009B1FD2">
        <w:rPr>
          <w:rFonts w:ascii="Times New Roman" w:eastAsia="Cambria" w:hAnsi="Times New Roman" w:cs="Times New Roman"/>
          <w:color w:val="000000"/>
          <w:sz w:val="20"/>
          <w:szCs w:val="24"/>
        </w:rPr>
        <w:t xml:space="preserve"> season. </w:t>
      </w:r>
      <w:bookmarkEnd w:id="0"/>
    </w:p>
    <w:p w14:paraId="5460730A" w14:textId="43ABDDFE" w:rsidR="00785F86" w:rsidRPr="00C1277D" w:rsidRDefault="00785F86" w:rsidP="00AB72D6">
      <w:pPr>
        <w:pStyle w:val="Heading2"/>
        <w:spacing w:before="0" w:after="160" w:line="240" w:lineRule="auto"/>
        <w:jc w:val="both"/>
        <w:rPr>
          <w:rFonts w:ascii="Times New Roman" w:hAnsi="Times New Roman" w:cs="Times New Roman"/>
          <w:sz w:val="20"/>
          <w:szCs w:val="20"/>
        </w:rPr>
      </w:pPr>
    </w:p>
    <w:sectPr w:rsidR="00785F86" w:rsidRPr="00C12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109AA"/>
    <w:multiLevelType w:val="hybridMultilevel"/>
    <w:tmpl w:val="5240F8F2"/>
    <w:lvl w:ilvl="0" w:tplc="9F82B650">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C7477"/>
    <w:multiLevelType w:val="hybridMultilevel"/>
    <w:tmpl w:val="945AB79E"/>
    <w:lvl w:ilvl="0" w:tplc="9F82B650">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1219460">
    <w:abstractNumId w:val="1"/>
  </w:num>
  <w:num w:numId="2" w16cid:durableId="1208683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9D"/>
    <w:rsid w:val="000005AB"/>
    <w:rsid w:val="000018EA"/>
    <w:rsid w:val="00001F43"/>
    <w:rsid w:val="00004995"/>
    <w:rsid w:val="00007831"/>
    <w:rsid w:val="0001153B"/>
    <w:rsid w:val="00012C3F"/>
    <w:rsid w:val="0001413B"/>
    <w:rsid w:val="00015BDC"/>
    <w:rsid w:val="00017701"/>
    <w:rsid w:val="0002467E"/>
    <w:rsid w:val="000250D8"/>
    <w:rsid w:val="000255D2"/>
    <w:rsid w:val="00025C80"/>
    <w:rsid w:val="00032E0B"/>
    <w:rsid w:val="00033CD3"/>
    <w:rsid w:val="00036506"/>
    <w:rsid w:val="00045A6D"/>
    <w:rsid w:val="00047725"/>
    <w:rsid w:val="00047CE0"/>
    <w:rsid w:val="00053918"/>
    <w:rsid w:val="000540F2"/>
    <w:rsid w:val="000564F3"/>
    <w:rsid w:val="000570E1"/>
    <w:rsid w:val="00061ED6"/>
    <w:rsid w:val="00064663"/>
    <w:rsid w:val="000665DB"/>
    <w:rsid w:val="000668D3"/>
    <w:rsid w:val="00076048"/>
    <w:rsid w:val="0007696C"/>
    <w:rsid w:val="00087C5F"/>
    <w:rsid w:val="000901BF"/>
    <w:rsid w:val="00093156"/>
    <w:rsid w:val="0009529F"/>
    <w:rsid w:val="000A7C6C"/>
    <w:rsid w:val="000B0657"/>
    <w:rsid w:val="000B0BB8"/>
    <w:rsid w:val="000B51FF"/>
    <w:rsid w:val="000C024B"/>
    <w:rsid w:val="000C05BC"/>
    <w:rsid w:val="000C27CD"/>
    <w:rsid w:val="000C625E"/>
    <w:rsid w:val="000D0823"/>
    <w:rsid w:val="000D6A04"/>
    <w:rsid w:val="000F067D"/>
    <w:rsid w:val="000F1CFE"/>
    <w:rsid w:val="000F3DFE"/>
    <w:rsid w:val="00103AC8"/>
    <w:rsid w:val="00106A1A"/>
    <w:rsid w:val="001114BD"/>
    <w:rsid w:val="0011432C"/>
    <w:rsid w:val="00114B4E"/>
    <w:rsid w:val="00115AC0"/>
    <w:rsid w:val="00115BBD"/>
    <w:rsid w:val="00116F92"/>
    <w:rsid w:val="0011760A"/>
    <w:rsid w:val="0012040A"/>
    <w:rsid w:val="00123CC8"/>
    <w:rsid w:val="001313E3"/>
    <w:rsid w:val="00131931"/>
    <w:rsid w:val="0013349F"/>
    <w:rsid w:val="00135A7C"/>
    <w:rsid w:val="00135BDA"/>
    <w:rsid w:val="00135C89"/>
    <w:rsid w:val="00135DBE"/>
    <w:rsid w:val="001363CE"/>
    <w:rsid w:val="00141B43"/>
    <w:rsid w:val="0014794C"/>
    <w:rsid w:val="001501F9"/>
    <w:rsid w:val="001621B8"/>
    <w:rsid w:val="001647A2"/>
    <w:rsid w:val="001653FC"/>
    <w:rsid w:val="00166E57"/>
    <w:rsid w:val="001671A7"/>
    <w:rsid w:val="0016723D"/>
    <w:rsid w:val="00170B07"/>
    <w:rsid w:val="00174035"/>
    <w:rsid w:val="00182532"/>
    <w:rsid w:val="00182C6F"/>
    <w:rsid w:val="0018655E"/>
    <w:rsid w:val="0018730E"/>
    <w:rsid w:val="00187432"/>
    <w:rsid w:val="00193F90"/>
    <w:rsid w:val="001A2D56"/>
    <w:rsid w:val="001A4F7E"/>
    <w:rsid w:val="001A7DFF"/>
    <w:rsid w:val="001B23DA"/>
    <w:rsid w:val="001B302D"/>
    <w:rsid w:val="001B362A"/>
    <w:rsid w:val="001B771A"/>
    <w:rsid w:val="001C2B6D"/>
    <w:rsid w:val="001C49A4"/>
    <w:rsid w:val="001C4D74"/>
    <w:rsid w:val="001C512E"/>
    <w:rsid w:val="001D0051"/>
    <w:rsid w:val="001D5F19"/>
    <w:rsid w:val="001E1D33"/>
    <w:rsid w:val="001E2F3B"/>
    <w:rsid w:val="001E7567"/>
    <w:rsid w:val="0020152E"/>
    <w:rsid w:val="00207C2C"/>
    <w:rsid w:val="00211014"/>
    <w:rsid w:val="00213D2E"/>
    <w:rsid w:val="00215566"/>
    <w:rsid w:val="002209AB"/>
    <w:rsid w:val="00221989"/>
    <w:rsid w:val="0022199B"/>
    <w:rsid w:val="00222918"/>
    <w:rsid w:val="00222A7C"/>
    <w:rsid w:val="00224019"/>
    <w:rsid w:val="00226967"/>
    <w:rsid w:val="00226AF9"/>
    <w:rsid w:val="002329D3"/>
    <w:rsid w:val="00232E1F"/>
    <w:rsid w:val="002339CA"/>
    <w:rsid w:val="00234E69"/>
    <w:rsid w:val="00237029"/>
    <w:rsid w:val="00237B05"/>
    <w:rsid w:val="00237EEC"/>
    <w:rsid w:val="00240109"/>
    <w:rsid w:val="00242123"/>
    <w:rsid w:val="00242666"/>
    <w:rsid w:val="00243889"/>
    <w:rsid w:val="0024467F"/>
    <w:rsid w:val="002525E6"/>
    <w:rsid w:val="00257C84"/>
    <w:rsid w:val="00265A44"/>
    <w:rsid w:val="00271B8B"/>
    <w:rsid w:val="00273D04"/>
    <w:rsid w:val="00277571"/>
    <w:rsid w:val="00277ACB"/>
    <w:rsid w:val="00281748"/>
    <w:rsid w:val="00282AD1"/>
    <w:rsid w:val="00284BDA"/>
    <w:rsid w:val="002863EC"/>
    <w:rsid w:val="00286B8F"/>
    <w:rsid w:val="002879A1"/>
    <w:rsid w:val="002949E7"/>
    <w:rsid w:val="0029768E"/>
    <w:rsid w:val="002A122D"/>
    <w:rsid w:val="002A26D0"/>
    <w:rsid w:val="002A396D"/>
    <w:rsid w:val="002A4676"/>
    <w:rsid w:val="002A7D4E"/>
    <w:rsid w:val="002A7FDC"/>
    <w:rsid w:val="002B017C"/>
    <w:rsid w:val="002B374A"/>
    <w:rsid w:val="002B388C"/>
    <w:rsid w:val="002B4E8B"/>
    <w:rsid w:val="002B6880"/>
    <w:rsid w:val="002C0D14"/>
    <w:rsid w:val="002C17D7"/>
    <w:rsid w:val="002C465E"/>
    <w:rsid w:val="002C5F49"/>
    <w:rsid w:val="002C6359"/>
    <w:rsid w:val="002C71E9"/>
    <w:rsid w:val="002D01F2"/>
    <w:rsid w:val="002D042A"/>
    <w:rsid w:val="002D40E6"/>
    <w:rsid w:val="002D5102"/>
    <w:rsid w:val="002D5420"/>
    <w:rsid w:val="002D5D68"/>
    <w:rsid w:val="002E03DD"/>
    <w:rsid w:val="002E16D1"/>
    <w:rsid w:val="002E4F02"/>
    <w:rsid w:val="002F0C87"/>
    <w:rsid w:val="002F3DF7"/>
    <w:rsid w:val="002F65F5"/>
    <w:rsid w:val="00300470"/>
    <w:rsid w:val="00302676"/>
    <w:rsid w:val="003030FD"/>
    <w:rsid w:val="00304CFA"/>
    <w:rsid w:val="00305383"/>
    <w:rsid w:val="00305465"/>
    <w:rsid w:val="00307135"/>
    <w:rsid w:val="00310013"/>
    <w:rsid w:val="00312E30"/>
    <w:rsid w:val="003206BB"/>
    <w:rsid w:val="003210B4"/>
    <w:rsid w:val="0032118B"/>
    <w:rsid w:val="003301BE"/>
    <w:rsid w:val="003347BF"/>
    <w:rsid w:val="003352DD"/>
    <w:rsid w:val="0033752B"/>
    <w:rsid w:val="00341E61"/>
    <w:rsid w:val="003435C1"/>
    <w:rsid w:val="00343BF5"/>
    <w:rsid w:val="0035362E"/>
    <w:rsid w:val="00353A3B"/>
    <w:rsid w:val="00356160"/>
    <w:rsid w:val="00360293"/>
    <w:rsid w:val="00363611"/>
    <w:rsid w:val="0036502F"/>
    <w:rsid w:val="00371BF9"/>
    <w:rsid w:val="00371D8D"/>
    <w:rsid w:val="00375224"/>
    <w:rsid w:val="0037565B"/>
    <w:rsid w:val="00375727"/>
    <w:rsid w:val="003758ED"/>
    <w:rsid w:val="00375E82"/>
    <w:rsid w:val="00376246"/>
    <w:rsid w:val="003768B3"/>
    <w:rsid w:val="0037712C"/>
    <w:rsid w:val="00384647"/>
    <w:rsid w:val="003941B9"/>
    <w:rsid w:val="0039440B"/>
    <w:rsid w:val="00396866"/>
    <w:rsid w:val="003A1778"/>
    <w:rsid w:val="003A2EEF"/>
    <w:rsid w:val="003A3241"/>
    <w:rsid w:val="003A4425"/>
    <w:rsid w:val="003A55F4"/>
    <w:rsid w:val="003A7782"/>
    <w:rsid w:val="003B3004"/>
    <w:rsid w:val="003B36CD"/>
    <w:rsid w:val="003B3EB9"/>
    <w:rsid w:val="003B5671"/>
    <w:rsid w:val="003B5853"/>
    <w:rsid w:val="003B6614"/>
    <w:rsid w:val="003B74FA"/>
    <w:rsid w:val="003C039C"/>
    <w:rsid w:val="003C118F"/>
    <w:rsid w:val="003C3DB7"/>
    <w:rsid w:val="003C41F6"/>
    <w:rsid w:val="003C4583"/>
    <w:rsid w:val="003C583C"/>
    <w:rsid w:val="003C66D5"/>
    <w:rsid w:val="003C6BA0"/>
    <w:rsid w:val="003D22B0"/>
    <w:rsid w:val="003D4429"/>
    <w:rsid w:val="003E250B"/>
    <w:rsid w:val="003E44D5"/>
    <w:rsid w:val="003E5272"/>
    <w:rsid w:val="003F0544"/>
    <w:rsid w:val="003F7CFE"/>
    <w:rsid w:val="004007B3"/>
    <w:rsid w:val="00401885"/>
    <w:rsid w:val="00402964"/>
    <w:rsid w:val="00403766"/>
    <w:rsid w:val="004045AC"/>
    <w:rsid w:val="0041108A"/>
    <w:rsid w:val="00413088"/>
    <w:rsid w:val="004171A9"/>
    <w:rsid w:val="00420ED0"/>
    <w:rsid w:val="0042237F"/>
    <w:rsid w:val="00422C87"/>
    <w:rsid w:val="00426B11"/>
    <w:rsid w:val="0042711D"/>
    <w:rsid w:val="0042729D"/>
    <w:rsid w:val="00430C85"/>
    <w:rsid w:val="00431BAF"/>
    <w:rsid w:val="00440A3E"/>
    <w:rsid w:val="00440C91"/>
    <w:rsid w:val="004419A5"/>
    <w:rsid w:val="00451762"/>
    <w:rsid w:val="00451F20"/>
    <w:rsid w:val="004548CE"/>
    <w:rsid w:val="00455363"/>
    <w:rsid w:val="0045727C"/>
    <w:rsid w:val="00457754"/>
    <w:rsid w:val="00464E3D"/>
    <w:rsid w:val="00466A21"/>
    <w:rsid w:val="00476851"/>
    <w:rsid w:val="004773D2"/>
    <w:rsid w:val="00484444"/>
    <w:rsid w:val="0048594F"/>
    <w:rsid w:val="004877E6"/>
    <w:rsid w:val="00487853"/>
    <w:rsid w:val="004919FD"/>
    <w:rsid w:val="004920B7"/>
    <w:rsid w:val="00493694"/>
    <w:rsid w:val="00495615"/>
    <w:rsid w:val="0049636B"/>
    <w:rsid w:val="00496D69"/>
    <w:rsid w:val="004A04F2"/>
    <w:rsid w:val="004A0830"/>
    <w:rsid w:val="004A2B31"/>
    <w:rsid w:val="004A3CB2"/>
    <w:rsid w:val="004A5A04"/>
    <w:rsid w:val="004A706D"/>
    <w:rsid w:val="004B41D5"/>
    <w:rsid w:val="004B6D7E"/>
    <w:rsid w:val="004B6E58"/>
    <w:rsid w:val="004C1E9E"/>
    <w:rsid w:val="004C22A6"/>
    <w:rsid w:val="004C5A16"/>
    <w:rsid w:val="004C70DD"/>
    <w:rsid w:val="004D1B0B"/>
    <w:rsid w:val="004D4E06"/>
    <w:rsid w:val="004D53E0"/>
    <w:rsid w:val="004D5E9F"/>
    <w:rsid w:val="004E0E0E"/>
    <w:rsid w:val="004E320B"/>
    <w:rsid w:val="004E4B59"/>
    <w:rsid w:val="004E547D"/>
    <w:rsid w:val="004F250F"/>
    <w:rsid w:val="004F2826"/>
    <w:rsid w:val="004F2A66"/>
    <w:rsid w:val="004F7E4A"/>
    <w:rsid w:val="0050186C"/>
    <w:rsid w:val="00506F85"/>
    <w:rsid w:val="0051180C"/>
    <w:rsid w:val="0051455A"/>
    <w:rsid w:val="00516C02"/>
    <w:rsid w:val="005207BE"/>
    <w:rsid w:val="005208A7"/>
    <w:rsid w:val="0052720F"/>
    <w:rsid w:val="00527D33"/>
    <w:rsid w:val="005301D7"/>
    <w:rsid w:val="0053296D"/>
    <w:rsid w:val="0053477E"/>
    <w:rsid w:val="0053495E"/>
    <w:rsid w:val="00536B60"/>
    <w:rsid w:val="00541DC2"/>
    <w:rsid w:val="00542187"/>
    <w:rsid w:val="00543944"/>
    <w:rsid w:val="0055048D"/>
    <w:rsid w:val="0055421C"/>
    <w:rsid w:val="00555A83"/>
    <w:rsid w:val="005601CE"/>
    <w:rsid w:val="00561FD5"/>
    <w:rsid w:val="00563FD2"/>
    <w:rsid w:val="005673FA"/>
    <w:rsid w:val="00570C3E"/>
    <w:rsid w:val="00571A0E"/>
    <w:rsid w:val="00574AD7"/>
    <w:rsid w:val="00575F6D"/>
    <w:rsid w:val="0057744E"/>
    <w:rsid w:val="00583028"/>
    <w:rsid w:val="005879BB"/>
    <w:rsid w:val="005937F1"/>
    <w:rsid w:val="00593B8A"/>
    <w:rsid w:val="00597257"/>
    <w:rsid w:val="005A169D"/>
    <w:rsid w:val="005A6024"/>
    <w:rsid w:val="005A621E"/>
    <w:rsid w:val="005A65BD"/>
    <w:rsid w:val="005B0328"/>
    <w:rsid w:val="005B3045"/>
    <w:rsid w:val="005B46C1"/>
    <w:rsid w:val="005B5AE2"/>
    <w:rsid w:val="005C111F"/>
    <w:rsid w:val="005C1B97"/>
    <w:rsid w:val="005D10D8"/>
    <w:rsid w:val="005D3C77"/>
    <w:rsid w:val="005D458C"/>
    <w:rsid w:val="005E0E55"/>
    <w:rsid w:val="005E25F1"/>
    <w:rsid w:val="005F0CE1"/>
    <w:rsid w:val="005F320C"/>
    <w:rsid w:val="0060118D"/>
    <w:rsid w:val="006033ED"/>
    <w:rsid w:val="006069E0"/>
    <w:rsid w:val="00611679"/>
    <w:rsid w:val="00613E16"/>
    <w:rsid w:val="006149F1"/>
    <w:rsid w:val="00615E0B"/>
    <w:rsid w:val="00621369"/>
    <w:rsid w:val="00621471"/>
    <w:rsid w:val="0062555C"/>
    <w:rsid w:val="00626244"/>
    <w:rsid w:val="0062772C"/>
    <w:rsid w:val="006317D1"/>
    <w:rsid w:val="00633351"/>
    <w:rsid w:val="00634245"/>
    <w:rsid w:val="006342A5"/>
    <w:rsid w:val="0063590A"/>
    <w:rsid w:val="00640317"/>
    <w:rsid w:val="00646C4D"/>
    <w:rsid w:val="00651F50"/>
    <w:rsid w:val="00653149"/>
    <w:rsid w:val="0065522A"/>
    <w:rsid w:val="00657F32"/>
    <w:rsid w:val="00661383"/>
    <w:rsid w:val="0066161B"/>
    <w:rsid w:val="00662388"/>
    <w:rsid w:val="00664BDD"/>
    <w:rsid w:val="00664FB7"/>
    <w:rsid w:val="00665650"/>
    <w:rsid w:val="006656B9"/>
    <w:rsid w:val="006719AD"/>
    <w:rsid w:val="006750AF"/>
    <w:rsid w:val="006754EE"/>
    <w:rsid w:val="00675F3B"/>
    <w:rsid w:val="00676845"/>
    <w:rsid w:val="00676F06"/>
    <w:rsid w:val="00681A89"/>
    <w:rsid w:val="00684B6F"/>
    <w:rsid w:val="00685118"/>
    <w:rsid w:val="006858DF"/>
    <w:rsid w:val="00685C5D"/>
    <w:rsid w:val="00693B78"/>
    <w:rsid w:val="006951E6"/>
    <w:rsid w:val="006A2416"/>
    <w:rsid w:val="006A4B5E"/>
    <w:rsid w:val="006B5744"/>
    <w:rsid w:val="006B78A4"/>
    <w:rsid w:val="006B7D06"/>
    <w:rsid w:val="006C1E69"/>
    <w:rsid w:val="006C2B8F"/>
    <w:rsid w:val="006C7231"/>
    <w:rsid w:val="006D01F9"/>
    <w:rsid w:val="006D0601"/>
    <w:rsid w:val="006D09BF"/>
    <w:rsid w:val="006D0A7A"/>
    <w:rsid w:val="006E089D"/>
    <w:rsid w:val="006E24A7"/>
    <w:rsid w:val="006E66BB"/>
    <w:rsid w:val="006F5E71"/>
    <w:rsid w:val="007003FC"/>
    <w:rsid w:val="00702429"/>
    <w:rsid w:val="00703845"/>
    <w:rsid w:val="00711011"/>
    <w:rsid w:val="00713B9A"/>
    <w:rsid w:val="00722C13"/>
    <w:rsid w:val="00725911"/>
    <w:rsid w:val="007271C6"/>
    <w:rsid w:val="00735EDD"/>
    <w:rsid w:val="00740CE7"/>
    <w:rsid w:val="007422CA"/>
    <w:rsid w:val="00742F92"/>
    <w:rsid w:val="00743983"/>
    <w:rsid w:val="00743E3C"/>
    <w:rsid w:val="00744DBA"/>
    <w:rsid w:val="00745266"/>
    <w:rsid w:val="0075007B"/>
    <w:rsid w:val="00750BD5"/>
    <w:rsid w:val="00754B43"/>
    <w:rsid w:val="00757E39"/>
    <w:rsid w:val="00761069"/>
    <w:rsid w:val="00762091"/>
    <w:rsid w:val="0076295D"/>
    <w:rsid w:val="0077034D"/>
    <w:rsid w:val="00772985"/>
    <w:rsid w:val="00781CD8"/>
    <w:rsid w:val="00783410"/>
    <w:rsid w:val="007846B0"/>
    <w:rsid w:val="00785F86"/>
    <w:rsid w:val="00786E11"/>
    <w:rsid w:val="00793C8C"/>
    <w:rsid w:val="00794DBD"/>
    <w:rsid w:val="00796885"/>
    <w:rsid w:val="007A770C"/>
    <w:rsid w:val="007B325B"/>
    <w:rsid w:val="007B4A55"/>
    <w:rsid w:val="007B4B1A"/>
    <w:rsid w:val="007C1D72"/>
    <w:rsid w:val="007C2317"/>
    <w:rsid w:val="007C2B49"/>
    <w:rsid w:val="007C5BD9"/>
    <w:rsid w:val="007C6701"/>
    <w:rsid w:val="007D06A8"/>
    <w:rsid w:val="007D377B"/>
    <w:rsid w:val="007D3C29"/>
    <w:rsid w:val="007D7E38"/>
    <w:rsid w:val="007E0C9C"/>
    <w:rsid w:val="007E20E3"/>
    <w:rsid w:val="007E3369"/>
    <w:rsid w:val="007E3672"/>
    <w:rsid w:val="007F0E39"/>
    <w:rsid w:val="007F10C6"/>
    <w:rsid w:val="007F1A7A"/>
    <w:rsid w:val="007F4420"/>
    <w:rsid w:val="007F4A03"/>
    <w:rsid w:val="008039BC"/>
    <w:rsid w:val="00804A09"/>
    <w:rsid w:val="008056BA"/>
    <w:rsid w:val="00806C2E"/>
    <w:rsid w:val="00807030"/>
    <w:rsid w:val="00810545"/>
    <w:rsid w:val="008109EB"/>
    <w:rsid w:val="00811636"/>
    <w:rsid w:val="008140BE"/>
    <w:rsid w:val="00815D23"/>
    <w:rsid w:val="008178E5"/>
    <w:rsid w:val="008241F3"/>
    <w:rsid w:val="008259BD"/>
    <w:rsid w:val="00830190"/>
    <w:rsid w:val="00830E64"/>
    <w:rsid w:val="00834166"/>
    <w:rsid w:val="0083455B"/>
    <w:rsid w:val="0083646E"/>
    <w:rsid w:val="00842566"/>
    <w:rsid w:val="0084709C"/>
    <w:rsid w:val="00852991"/>
    <w:rsid w:val="00855610"/>
    <w:rsid w:val="00856D88"/>
    <w:rsid w:val="00860C40"/>
    <w:rsid w:val="00860FA5"/>
    <w:rsid w:val="0086529E"/>
    <w:rsid w:val="008655EA"/>
    <w:rsid w:val="00870AA3"/>
    <w:rsid w:val="00870D7C"/>
    <w:rsid w:val="00873B07"/>
    <w:rsid w:val="00876995"/>
    <w:rsid w:val="0088192A"/>
    <w:rsid w:val="008826F1"/>
    <w:rsid w:val="00885B16"/>
    <w:rsid w:val="00886EE2"/>
    <w:rsid w:val="00887F8C"/>
    <w:rsid w:val="008917FD"/>
    <w:rsid w:val="00897243"/>
    <w:rsid w:val="008A443E"/>
    <w:rsid w:val="008A516D"/>
    <w:rsid w:val="008A5175"/>
    <w:rsid w:val="008A6876"/>
    <w:rsid w:val="008A71E0"/>
    <w:rsid w:val="008B372A"/>
    <w:rsid w:val="008B408D"/>
    <w:rsid w:val="008B49BE"/>
    <w:rsid w:val="008B6187"/>
    <w:rsid w:val="008C1A3F"/>
    <w:rsid w:val="008C1EA4"/>
    <w:rsid w:val="008D2048"/>
    <w:rsid w:val="008D3A8B"/>
    <w:rsid w:val="008D41F7"/>
    <w:rsid w:val="008E0114"/>
    <w:rsid w:val="008E48E0"/>
    <w:rsid w:val="008E70D8"/>
    <w:rsid w:val="008E7753"/>
    <w:rsid w:val="008F141F"/>
    <w:rsid w:val="008F3900"/>
    <w:rsid w:val="008F78B2"/>
    <w:rsid w:val="009009BD"/>
    <w:rsid w:val="0090212B"/>
    <w:rsid w:val="00904BCA"/>
    <w:rsid w:val="00905B05"/>
    <w:rsid w:val="00906B21"/>
    <w:rsid w:val="00907197"/>
    <w:rsid w:val="0090798B"/>
    <w:rsid w:val="00914101"/>
    <w:rsid w:val="00914CE7"/>
    <w:rsid w:val="00915638"/>
    <w:rsid w:val="0091753F"/>
    <w:rsid w:val="00925689"/>
    <w:rsid w:val="00927228"/>
    <w:rsid w:val="00932D52"/>
    <w:rsid w:val="00934CC2"/>
    <w:rsid w:val="00934D0D"/>
    <w:rsid w:val="00936663"/>
    <w:rsid w:val="009369B6"/>
    <w:rsid w:val="00941013"/>
    <w:rsid w:val="0094201B"/>
    <w:rsid w:val="0094230A"/>
    <w:rsid w:val="009433CF"/>
    <w:rsid w:val="0094430D"/>
    <w:rsid w:val="00944F5F"/>
    <w:rsid w:val="009507CB"/>
    <w:rsid w:val="00953191"/>
    <w:rsid w:val="009572FC"/>
    <w:rsid w:val="00957BD2"/>
    <w:rsid w:val="00957E1D"/>
    <w:rsid w:val="00961853"/>
    <w:rsid w:val="0096226F"/>
    <w:rsid w:val="0096240D"/>
    <w:rsid w:val="009627E6"/>
    <w:rsid w:val="00963B5C"/>
    <w:rsid w:val="00966E37"/>
    <w:rsid w:val="009758BD"/>
    <w:rsid w:val="00980AF3"/>
    <w:rsid w:val="009816B6"/>
    <w:rsid w:val="00986980"/>
    <w:rsid w:val="00986F0E"/>
    <w:rsid w:val="0099142F"/>
    <w:rsid w:val="00991CA0"/>
    <w:rsid w:val="00992A84"/>
    <w:rsid w:val="00996696"/>
    <w:rsid w:val="00997144"/>
    <w:rsid w:val="009A0025"/>
    <w:rsid w:val="009A07FD"/>
    <w:rsid w:val="009A4B01"/>
    <w:rsid w:val="009B1FD2"/>
    <w:rsid w:val="009B27ED"/>
    <w:rsid w:val="009B4B63"/>
    <w:rsid w:val="009B7205"/>
    <w:rsid w:val="009B77E1"/>
    <w:rsid w:val="009C07D7"/>
    <w:rsid w:val="009C2649"/>
    <w:rsid w:val="009C5B8E"/>
    <w:rsid w:val="009C7C03"/>
    <w:rsid w:val="009C7E56"/>
    <w:rsid w:val="009D00DC"/>
    <w:rsid w:val="009E0C63"/>
    <w:rsid w:val="009E1F8E"/>
    <w:rsid w:val="009E28D9"/>
    <w:rsid w:val="009E5789"/>
    <w:rsid w:val="009E5BA1"/>
    <w:rsid w:val="009F4F6A"/>
    <w:rsid w:val="00A01FB5"/>
    <w:rsid w:val="00A04738"/>
    <w:rsid w:val="00A04995"/>
    <w:rsid w:val="00A04A84"/>
    <w:rsid w:val="00A05A1B"/>
    <w:rsid w:val="00A06F0C"/>
    <w:rsid w:val="00A21E6E"/>
    <w:rsid w:val="00A21EE5"/>
    <w:rsid w:val="00A2206A"/>
    <w:rsid w:val="00A22660"/>
    <w:rsid w:val="00A23C93"/>
    <w:rsid w:val="00A270B1"/>
    <w:rsid w:val="00A27190"/>
    <w:rsid w:val="00A304AD"/>
    <w:rsid w:val="00A351C1"/>
    <w:rsid w:val="00A3756E"/>
    <w:rsid w:val="00A403F3"/>
    <w:rsid w:val="00A407E6"/>
    <w:rsid w:val="00A435A9"/>
    <w:rsid w:val="00A43C35"/>
    <w:rsid w:val="00A507DF"/>
    <w:rsid w:val="00A53886"/>
    <w:rsid w:val="00A55018"/>
    <w:rsid w:val="00A60075"/>
    <w:rsid w:val="00A6377C"/>
    <w:rsid w:val="00A64C23"/>
    <w:rsid w:val="00A654D2"/>
    <w:rsid w:val="00A6657A"/>
    <w:rsid w:val="00A7053F"/>
    <w:rsid w:val="00A81811"/>
    <w:rsid w:val="00A824D0"/>
    <w:rsid w:val="00A83F0F"/>
    <w:rsid w:val="00A8645B"/>
    <w:rsid w:val="00A86FC6"/>
    <w:rsid w:val="00AA0372"/>
    <w:rsid w:val="00AB3959"/>
    <w:rsid w:val="00AB6738"/>
    <w:rsid w:val="00AB72D6"/>
    <w:rsid w:val="00AC2F10"/>
    <w:rsid w:val="00AC4872"/>
    <w:rsid w:val="00AC51A2"/>
    <w:rsid w:val="00AD2144"/>
    <w:rsid w:val="00AD2CA4"/>
    <w:rsid w:val="00AD5045"/>
    <w:rsid w:val="00AD589D"/>
    <w:rsid w:val="00AD6214"/>
    <w:rsid w:val="00AD657A"/>
    <w:rsid w:val="00AD6CDA"/>
    <w:rsid w:val="00AD743E"/>
    <w:rsid w:val="00AE33C1"/>
    <w:rsid w:val="00AE4BBB"/>
    <w:rsid w:val="00AE4D2C"/>
    <w:rsid w:val="00AE5282"/>
    <w:rsid w:val="00AE6A5D"/>
    <w:rsid w:val="00AF502E"/>
    <w:rsid w:val="00AF56B4"/>
    <w:rsid w:val="00B0154C"/>
    <w:rsid w:val="00B01C5E"/>
    <w:rsid w:val="00B02775"/>
    <w:rsid w:val="00B050F0"/>
    <w:rsid w:val="00B06960"/>
    <w:rsid w:val="00B110CB"/>
    <w:rsid w:val="00B11A8A"/>
    <w:rsid w:val="00B1322A"/>
    <w:rsid w:val="00B134D6"/>
    <w:rsid w:val="00B14F5D"/>
    <w:rsid w:val="00B16D67"/>
    <w:rsid w:val="00B217B6"/>
    <w:rsid w:val="00B24119"/>
    <w:rsid w:val="00B25B45"/>
    <w:rsid w:val="00B25F97"/>
    <w:rsid w:val="00B273F1"/>
    <w:rsid w:val="00B30D14"/>
    <w:rsid w:val="00B310BE"/>
    <w:rsid w:val="00B310DE"/>
    <w:rsid w:val="00B33C00"/>
    <w:rsid w:val="00B37B08"/>
    <w:rsid w:val="00B40FE4"/>
    <w:rsid w:val="00B51C52"/>
    <w:rsid w:val="00B55FA4"/>
    <w:rsid w:val="00B56857"/>
    <w:rsid w:val="00B6024A"/>
    <w:rsid w:val="00B6389B"/>
    <w:rsid w:val="00B67DF8"/>
    <w:rsid w:val="00B74C0B"/>
    <w:rsid w:val="00B801E1"/>
    <w:rsid w:val="00B819FF"/>
    <w:rsid w:val="00B82213"/>
    <w:rsid w:val="00B833F7"/>
    <w:rsid w:val="00B92964"/>
    <w:rsid w:val="00B92CBA"/>
    <w:rsid w:val="00BA0D47"/>
    <w:rsid w:val="00BA3494"/>
    <w:rsid w:val="00BB04D9"/>
    <w:rsid w:val="00BB280C"/>
    <w:rsid w:val="00BB50E7"/>
    <w:rsid w:val="00BB5747"/>
    <w:rsid w:val="00BB6959"/>
    <w:rsid w:val="00BC0DA5"/>
    <w:rsid w:val="00BC2C62"/>
    <w:rsid w:val="00BC31A8"/>
    <w:rsid w:val="00BC4165"/>
    <w:rsid w:val="00BC61CF"/>
    <w:rsid w:val="00BD211E"/>
    <w:rsid w:val="00BD4F99"/>
    <w:rsid w:val="00BD5E82"/>
    <w:rsid w:val="00BE27B5"/>
    <w:rsid w:val="00BE3E8A"/>
    <w:rsid w:val="00BE47CA"/>
    <w:rsid w:val="00BE4A1C"/>
    <w:rsid w:val="00BE7817"/>
    <w:rsid w:val="00BF070B"/>
    <w:rsid w:val="00BF0EA7"/>
    <w:rsid w:val="00BF2354"/>
    <w:rsid w:val="00BF57AC"/>
    <w:rsid w:val="00C01423"/>
    <w:rsid w:val="00C028F4"/>
    <w:rsid w:val="00C0334A"/>
    <w:rsid w:val="00C0367B"/>
    <w:rsid w:val="00C072C6"/>
    <w:rsid w:val="00C1277D"/>
    <w:rsid w:val="00C15EC7"/>
    <w:rsid w:val="00C1616F"/>
    <w:rsid w:val="00C3033A"/>
    <w:rsid w:val="00C34EE6"/>
    <w:rsid w:val="00C40994"/>
    <w:rsid w:val="00C41C63"/>
    <w:rsid w:val="00C41E0A"/>
    <w:rsid w:val="00C41F37"/>
    <w:rsid w:val="00C420DC"/>
    <w:rsid w:val="00C434D4"/>
    <w:rsid w:val="00C47976"/>
    <w:rsid w:val="00C50F57"/>
    <w:rsid w:val="00C53AB7"/>
    <w:rsid w:val="00C5699F"/>
    <w:rsid w:val="00C61A4B"/>
    <w:rsid w:val="00C63BB6"/>
    <w:rsid w:val="00C64D2A"/>
    <w:rsid w:val="00C66097"/>
    <w:rsid w:val="00C700D0"/>
    <w:rsid w:val="00C704E2"/>
    <w:rsid w:val="00C70FD9"/>
    <w:rsid w:val="00C739B0"/>
    <w:rsid w:val="00C81D9B"/>
    <w:rsid w:val="00C82B41"/>
    <w:rsid w:val="00C85E19"/>
    <w:rsid w:val="00C862B2"/>
    <w:rsid w:val="00C8635D"/>
    <w:rsid w:val="00C87F19"/>
    <w:rsid w:val="00C9186F"/>
    <w:rsid w:val="00C940DA"/>
    <w:rsid w:val="00C94202"/>
    <w:rsid w:val="00C97725"/>
    <w:rsid w:val="00CA165B"/>
    <w:rsid w:val="00CA276C"/>
    <w:rsid w:val="00CA3BC4"/>
    <w:rsid w:val="00CA3CAE"/>
    <w:rsid w:val="00CA5E79"/>
    <w:rsid w:val="00CA6D6F"/>
    <w:rsid w:val="00CB274B"/>
    <w:rsid w:val="00CB5A22"/>
    <w:rsid w:val="00CB5EA3"/>
    <w:rsid w:val="00CB5F3D"/>
    <w:rsid w:val="00CB60A1"/>
    <w:rsid w:val="00CB6639"/>
    <w:rsid w:val="00CB7D6B"/>
    <w:rsid w:val="00CC2296"/>
    <w:rsid w:val="00CC3314"/>
    <w:rsid w:val="00CC3A37"/>
    <w:rsid w:val="00CC573E"/>
    <w:rsid w:val="00CC5982"/>
    <w:rsid w:val="00CC6063"/>
    <w:rsid w:val="00CC70BC"/>
    <w:rsid w:val="00CD1F9C"/>
    <w:rsid w:val="00CD5AFE"/>
    <w:rsid w:val="00CD6A8E"/>
    <w:rsid w:val="00CE060B"/>
    <w:rsid w:val="00CF083F"/>
    <w:rsid w:val="00CF2F34"/>
    <w:rsid w:val="00CF6C87"/>
    <w:rsid w:val="00CF7CE1"/>
    <w:rsid w:val="00D06164"/>
    <w:rsid w:val="00D135B2"/>
    <w:rsid w:val="00D141C0"/>
    <w:rsid w:val="00D152F3"/>
    <w:rsid w:val="00D15EF1"/>
    <w:rsid w:val="00D17A9C"/>
    <w:rsid w:val="00D223AD"/>
    <w:rsid w:val="00D24C75"/>
    <w:rsid w:val="00D263B0"/>
    <w:rsid w:val="00D3075B"/>
    <w:rsid w:val="00D32344"/>
    <w:rsid w:val="00D35AB7"/>
    <w:rsid w:val="00D372DF"/>
    <w:rsid w:val="00D41173"/>
    <w:rsid w:val="00D44C1B"/>
    <w:rsid w:val="00D453E5"/>
    <w:rsid w:val="00D50B64"/>
    <w:rsid w:val="00D514A3"/>
    <w:rsid w:val="00D55999"/>
    <w:rsid w:val="00D56BEF"/>
    <w:rsid w:val="00D612FD"/>
    <w:rsid w:val="00D61C08"/>
    <w:rsid w:val="00D632C5"/>
    <w:rsid w:val="00D64E1A"/>
    <w:rsid w:val="00D65937"/>
    <w:rsid w:val="00D65BBA"/>
    <w:rsid w:val="00D66C09"/>
    <w:rsid w:val="00D70F3F"/>
    <w:rsid w:val="00D716E4"/>
    <w:rsid w:val="00D7483A"/>
    <w:rsid w:val="00D74CE4"/>
    <w:rsid w:val="00D74E1E"/>
    <w:rsid w:val="00D820B0"/>
    <w:rsid w:val="00D83E31"/>
    <w:rsid w:val="00D86595"/>
    <w:rsid w:val="00D86E98"/>
    <w:rsid w:val="00D916FB"/>
    <w:rsid w:val="00D92C66"/>
    <w:rsid w:val="00D96C53"/>
    <w:rsid w:val="00D9720F"/>
    <w:rsid w:val="00DA4B08"/>
    <w:rsid w:val="00DA5132"/>
    <w:rsid w:val="00DA6D98"/>
    <w:rsid w:val="00DB0C91"/>
    <w:rsid w:val="00DC0010"/>
    <w:rsid w:val="00DC0BD0"/>
    <w:rsid w:val="00DC7D08"/>
    <w:rsid w:val="00DD2F83"/>
    <w:rsid w:val="00DD34D1"/>
    <w:rsid w:val="00DD5229"/>
    <w:rsid w:val="00DD570F"/>
    <w:rsid w:val="00DD6C64"/>
    <w:rsid w:val="00DD6DF0"/>
    <w:rsid w:val="00DE22E3"/>
    <w:rsid w:val="00DE76B5"/>
    <w:rsid w:val="00DF2D57"/>
    <w:rsid w:val="00DF2E1E"/>
    <w:rsid w:val="00DF53B0"/>
    <w:rsid w:val="00DF55C0"/>
    <w:rsid w:val="00DF7DD3"/>
    <w:rsid w:val="00E04086"/>
    <w:rsid w:val="00E111E0"/>
    <w:rsid w:val="00E12D5B"/>
    <w:rsid w:val="00E148CF"/>
    <w:rsid w:val="00E17F48"/>
    <w:rsid w:val="00E215F4"/>
    <w:rsid w:val="00E41D44"/>
    <w:rsid w:val="00E4577C"/>
    <w:rsid w:val="00E4677B"/>
    <w:rsid w:val="00E47C2F"/>
    <w:rsid w:val="00E57415"/>
    <w:rsid w:val="00E6068B"/>
    <w:rsid w:val="00E61412"/>
    <w:rsid w:val="00E638F5"/>
    <w:rsid w:val="00E654BB"/>
    <w:rsid w:val="00E70FD8"/>
    <w:rsid w:val="00E7204F"/>
    <w:rsid w:val="00E729F7"/>
    <w:rsid w:val="00E7368A"/>
    <w:rsid w:val="00E75817"/>
    <w:rsid w:val="00E75C71"/>
    <w:rsid w:val="00E76BCC"/>
    <w:rsid w:val="00E773FA"/>
    <w:rsid w:val="00E8205E"/>
    <w:rsid w:val="00E8304B"/>
    <w:rsid w:val="00E83778"/>
    <w:rsid w:val="00E84805"/>
    <w:rsid w:val="00E95394"/>
    <w:rsid w:val="00E95F61"/>
    <w:rsid w:val="00EA13AA"/>
    <w:rsid w:val="00EA5A6A"/>
    <w:rsid w:val="00EA5EF1"/>
    <w:rsid w:val="00EB04AE"/>
    <w:rsid w:val="00EB0BB0"/>
    <w:rsid w:val="00EB20EB"/>
    <w:rsid w:val="00EB25DC"/>
    <w:rsid w:val="00EB3FF0"/>
    <w:rsid w:val="00EC1E2B"/>
    <w:rsid w:val="00EC209B"/>
    <w:rsid w:val="00EC366B"/>
    <w:rsid w:val="00EC5160"/>
    <w:rsid w:val="00EC7A5C"/>
    <w:rsid w:val="00EC7B88"/>
    <w:rsid w:val="00ED21C3"/>
    <w:rsid w:val="00ED2491"/>
    <w:rsid w:val="00ED30AB"/>
    <w:rsid w:val="00EE0645"/>
    <w:rsid w:val="00EE0E08"/>
    <w:rsid w:val="00EE30AA"/>
    <w:rsid w:val="00EE45F5"/>
    <w:rsid w:val="00EE751D"/>
    <w:rsid w:val="00EF0947"/>
    <w:rsid w:val="00EF0E99"/>
    <w:rsid w:val="00EF1FF0"/>
    <w:rsid w:val="00EF2D1C"/>
    <w:rsid w:val="00EF35D8"/>
    <w:rsid w:val="00EF3BC6"/>
    <w:rsid w:val="00F00216"/>
    <w:rsid w:val="00F06820"/>
    <w:rsid w:val="00F0756A"/>
    <w:rsid w:val="00F1401D"/>
    <w:rsid w:val="00F16003"/>
    <w:rsid w:val="00F20700"/>
    <w:rsid w:val="00F20968"/>
    <w:rsid w:val="00F23118"/>
    <w:rsid w:val="00F27E9D"/>
    <w:rsid w:val="00F32E67"/>
    <w:rsid w:val="00F33218"/>
    <w:rsid w:val="00F34DA0"/>
    <w:rsid w:val="00F36429"/>
    <w:rsid w:val="00F3742E"/>
    <w:rsid w:val="00F46619"/>
    <w:rsid w:val="00F509A7"/>
    <w:rsid w:val="00F53D18"/>
    <w:rsid w:val="00F6205D"/>
    <w:rsid w:val="00F624BF"/>
    <w:rsid w:val="00F6393E"/>
    <w:rsid w:val="00F701D0"/>
    <w:rsid w:val="00F711D6"/>
    <w:rsid w:val="00F71803"/>
    <w:rsid w:val="00F72EA1"/>
    <w:rsid w:val="00F74262"/>
    <w:rsid w:val="00F7514F"/>
    <w:rsid w:val="00F936D7"/>
    <w:rsid w:val="00F948ED"/>
    <w:rsid w:val="00FA005D"/>
    <w:rsid w:val="00FA36CC"/>
    <w:rsid w:val="00FA3CFE"/>
    <w:rsid w:val="00FA5E05"/>
    <w:rsid w:val="00FB0629"/>
    <w:rsid w:val="00FB4801"/>
    <w:rsid w:val="00FB5FCD"/>
    <w:rsid w:val="00FB7438"/>
    <w:rsid w:val="00FB7965"/>
    <w:rsid w:val="00FC2284"/>
    <w:rsid w:val="00FC7E01"/>
    <w:rsid w:val="00FD0143"/>
    <w:rsid w:val="00FD06D7"/>
    <w:rsid w:val="00FD3A13"/>
    <w:rsid w:val="00FE1281"/>
    <w:rsid w:val="00FE7A0E"/>
    <w:rsid w:val="00FF149E"/>
    <w:rsid w:val="00FF6534"/>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ED58"/>
  <w15:chartTrackingRefBased/>
  <w15:docId w15:val="{10AEA780-BFDC-4388-87CA-10BE91E4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20F"/>
  </w:style>
  <w:style w:type="paragraph" w:styleId="Heading1">
    <w:name w:val="heading 1"/>
    <w:basedOn w:val="Normal"/>
    <w:next w:val="Normal"/>
    <w:link w:val="Heading1Char"/>
    <w:uiPriority w:val="9"/>
    <w:qFormat/>
    <w:rsid w:val="00785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2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67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F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1F37"/>
    <w:rPr>
      <w:rFonts w:eastAsiaTheme="minorEastAsia"/>
      <w:color w:val="5A5A5A" w:themeColor="text1" w:themeTint="A5"/>
      <w:spacing w:val="15"/>
    </w:rPr>
  </w:style>
  <w:style w:type="character" w:styleId="Hyperlink">
    <w:name w:val="Hyperlink"/>
    <w:basedOn w:val="DefaultParagraphFont"/>
    <w:uiPriority w:val="99"/>
    <w:unhideWhenUsed/>
    <w:rsid w:val="00722C13"/>
    <w:rPr>
      <w:color w:val="0563C1" w:themeColor="hyperlink"/>
      <w:u w:val="single"/>
    </w:rPr>
  </w:style>
  <w:style w:type="character" w:styleId="UnresolvedMention">
    <w:name w:val="Unresolved Mention"/>
    <w:basedOn w:val="DefaultParagraphFont"/>
    <w:uiPriority w:val="99"/>
    <w:semiHidden/>
    <w:unhideWhenUsed/>
    <w:rsid w:val="00722C13"/>
    <w:rPr>
      <w:color w:val="605E5C"/>
      <w:shd w:val="clear" w:color="auto" w:fill="E1DFDD"/>
    </w:rPr>
  </w:style>
  <w:style w:type="character" w:customStyle="1" w:styleId="Heading1Char">
    <w:name w:val="Heading 1 Char"/>
    <w:basedOn w:val="DefaultParagraphFont"/>
    <w:link w:val="Heading1"/>
    <w:uiPriority w:val="9"/>
    <w:rsid w:val="00785F8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85F86"/>
    <w:pPr>
      <w:spacing w:after="0" w:line="480" w:lineRule="auto"/>
      <w:ind w:left="720" w:hanging="720"/>
    </w:pPr>
  </w:style>
  <w:style w:type="character" w:customStyle="1" w:styleId="Heading2Char">
    <w:name w:val="Heading 2 Char"/>
    <w:basedOn w:val="DefaultParagraphFont"/>
    <w:link w:val="Heading2"/>
    <w:uiPriority w:val="9"/>
    <w:rsid w:val="00AE528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5853"/>
    <w:rPr>
      <w:sz w:val="16"/>
      <w:szCs w:val="16"/>
    </w:rPr>
  </w:style>
  <w:style w:type="paragraph" w:styleId="CommentText">
    <w:name w:val="annotation text"/>
    <w:basedOn w:val="Normal"/>
    <w:link w:val="CommentTextChar"/>
    <w:uiPriority w:val="99"/>
    <w:unhideWhenUsed/>
    <w:rsid w:val="003B5853"/>
    <w:pPr>
      <w:spacing w:after="4" w:line="240" w:lineRule="auto"/>
      <w:ind w:left="10" w:right="88" w:hanging="10"/>
      <w:jc w:val="both"/>
    </w:pPr>
    <w:rPr>
      <w:rFonts w:ascii="Cambria" w:eastAsia="Cambria" w:hAnsi="Cambria" w:cs="Cambria"/>
      <w:color w:val="000000"/>
      <w:sz w:val="20"/>
      <w:szCs w:val="20"/>
    </w:rPr>
  </w:style>
  <w:style w:type="character" w:customStyle="1" w:styleId="CommentTextChar">
    <w:name w:val="Comment Text Char"/>
    <w:basedOn w:val="DefaultParagraphFont"/>
    <w:link w:val="CommentText"/>
    <w:uiPriority w:val="99"/>
    <w:rsid w:val="003B5853"/>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EC1E2B"/>
    <w:pPr>
      <w:spacing w:after="160"/>
      <w:ind w:left="0" w:right="0" w:firstLine="0"/>
      <w:jc w:val="left"/>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EC1E2B"/>
    <w:rPr>
      <w:rFonts w:ascii="Cambria" w:eastAsia="Cambria" w:hAnsi="Cambria" w:cs="Cambria"/>
      <w:b/>
      <w:bCs/>
      <w:color w:val="000000"/>
      <w:sz w:val="20"/>
      <w:szCs w:val="20"/>
    </w:rPr>
  </w:style>
  <w:style w:type="paragraph" w:styleId="Caption">
    <w:name w:val="caption"/>
    <w:basedOn w:val="Normal"/>
    <w:next w:val="Normal"/>
    <w:uiPriority w:val="35"/>
    <w:unhideWhenUsed/>
    <w:qFormat/>
    <w:rsid w:val="00F3321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4677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B27ED"/>
    <w:rPr>
      <w:color w:val="808080"/>
    </w:rPr>
  </w:style>
  <w:style w:type="paragraph" w:styleId="ListParagraph">
    <w:name w:val="List Paragraph"/>
    <w:basedOn w:val="Normal"/>
    <w:uiPriority w:val="34"/>
    <w:qFormat/>
    <w:rsid w:val="00593B8A"/>
    <w:pPr>
      <w:ind w:left="720"/>
      <w:contextualSpacing/>
    </w:pPr>
  </w:style>
  <w:style w:type="paragraph" w:styleId="BalloonText">
    <w:name w:val="Balloon Text"/>
    <w:basedOn w:val="Normal"/>
    <w:link w:val="BalloonTextChar"/>
    <w:uiPriority w:val="99"/>
    <w:semiHidden/>
    <w:unhideWhenUsed/>
    <w:rsid w:val="00014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13B"/>
    <w:rPr>
      <w:rFonts w:ascii="Segoe UI" w:hAnsi="Segoe UI" w:cs="Segoe UI"/>
      <w:sz w:val="18"/>
      <w:szCs w:val="18"/>
    </w:rPr>
  </w:style>
  <w:style w:type="paragraph" w:styleId="Revision">
    <w:name w:val="Revision"/>
    <w:hidden/>
    <w:uiPriority w:val="99"/>
    <w:semiHidden/>
    <w:rsid w:val="005504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900429">
      <w:bodyDiv w:val="1"/>
      <w:marLeft w:val="0"/>
      <w:marRight w:val="0"/>
      <w:marTop w:val="0"/>
      <w:marBottom w:val="0"/>
      <w:divBdr>
        <w:top w:val="none" w:sz="0" w:space="0" w:color="auto"/>
        <w:left w:val="none" w:sz="0" w:space="0" w:color="auto"/>
        <w:bottom w:val="none" w:sz="0" w:space="0" w:color="auto"/>
        <w:right w:val="none" w:sz="0" w:space="0" w:color="auto"/>
      </w:divBdr>
    </w:div>
    <w:div w:id="77733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79B72BD2CD5045ABE07CB68C4232F1" ma:contentTypeVersion="15" ma:contentTypeDescription="Create a new document." ma:contentTypeScope="" ma:versionID="02e30cec86bfe2c149da5a030c35a368">
  <xsd:schema xmlns:xsd="http://www.w3.org/2001/XMLSchema" xmlns:xs="http://www.w3.org/2001/XMLSchema" xmlns:p="http://schemas.microsoft.com/office/2006/metadata/properties" xmlns:ns3="f805ac03-fafb-4008-afa9-75138eb5144e" xmlns:ns4="f3a7449a-7e1f-4ed0-82e2-a97179df9a28" targetNamespace="http://schemas.microsoft.com/office/2006/metadata/properties" ma:root="true" ma:fieldsID="917a28ffae1b7a0a94d25bd802509b9b" ns3:_="" ns4:_="">
    <xsd:import namespace="f805ac03-fafb-4008-afa9-75138eb5144e"/>
    <xsd:import namespace="f3a7449a-7e1f-4ed0-82e2-a97179df9a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ServiceLocation" minOccurs="0"/>
                <xsd:element ref="ns3:MediaLengthInSecond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5ac03-fafb-4008-afa9-75138eb514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a7449a-7e1f-4ed0-82e2-a97179df9a2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28F58F-61A1-4801-91FB-51195F60F032}">
  <ds:schemaRefs>
    <ds:schemaRef ds:uri="http://schemas.openxmlformats.org/officeDocument/2006/bibliography"/>
  </ds:schemaRefs>
</ds:datastoreItem>
</file>

<file path=customXml/itemProps2.xml><?xml version="1.0" encoding="utf-8"?>
<ds:datastoreItem xmlns:ds="http://schemas.openxmlformats.org/officeDocument/2006/customXml" ds:itemID="{97CAFBB5-318E-45B0-8265-E27472C90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5ac03-fafb-4008-afa9-75138eb5144e"/>
    <ds:schemaRef ds:uri="f3a7449a-7e1f-4ed0-82e2-a97179df9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AD0BE4-8995-4849-B4B6-3C9BA9559AE8}">
  <ds:schemaRefs>
    <ds:schemaRef ds:uri="http://schemas.microsoft.com/sharepoint/v3/contenttype/forms"/>
  </ds:schemaRefs>
</ds:datastoreItem>
</file>

<file path=customXml/itemProps4.xml><?xml version="1.0" encoding="utf-8"?>
<ds:datastoreItem xmlns:ds="http://schemas.openxmlformats.org/officeDocument/2006/customXml" ds:itemID="{D0F3B094-0715-437A-B676-0BAD2D4735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2</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Nazrul Shimim, Farshina</dc:creator>
  <cp:keywords/>
  <dc:description/>
  <cp:lastModifiedBy>Nazrul Shimim, Farshina</cp:lastModifiedBy>
  <cp:revision>91</cp:revision>
  <dcterms:created xsi:type="dcterms:W3CDTF">2023-08-04T21:20:00Z</dcterms:created>
  <dcterms:modified xsi:type="dcterms:W3CDTF">2024-06-20T23:51:00Z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id="azZtwL9B"/&gt;&lt;style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0x0101006D79B72BD2CD5045ABE07CB68C4232F1</vt:lpwstr>
  </property>
</Properties>
</file>