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uug2vlp3c3u" w:id="0"/>
      <w:bookmarkEnd w:id="0"/>
      <w:r w:rsidDel="00000000" w:rsidR="00000000" w:rsidRPr="00000000">
        <w:rPr>
          <w:rtl w:val="0"/>
        </w:rPr>
        <w:t xml:space="preserve">SWAK Jam Concept 1: Nec-Romancer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eau620ut0lyt"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Nec-romancer is a visual novel about toxic attachments and grief. The player character, a Necromancer intends to revive their partner, Ouji. In the world they live in, Resurrection is an expected commodity. However, it can also have a terrible impact on the mind, body and soul, making it a tense situation for everyone involved.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33ubwegp2ykb" w:id="2"/>
      <w:bookmarkEnd w:id="2"/>
      <w:r w:rsidDel="00000000" w:rsidR="00000000" w:rsidRPr="00000000">
        <w:rPr>
          <w:rtl w:val="0"/>
        </w:rPr>
        <w:t xml:space="preserve">Characters</w:t>
      </w:r>
    </w:p>
    <w:p w:rsidR="00000000" w:rsidDel="00000000" w:rsidP="00000000" w:rsidRDefault="00000000" w:rsidRPr="00000000" w14:paraId="0000000A">
      <w:pPr>
        <w:pStyle w:val="Heading2"/>
        <w:rPr/>
      </w:pPr>
      <w:bookmarkStart w:colFirst="0" w:colLast="0" w:name="_inwt1wwnm1h5" w:id="3"/>
      <w:bookmarkEnd w:id="3"/>
      <w:r w:rsidDel="00000000" w:rsidR="00000000" w:rsidRPr="00000000">
        <w:rPr>
          <w:rtl w:val="0"/>
        </w:rPr>
        <w:t xml:space="preserve">Necromancer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player character. Loves Ouji with all his heart, but has an unhealthy attachment due to his own upbringing. Is willing to bring her beloved back at any cost, but at the same time he ignores her growing concerns with the situation.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Proud and full of hubris, he believes he is capable of anything. Had a conflictive childhood with controlling parents, giving him controlling tendencies. Ouji was the only positive influence in his life, contributing to his unhealth attachment.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Victorian mage clothing.</w:t>
      </w:r>
    </w:p>
    <w:p w:rsidR="00000000" w:rsidDel="00000000" w:rsidP="00000000" w:rsidRDefault="00000000" w:rsidRPr="00000000" w14:paraId="00000011">
      <w:pPr>
        <w:pStyle w:val="Heading2"/>
        <w:rPr/>
      </w:pPr>
      <w:bookmarkStart w:colFirst="0" w:colLast="0" w:name="_r6pd2iqkumy0" w:id="4"/>
      <w:bookmarkEnd w:id="4"/>
      <w:r w:rsidDel="00000000" w:rsidR="00000000" w:rsidRPr="00000000">
        <w:rPr>
          <w:rtl w:val="0"/>
        </w:rPr>
        <w:t xml:space="preserve">Ouji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deceased love interest. Died in traumatic circumstances, making her resurrection more difficult than average. Can communicate in spirit form with Necromancer. Her spirit is willing to move on, which creates conflict with him, but she’s willing to give it a chance for him.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Tends to ignore the controlling tendencies of Necromancer because she is aware of his painful past and wants to emotionally support him.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Ouji lolita clothing style. Communicates through Ouji Oujia. Maybe an elf/creature with horns/etc.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If a Tiefling: Demon bloodline is what makes resurrection difficult?</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1"/>
        <w:rPr/>
      </w:pPr>
      <w:bookmarkStart w:colFirst="0" w:colLast="0" w:name="_98qwn3908bm1" w:id="5"/>
      <w:bookmarkEnd w:id="5"/>
      <w:r w:rsidDel="00000000" w:rsidR="00000000" w:rsidRPr="00000000">
        <w:rPr>
          <w:rtl w:val="0"/>
        </w:rPr>
        <w:t xml:space="preserve">Story Ideas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Ouji becomes violent on a resurrection if the body is corrupt, leading to potential physical confrontations.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MC’s toxic behavior depends on the player’s actions.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MC has to deal with the grief of potentially losing Ouji.</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Player can overcome grief and find a healthy relationship compromise with Ouji.</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Switching body parts modifies Ouji’s biology and personality. Questions about the ethics of body agency and resurrection.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Time loop: the resurrection takes place again and again as Necro is unable to move on but Ouji remembers all her past lives.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Spirit can briefly inhabit a body for a short last meeting. Emotional tension.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Multiple resurrection attempts have physical/mental/spiritual consequences on Ouji and mental consequences on Necromancer.</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Ouji’s motivation changes through time, becomes less willing to come back to life with each failed attempt.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Meddling with death causes Necromancer’s soul to become cracked, leaving space for other entities that may possess him or make deals with him. This can lead to a variety of effects, from making Necro aggressive to changing his gender.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ghyt6s8k1l48" w:id="6"/>
      <w:bookmarkEnd w:id="6"/>
      <w:r w:rsidDel="00000000" w:rsidR="00000000" w:rsidRPr="00000000">
        <w:rPr>
          <w:rtl w:val="0"/>
        </w:rPr>
        <w:t xml:space="preserve">Game Mechanic Ideas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Casting spells like in “Sucker for love”.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Building a Frankenstein body out of body parts for love interest like in “Graveyard Keeper”. Some body parts are corrupt because they’re “sinful” and need to be replaced by pure ones. Player is unaware which parts are corrupt and must figure it out through trial and error.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