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F7947" w14:textId="1E6700CD" w:rsidR="004E030E" w:rsidRDefault="004E030E" w:rsidP="009A02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  <w:t xml:space="preserve">Hacer los siguientes ejercicios en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  <w:t>PseInt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  <w:t xml:space="preserve"> e ir pegándolos a continuación de cada consigna.</w:t>
      </w:r>
      <w:bookmarkStart w:id="0" w:name="_GoBack"/>
      <w:bookmarkEnd w:id="0"/>
    </w:p>
    <w:p w14:paraId="7D2A1311" w14:textId="6007922C" w:rsidR="009A02D0" w:rsidRPr="009A02D0" w:rsidRDefault="009A02D0" w:rsidP="009A02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</w:pPr>
      <w:r w:rsidRPr="009A02D0"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  <w:t>Suma</w:t>
      </w:r>
    </w:p>
    <w:p w14:paraId="522A7254" w14:textId="77777777" w:rsidR="009A02D0" w:rsidRPr="009A02D0" w:rsidRDefault="009A02D0" w:rsidP="009A02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A02D0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Suma de Números Pares:</w:t>
      </w:r>
    </w:p>
    <w:p w14:paraId="4170E3CC" w14:textId="77777777" w:rsidR="009A02D0" w:rsidRPr="009A02D0" w:rsidRDefault="009A02D0" w:rsidP="009A02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A02D0">
        <w:rPr>
          <w:rFonts w:ascii="Times New Roman" w:eastAsia="Times New Roman" w:hAnsi="Times New Roman" w:cs="Times New Roman"/>
          <w:sz w:val="24"/>
          <w:szCs w:val="24"/>
          <w:lang w:eastAsia="es-419"/>
        </w:rPr>
        <w:t>Escribe un programa que solicite al usuario un número entero positivo. Luego, suma todos los números pares desde 1 hasta el número ingresado y muestra el resultado.</w:t>
      </w:r>
    </w:p>
    <w:p w14:paraId="22DFD670" w14:textId="77777777" w:rsidR="009A02D0" w:rsidRPr="009A02D0" w:rsidRDefault="009A02D0" w:rsidP="009A02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A02D0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Suma con Condicionales:</w:t>
      </w:r>
    </w:p>
    <w:p w14:paraId="00324B8D" w14:textId="77777777" w:rsidR="009A02D0" w:rsidRPr="009A02D0" w:rsidRDefault="009A02D0" w:rsidP="009A02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A02D0">
        <w:rPr>
          <w:rFonts w:ascii="Times New Roman" w:eastAsia="Times New Roman" w:hAnsi="Times New Roman" w:cs="Times New Roman"/>
          <w:sz w:val="24"/>
          <w:szCs w:val="24"/>
          <w:lang w:eastAsia="es-419"/>
        </w:rPr>
        <w:t>Pide al usuario que ingrese dos números enteros. Utiliza una estructura condicional (</w:t>
      </w:r>
      <w:proofErr w:type="spellStart"/>
      <w:r w:rsidRPr="009A02D0">
        <w:rPr>
          <w:rFonts w:ascii="Courier New" w:eastAsia="Times New Roman" w:hAnsi="Courier New" w:cs="Courier New"/>
          <w:sz w:val="20"/>
          <w:szCs w:val="20"/>
          <w:lang w:eastAsia="es-419"/>
        </w:rPr>
        <w:t>if</w:t>
      </w:r>
      <w:proofErr w:type="spellEnd"/>
      <w:r w:rsidRPr="009A02D0">
        <w:rPr>
          <w:rFonts w:ascii="Times New Roman" w:eastAsia="Times New Roman" w:hAnsi="Times New Roman" w:cs="Times New Roman"/>
          <w:sz w:val="24"/>
          <w:szCs w:val="24"/>
          <w:lang w:eastAsia="es-419"/>
        </w:rPr>
        <w:t>) para determinar si la suma de estos dos números es mayor que 100. Muestra un mensaje apropiado según el resultado.</w:t>
      </w:r>
    </w:p>
    <w:p w14:paraId="248910EE" w14:textId="77777777" w:rsidR="009A02D0" w:rsidRPr="009A02D0" w:rsidRDefault="009A02D0" w:rsidP="009A02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</w:pPr>
      <w:r w:rsidRPr="009A02D0"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  <w:t>Resta</w:t>
      </w:r>
    </w:p>
    <w:p w14:paraId="395B307D" w14:textId="77777777" w:rsidR="009A02D0" w:rsidRPr="009A02D0" w:rsidRDefault="009A02D0" w:rsidP="009A02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A02D0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Resta de Números Impares:</w:t>
      </w:r>
    </w:p>
    <w:p w14:paraId="7A5FEBD8" w14:textId="77777777" w:rsidR="009A02D0" w:rsidRPr="009A02D0" w:rsidRDefault="009A02D0" w:rsidP="009A02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A02D0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Lee un número entero del usuario. Utiliza un bucle </w:t>
      </w:r>
      <w:proofErr w:type="spellStart"/>
      <w:r w:rsidRPr="009A02D0">
        <w:rPr>
          <w:rFonts w:ascii="Courier New" w:eastAsia="Times New Roman" w:hAnsi="Courier New" w:cs="Courier New"/>
          <w:sz w:val="20"/>
          <w:szCs w:val="20"/>
          <w:lang w:eastAsia="es-419"/>
        </w:rPr>
        <w:t>while</w:t>
      </w:r>
      <w:proofErr w:type="spellEnd"/>
      <w:r w:rsidRPr="009A02D0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para restar 3 repetidamente del número hasta que el resultado sea menor que 10. Muestra cada paso de la resta.</w:t>
      </w:r>
    </w:p>
    <w:p w14:paraId="4CE7C5C3" w14:textId="77777777" w:rsidR="009A02D0" w:rsidRPr="009A02D0" w:rsidRDefault="009A02D0" w:rsidP="009A02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A02D0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Resta con Condicionales:</w:t>
      </w:r>
    </w:p>
    <w:p w14:paraId="729AB343" w14:textId="77777777" w:rsidR="009A02D0" w:rsidRPr="009A02D0" w:rsidRDefault="009A02D0" w:rsidP="009A02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A02D0">
        <w:rPr>
          <w:rFonts w:ascii="Times New Roman" w:eastAsia="Times New Roman" w:hAnsi="Times New Roman" w:cs="Times New Roman"/>
          <w:sz w:val="24"/>
          <w:szCs w:val="24"/>
          <w:lang w:eastAsia="es-419"/>
        </w:rPr>
        <w:t>Pide al usuario que ingrese dos números enteros. Utiliza una estructura condicional (</w:t>
      </w:r>
      <w:proofErr w:type="spellStart"/>
      <w:r w:rsidRPr="009A02D0">
        <w:rPr>
          <w:rFonts w:ascii="Courier New" w:eastAsia="Times New Roman" w:hAnsi="Courier New" w:cs="Courier New"/>
          <w:sz w:val="20"/>
          <w:szCs w:val="20"/>
          <w:lang w:eastAsia="es-419"/>
        </w:rPr>
        <w:t>if</w:t>
      </w:r>
      <w:proofErr w:type="spellEnd"/>
      <w:r w:rsidRPr="009A02D0">
        <w:rPr>
          <w:rFonts w:ascii="Times New Roman" w:eastAsia="Times New Roman" w:hAnsi="Times New Roman" w:cs="Times New Roman"/>
          <w:sz w:val="24"/>
          <w:szCs w:val="24"/>
          <w:lang w:eastAsia="es-419"/>
        </w:rPr>
        <w:t>) para determinar si el resultado de la resta del primero menos el segundo es negativo. Muestra un mensaje indicando el resultado.</w:t>
      </w:r>
    </w:p>
    <w:p w14:paraId="33DC00FC" w14:textId="77777777" w:rsidR="009A02D0" w:rsidRPr="009A02D0" w:rsidRDefault="009A02D0" w:rsidP="009A02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</w:pPr>
      <w:r w:rsidRPr="009A02D0"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  <w:t>Multiplicación</w:t>
      </w:r>
    </w:p>
    <w:p w14:paraId="1A1E8FE7" w14:textId="77777777" w:rsidR="009A02D0" w:rsidRPr="009A02D0" w:rsidRDefault="009A02D0" w:rsidP="009A02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A02D0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Tabla de Multiplicar:</w:t>
      </w:r>
    </w:p>
    <w:p w14:paraId="218347EB" w14:textId="77777777" w:rsidR="009A02D0" w:rsidRPr="009A02D0" w:rsidRDefault="009A02D0" w:rsidP="009A02D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A02D0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Solicita al usuario que ingrese un número entero. Utiliza un bucle </w:t>
      </w:r>
      <w:proofErr w:type="spellStart"/>
      <w:r w:rsidRPr="009A02D0">
        <w:rPr>
          <w:rFonts w:ascii="Courier New" w:eastAsia="Times New Roman" w:hAnsi="Courier New" w:cs="Courier New"/>
          <w:sz w:val="20"/>
          <w:szCs w:val="20"/>
          <w:lang w:eastAsia="es-419"/>
        </w:rPr>
        <w:t>for</w:t>
      </w:r>
      <w:proofErr w:type="spellEnd"/>
      <w:r w:rsidRPr="009A02D0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para mostrar la tabla de multiplicar de ese número del 1 al 10.</w:t>
      </w:r>
    </w:p>
    <w:p w14:paraId="446AC249" w14:textId="77777777" w:rsidR="009A02D0" w:rsidRPr="009A02D0" w:rsidRDefault="009A02D0" w:rsidP="009A02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A02D0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 xml:space="preserve">Multiplicación con </w:t>
      </w:r>
      <w:proofErr w:type="spellStart"/>
      <w:r w:rsidRPr="009A02D0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Switch</w:t>
      </w:r>
      <w:proofErr w:type="spellEnd"/>
      <w:r w:rsidRPr="009A02D0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:</w:t>
      </w:r>
    </w:p>
    <w:p w14:paraId="4EAC4209" w14:textId="77777777" w:rsidR="009A02D0" w:rsidRPr="009A02D0" w:rsidRDefault="009A02D0" w:rsidP="009A02D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A02D0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Pide al usuario que elija entre multiplicar dos números ingresados o dividir el primero por el segundo. Utiliza una estructura </w:t>
      </w:r>
      <w:proofErr w:type="spellStart"/>
      <w:r w:rsidRPr="009A02D0">
        <w:rPr>
          <w:rFonts w:ascii="Courier New" w:eastAsia="Times New Roman" w:hAnsi="Courier New" w:cs="Courier New"/>
          <w:sz w:val="20"/>
          <w:szCs w:val="20"/>
          <w:lang w:eastAsia="es-419"/>
        </w:rPr>
        <w:t>switch</w:t>
      </w:r>
      <w:proofErr w:type="spellEnd"/>
      <w:r w:rsidRPr="009A02D0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para ejecutar la operación seleccionada y mostrar el resultado.</w:t>
      </w:r>
    </w:p>
    <w:p w14:paraId="416E331A" w14:textId="77777777" w:rsidR="009A02D0" w:rsidRPr="009A02D0" w:rsidRDefault="009A02D0" w:rsidP="009A02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</w:pPr>
      <w:r w:rsidRPr="009A02D0"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  <w:t>División</w:t>
      </w:r>
    </w:p>
    <w:p w14:paraId="3BAB5280" w14:textId="77777777" w:rsidR="009A02D0" w:rsidRPr="009A02D0" w:rsidRDefault="009A02D0" w:rsidP="009A02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A02D0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División con Validación:</w:t>
      </w:r>
    </w:p>
    <w:p w14:paraId="3688BB1D" w14:textId="77777777" w:rsidR="009A02D0" w:rsidRPr="009A02D0" w:rsidRDefault="009A02D0" w:rsidP="009A02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A02D0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Lee dos números enteros del usuario. Utiliza una estructura </w:t>
      </w:r>
      <w:r w:rsidRPr="009A02D0">
        <w:rPr>
          <w:rFonts w:ascii="Courier New" w:eastAsia="Times New Roman" w:hAnsi="Courier New" w:cs="Courier New"/>
          <w:sz w:val="20"/>
          <w:szCs w:val="20"/>
          <w:lang w:eastAsia="es-419"/>
        </w:rPr>
        <w:t>do-</w:t>
      </w:r>
      <w:proofErr w:type="spellStart"/>
      <w:r w:rsidRPr="009A02D0">
        <w:rPr>
          <w:rFonts w:ascii="Courier New" w:eastAsia="Times New Roman" w:hAnsi="Courier New" w:cs="Courier New"/>
          <w:sz w:val="20"/>
          <w:szCs w:val="20"/>
          <w:lang w:eastAsia="es-419"/>
        </w:rPr>
        <w:t>while</w:t>
      </w:r>
      <w:proofErr w:type="spellEnd"/>
      <w:r w:rsidRPr="009A02D0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para permitir que el usuario divida el primero por el segundo. Asegúrate de manejar el caso donde el segundo número sea cero.</w:t>
      </w:r>
    </w:p>
    <w:p w14:paraId="367F0D5F" w14:textId="77777777" w:rsidR="009A02D0" w:rsidRPr="009A02D0" w:rsidRDefault="009A02D0" w:rsidP="009A02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A02D0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 xml:space="preserve">División con </w:t>
      </w:r>
      <w:proofErr w:type="spellStart"/>
      <w:r w:rsidRPr="009A02D0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For</w:t>
      </w:r>
      <w:proofErr w:type="spellEnd"/>
      <w:r w:rsidRPr="009A02D0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:</w:t>
      </w:r>
    </w:p>
    <w:p w14:paraId="4330B414" w14:textId="77777777" w:rsidR="009A02D0" w:rsidRPr="009A02D0" w:rsidRDefault="009A02D0" w:rsidP="009A02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A02D0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Pide al usuario que ingrese un número entero. Utiliza un bucle </w:t>
      </w:r>
      <w:proofErr w:type="spellStart"/>
      <w:r w:rsidRPr="009A02D0">
        <w:rPr>
          <w:rFonts w:ascii="Courier New" w:eastAsia="Times New Roman" w:hAnsi="Courier New" w:cs="Courier New"/>
          <w:sz w:val="20"/>
          <w:szCs w:val="20"/>
          <w:lang w:eastAsia="es-419"/>
        </w:rPr>
        <w:t>for</w:t>
      </w:r>
      <w:proofErr w:type="spellEnd"/>
      <w:r w:rsidRPr="009A02D0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para dividir este número por 2 repetidamente hasta que el resultado sea menor que 1. Muestra cada resultado de la división.</w:t>
      </w:r>
    </w:p>
    <w:p w14:paraId="3E793071" w14:textId="77777777" w:rsidR="009A02D0" w:rsidRPr="009A02D0" w:rsidRDefault="009A02D0" w:rsidP="009A02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</w:pPr>
      <w:r w:rsidRPr="009A02D0"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  <w:t>Integración Progresiva de Condicionales y Bucles</w:t>
      </w:r>
    </w:p>
    <w:p w14:paraId="7B235D0E" w14:textId="71E84692" w:rsidR="00A1401C" w:rsidRPr="009A02D0" w:rsidRDefault="009A02D0" w:rsidP="009A02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9A02D0">
        <w:rPr>
          <w:rFonts w:ascii="Times New Roman" w:eastAsia="Times New Roman" w:hAnsi="Times New Roman" w:cs="Times New Roman"/>
          <w:sz w:val="24"/>
          <w:szCs w:val="24"/>
          <w:lang w:eastAsia="es-419"/>
        </w:rPr>
        <w:lastRenderedPageBreak/>
        <w:t>Combina los ejercicios anteriores en un programa más completo que permita al usuario elegir entre realizar diferentes operaciones matemáticas y mostrar el resultado utilizando estructuras condicionales y bucles apropiadamente.</w:t>
      </w:r>
    </w:p>
    <w:sectPr w:rsidR="00A1401C" w:rsidRPr="009A02D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289C36" w14:textId="77777777" w:rsidR="00576DC0" w:rsidRDefault="00576DC0" w:rsidP="009A02D0">
      <w:pPr>
        <w:spacing w:after="0" w:line="240" w:lineRule="auto"/>
      </w:pPr>
      <w:r>
        <w:separator/>
      </w:r>
    </w:p>
  </w:endnote>
  <w:endnote w:type="continuationSeparator" w:id="0">
    <w:p w14:paraId="2A93CBE6" w14:textId="77777777" w:rsidR="00576DC0" w:rsidRDefault="00576DC0" w:rsidP="009A0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EB2675" w14:textId="77777777" w:rsidR="00576DC0" w:rsidRDefault="00576DC0" w:rsidP="009A02D0">
      <w:pPr>
        <w:spacing w:after="0" w:line="240" w:lineRule="auto"/>
      </w:pPr>
      <w:r>
        <w:separator/>
      </w:r>
    </w:p>
  </w:footnote>
  <w:footnote w:type="continuationSeparator" w:id="0">
    <w:p w14:paraId="2EE0A55F" w14:textId="77777777" w:rsidR="00576DC0" w:rsidRDefault="00576DC0" w:rsidP="009A02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6F5244" w14:textId="7DFFDEC6" w:rsidR="009A02D0" w:rsidRDefault="009A02D0" w:rsidP="009A02D0">
    <w:pPr>
      <w:pStyle w:val="Encabezado"/>
    </w:pPr>
    <w:r>
      <w:t xml:space="preserve">Profesor: Facundo </w:t>
    </w:r>
    <w:proofErr w:type="spellStart"/>
    <w:r>
      <w:t>Magnaldi</w:t>
    </w:r>
    <w:proofErr w:type="spellEnd"/>
    <w:r>
      <w:t xml:space="preserve">              </w:t>
    </w:r>
    <w:r w:rsidRPr="009A02D0">
      <w:rPr>
        <w:sz w:val="36"/>
      </w:rPr>
      <w:t>Programación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31AE8"/>
    <w:multiLevelType w:val="multilevel"/>
    <w:tmpl w:val="E9DEB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1C39CB"/>
    <w:multiLevelType w:val="multilevel"/>
    <w:tmpl w:val="AA446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D928DD"/>
    <w:multiLevelType w:val="multilevel"/>
    <w:tmpl w:val="DC0A2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B875B9"/>
    <w:multiLevelType w:val="multilevel"/>
    <w:tmpl w:val="332EC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9C3CB9"/>
    <w:multiLevelType w:val="multilevel"/>
    <w:tmpl w:val="A01CE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6FB"/>
    <w:rsid w:val="0025400D"/>
    <w:rsid w:val="004E030E"/>
    <w:rsid w:val="00576DC0"/>
    <w:rsid w:val="009A02D0"/>
    <w:rsid w:val="00A1401C"/>
    <w:rsid w:val="00A44B2E"/>
    <w:rsid w:val="00B5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CB8E8D"/>
  <w15:chartTrackingRefBased/>
  <w15:docId w15:val="{58374048-B45A-40DB-A263-C00CDBD69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A02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A02D0"/>
    <w:rPr>
      <w:rFonts w:ascii="Times New Roman" w:eastAsia="Times New Roman" w:hAnsi="Times New Roman" w:cs="Times New Roman"/>
      <w:b/>
      <w:bCs/>
      <w:sz w:val="27"/>
      <w:szCs w:val="27"/>
      <w:lang w:eastAsia="es-419"/>
    </w:rPr>
  </w:style>
  <w:style w:type="paragraph" w:styleId="NormalWeb">
    <w:name w:val="Normal (Web)"/>
    <w:basedOn w:val="Normal"/>
    <w:uiPriority w:val="99"/>
    <w:semiHidden/>
    <w:unhideWhenUsed/>
    <w:rsid w:val="009A0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character" w:styleId="Textoennegrita">
    <w:name w:val="Strong"/>
    <w:basedOn w:val="Fuentedeprrafopredeter"/>
    <w:uiPriority w:val="22"/>
    <w:qFormat/>
    <w:rsid w:val="009A02D0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9A02D0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9A02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02D0"/>
  </w:style>
  <w:style w:type="paragraph" w:styleId="Piedepgina">
    <w:name w:val="footer"/>
    <w:basedOn w:val="Normal"/>
    <w:link w:val="PiedepginaCar"/>
    <w:uiPriority w:val="99"/>
    <w:unhideWhenUsed/>
    <w:rsid w:val="009A02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02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74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317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M</dc:creator>
  <cp:keywords/>
  <dc:description/>
  <cp:lastModifiedBy>Facundo M</cp:lastModifiedBy>
  <cp:revision>3</cp:revision>
  <dcterms:created xsi:type="dcterms:W3CDTF">2024-07-04T03:21:00Z</dcterms:created>
  <dcterms:modified xsi:type="dcterms:W3CDTF">2024-07-04T03:24:00Z</dcterms:modified>
</cp:coreProperties>
</file>