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D337233" w:rsidP="6897A2D5" w:rsidRDefault="5D337233" w14:paraId="44F953EE" w14:textId="41C718D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97A2D5" w:rsidR="5D337233">
        <w:rPr>
          <w:rFonts w:ascii="Times New Roman" w:hAnsi="Times New Roman" w:eastAsia="Times New Roman" w:cs="Times New Roman"/>
          <w:sz w:val="28"/>
          <w:szCs w:val="28"/>
        </w:rPr>
        <w:t>Assignment 8</w:t>
      </w:r>
    </w:p>
    <w:p w:rsidR="2A45E352" w:rsidP="6897A2D5" w:rsidRDefault="2A45E352" w14:paraId="107C17F4" w14:textId="45503A2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97A2D5" w:rsidR="2A45E352">
        <w:rPr>
          <w:rFonts w:ascii="Times New Roman" w:hAnsi="Times New Roman" w:eastAsia="Times New Roman" w:cs="Times New Roman"/>
          <w:sz w:val="28"/>
          <w:szCs w:val="28"/>
        </w:rPr>
        <w:t>Report</w:t>
      </w:r>
    </w:p>
    <w:p w:rsidR="2A45E352" w:rsidP="6897A2D5" w:rsidRDefault="2A45E352" w14:paraId="5C8894CE" w14:textId="5EE47D7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97A2D5" w:rsidR="2A45E3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Report completed by</w:t>
      </w:r>
      <w:r w:rsidRPr="6897A2D5" w:rsidR="5D337233">
        <w:rPr>
          <w:rFonts w:ascii="Times New Roman" w:hAnsi="Times New Roman" w:eastAsia="Times New Roman" w:cs="Times New Roman"/>
          <w:sz w:val="28"/>
          <w:szCs w:val="28"/>
        </w:rPr>
        <w:t xml:space="preserve"> Adam Satyshev</w:t>
      </w:r>
    </w:p>
    <w:p w:rsidR="5D337233" w:rsidP="6897A2D5" w:rsidRDefault="5D337233" w14:paraId="1F384255" w14:textId="3993A5D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97A2D5" w:rsidR="5D337233">
        <w:rPr>
          <w:rFonts w:ascii="Times New Roman" w:hAnsi="Times New Roman" w:eastAsia="Times New Roman" w:cs="Times New Roman"/>
          <w:sz w:val="28"/>
          <w:szCs w:val="28"/>
        </w:rPr>
        <w:t>IT-2302</w:t>
      </w:r>
    </w:p>
    <w:p w:rsidR="6897A2D5" w:rsidP="6897A2D5" w:rsidRDefault="6897A2D5" w14:paraId="1F47AED8" w14:textId="13D47FE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FE0D4A8" w:rsidP="6897A2D5" w:rsidRDefault="2FE0D4A8" w14:paraId="6A2831F1" w14:textId="3E53CC7C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97A2D5" w:rsidR="2FE0D4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 Environment</w:t>
      </w:r>
    </w:p>
    <w:p w:rsidR="2FE0D4A8" w:rsidP="6897A2D5" w:rsidRDefault="2FE0D4A8" w14:paraId="2AE8EF1A" w14:textId="4908E142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7A2D5" w:rsidR="2FE0D4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Operative System: Windows 11 Pro x64, Version 24H2, Build 26100.3194</w:t>
      </w:r>
    </w:p>
    <w:p w:rsidR="2FE0D4A8" w:rsidP="6897A2D5" w:rsidRDefault="2FE0D4A8" w14:paraId="666CA525" w14:textId="452FE168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7A2D5" w:rsidR="2FE0D4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Device: Laptop Legion 5 15IAH7H (Desktop)</w:t>
      </w:r>
    </w:p>
    <w:p w:rsidR="0A2231AD" w:rsidP="6897A2D5" w:rsidRDefault="0A2231AD" w14:paraId="4AAA85E4" w14:textId="5FC5E642">
      <w:pPr>
        <w:pStyle w:val="Normal"/>
        <w:spacing w:before="240" w:beforeAutospacing="off" w:after="24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97A2D5" w:rsidR="0A223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Objectives and Scope</w:t>
      </w:r>
    </w:p>
    <w:p w:rsidR="0A2231AD" w:rsidP="6897A2D5" w:rsidRDefault="0A2231AD" w14:paraId="7847FC78" w14:textId="324AED34">
      <w:pPr>
        <w:pStyle w:val="Normal"/>
        <w:spacing w:before="240" w:beforeAutospacing="off" w:after="24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7A2D5" w:rsidR="0A223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goal of this performance testing is to assess the behavior and responsiveness of a sample web API under various load conditions, browsers, and network settings. This testing </w:t>
      </w:r>
      <w:r w:rsidRPr="6897A2D5" w:rsidR="0A223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identifies</w:t>
      </w:r>
      <w:r w:rsidRPr="6897A2D5" w:rsidR="0A223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potential bottlenecks and provides actionable strategies to improve performance.</w:t>
      </w:r>
    </w:p>
    <w:p w:rsidR="28D765B7" w:rsidP="6897A2D5" w:rsidRDefault="28D765B7" w14:paraId="7CDA630B" w14:textId="36B0A12F">
      <w:pPr>
        <w:pStyle w:val="Normal"/>
        <w:spacing w:before="240" w:beforeAutospacing="off" w:after="24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97A2D5" w:rsidR="28D76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Strategies and Methods</w:t>
      </w:r>
    </w:p>
    <w:p w:rsidR="28D765B7" w:rsidP="6897A2D5" w:rsidRDefault="28D765B7" w14:paraId="0FEDEDCC" w14:textId="6F9A9F9A">
      <w:pPr>
        <w:pStyle w:val="Normal"/>
        <w:spacing w:before="240" w:beforeAutospacing="off" w:after="24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7A2D5" w:rsidR="28D76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Locust was used to simulate user behavior and analyze server response. </w:t>
      </w:r>
      <w:r w:rsidRPr="6897A2D5" w:rsidR="28D76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Chrome</w:t>
      </w:r>
      <w:r w:rsidRPr="6897A2D5" w:rsidR="28D76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Firefox, and Edge browsers were used for browser-specific load analysis. The test included analysis under simulated different network speeds.  </w:t>
      </w:r>
    </w:p>
    <w:p xmlns:wp14="http://schemas.microsoft.com/office/word/2010/wordml" w:rsidP="6897A2D5" w14:paraId="0FFFA9AF" wp14:textId="63F145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897A2D5" w:rsidR="6897A2D5">
        <w:rPr>
          <w:rFonts w:ascii="Times New Roman" w:hAnsi="Times New Roman" w:eastAsia="Times New Roman" w:cs="Times New Roman"/>
          <w:sz w:val="28"/>
          <w:szCs w:val="28"/>
        </w:rPr>
        <w:t>1. Performance Metrics Analysis</w:t>
      </w:r>
    </w:p>
    <w:p xmlns:wp14="http://schemas.microsoft.com/office/word/2010/wordml" w:rsidP="6897A2D5" w14:paraId="4D9C1ED1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Key Metrics Summary: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6897A2D5" w14:paraId="3EF1F04C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03DECD36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Metric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6D3D45CB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Value</w:t>
            </w:r>
          </w:p>
        </w:tc>
      </w:tr>
      <w:tr xmlns:wp14="http://schemas.microsoft.com/office/word/2010/wordml" w:rsidTr="6897A2D5" w14:paraId="1C6047E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34341898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Total Requests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4894D1EF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86</w:t>
            </w:r>
          </w:p>
        </w:tc>
      </w:tr>
      <w:tr xmlns:wp14="http://schemas.microsoft.com/office/word/2010/wordml" w:rsidTr="6897A2D5" w14:paraId="64E91E9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333A1D94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Total Failures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41B733A4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64 (74.42%)</w:t>
            </w:r>
          </w:p>
        </w:tc>
      </w:tr>
      <w:tr xmlns:wp14="http://schemas.microsoft.com/office/word/2010/wordml" w:rsidTr="6897A2D5" w14:paraId="007635B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6159653A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Avg Response Time (All)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47F6739B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206 </w:t>
            </w: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ms</w:t>
            </w:r>
          </w:p>
        </w:tc>
      </w:tr>
      <w:tr xmlns:wp14="http://schemas.microsoft.com/office/word/2010/wordml" w:rsidTr="6897A2D5" w14:paraId="71E2DA3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20652E34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Max Response Time (All)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7C17ADD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480 </w:t>
            </w: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ms</w:t>
            </w:r>
          </w:p>
        </w:tc>
      </w:tr>
      <w:tr xmlns:wp14="http://schemas.microsoft.com/office/word/2010/wordml" w:rsidTr="6897A2D5" w14:paraId="1CECA4F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0D28346F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Median (50%) Response 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55C6CDA1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180 </w:t>
            </w: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ms</w:t>
            </w:r>
          </w:p>
        </w:tc>
      </w:tr>
      <w:tr xmlns:wp14="http://schemas.microsoft.com/office/word/2010/wordml" w:rsidTr="6897A2D5" w14:paraId="7053454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47F3EDDD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Throughput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00B541B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4.54 req/s</w:t>
            </w:r>
          </w:p>
        </w:tc>
      </w:tr>
      <w:tr xmlns:wp14="http://schemas.microsoft.com/office/word/2010/wordml" w:rsidTr="6897A2D5" w14:paraId="52FE1DF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4D965E14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TTFB (Chrome)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0541B511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223 </w:t>
            </w: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ms</w:t>
            </w:r>
          </w:p>
        </w:tc>
      </w:tr>
      <w:tr xmlns:wp14="http://schemas.microsoft.com/office/word/2010/wordml" w:rsidTr="6897A2D5" w14:paraId="75611BF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1C37F933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TTFB (Firefox)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7D0A9957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288 </w:t>
            </w: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ms</w:t>
            </w:r>
          </w:p>
        </w:tc>
      </w:tr>
      <w:tr xmlns:wp14="http://schemas.microsoft.com/office/word/2010/wordml" w:rsidTr="6897A2D5" w14:paraId="745E0FE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0BC6B229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TTFB (Edge)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12D9B452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192 </w:t>
            </w: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ms</w:t>
            </w:r>
          </w:p>
        </w:tc>
      </w:tr>
      <w:tr xmlns:wp14="http://schemas.microsoft.com/office/word/2010/wordml" w:rsidTr="6897A2D5" w14:paraId="1725B70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1114D2A7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Browser Load Times (avg)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6897A2D5" w14:paraId="27A45454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97A2D5" w:rsidR="6897A2D5">
              <w:rPr>
                <w:rFonts w:ascii="Times New Roman" w:hAnsi="Times New Roman" w:eastAsia="Times New Roman" w:cs="Times New Roman"/>
                <w:sz w:val="24"/>
                <w:szCs w:val="24"/>
              </w:rPr>
              <w:t>~3.78 s</w:t>
            </w:r>
          </w:p>
        </w:tc>
      </w:tr>
    </w:tbl>
    <w:p xmlns:wp14="http://schemas.microsoft.com/office/word/2010/wordml" w:rsidP="6897A2D5" w14:paraId="2825706F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Percentile Breakdown (Aggregated):</w:t>
      </w:r>
    </w:p>
    <w:p xmlns:wp14="http://schemas.microsoft.com/office/word/2010/wordml" w:rsidP="6897A2D5" w14:paraId="3839DEA4" wp14:textId="5D0B6E03">
      <w:pPr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50</w:t>
      </w:r>
      <w:r w:rsidRPr="6897A2D5" w:rsidR="23F2698E">
        <w:rPr>
          <w:rFonts w:ascii="Times New Roman" w:hAnsi="Times New Roman" w:eastAsia="Times New Roman" w:cs="Times New Roman"/>
          <w:sz w:val="24"/>
          <w:szCs w:val="24"/>
        </w:rPr>
        <w:t>%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 (Median): 180 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ms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 – Majority of responses are decent.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90</w:t>
      </w:r>
      <w:r w:rsidRPr="6897A2D5" w:rsidR="77CBEF1D">
        <w:rPr>
          <w:rFonts w:ascii="Times New Roman" w:hAnsi="Times New Roman" w:eastAsia="Times New Roman" w:cs="Times New Roman"/>
          <w:sz w:val="24"/>
          <w:szCs w:val="24"/>
        </w:rPr>
        <w:t>%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: 370 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ms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 – Acceptable, but nearing user experience limits.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99–100</w:t>
      </w:r>
      <w:r w:rsidRPr="6897A2D5" w:rsidR="5A127737">
        <w:rPr>
          <w:rFonts w:ascii="Times New Roman" w:hAnsi="Times New Roman" w:eastAsia="Times New Roman" w:cs="Times New Roman"/>
          <w:sz w:val="24"/>
          <w:szCs w:val="24"/>
        </w:rPr>
        <w:t>%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: 480 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ms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 – Long tail with some slow outliers.</w:t>
      </w:r>
    </w:p>
    <w:p xmlns:wp14="http://schemas.microsoft.com/office/word/2010/wordml" w:rsidP="6897A2D5" w14:paraId="09466EA8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Error Rate:</w:t>
      </w:r>
    </w:p>
    <w:p xmlns:wp14="http://schemas.microsoft.com/office/word/2010/wordml" w:rsidP="6897A2D5" w14:paraId="62203207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POST /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api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/users: 42 requests – 100% failure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Overall failure rate: 74.42%, which is critical.</w:t>
      </w:r>
    </w:p>
    <w:p xmlns:wp14="http://schemas.microsoft.com/office/word/2010/wordml" w:rsidP="6897A2D5" w14:paraId="2235C708" wp14:textId="2601C13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97A2D5" w:rsidR="6897A2D5">
        <w:rPr>
          <w:rFonts w:ascii="Times New Roman" w:hAnsi="Times New Roman" w:eastAsia="Times New Roman" w:cs="Times New Roman"/>
          <w:sz w:val="28"/>
          <w:szCs w:val="28"/>
        </w:rPr>
        <w:t>Identified</w:t>
      </w:r>
      <w:r w:rsidRPr="6897A2D5" w:rsidR="6897A2D5">
        <w:rPr>
          <w:rFonts w:ascii="Times New Roman" w:hAnsi="Times New Roman" w:eastAsia="Times New Roman" w:cs="Times New Roman"/>
          <w:sz w:val="28"/>
          <w:szCs w:val="28"/>
        </w:rPr>
        <w:t xml:space="preserve"> Bottlenecks and Issues</w:t>
      </w:r>
    </w:p>
    <w:p xmlns:wp14="http://schemas.microsoft.com/office/word/2010/wordml" w:rsidP="6897A2D5" w14:paraId="1EA8B055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High Failure Rate (POST requests): All POST requests failed – suggests either: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Backend API is not handling POST logic correctly.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Data sent might be malformed or server rejected it.</w:t>
      </w:r>
    </w:p>
    <w:p xmlns:wp14="http://schemas.microsoft.com/office/word/2010/wordml" w:rsidP="6897A2D5" w14:paraId="2D941894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High Load Time in Browsers: Load times across browsers are ~3.85s, suggesting frontend optimization issues (scripts, images, CSS not 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optimized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P="6897A2D5" w14:paraId="1E50DA64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Response Time Peaks: While average is acceptable, max times of 480 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ms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 indicate backend processing bottlenecks or inconsistent response handling under load.</w:t>
      </w:r>
    </w:p>
    <w:p xmlns:wp14="http://schemas.microsoft.com/office/word/2010/wordml" w:rsidP="6897A2D5" w14:paraId="6D4BCDE0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Low Throughput (4.54 req/s): May 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indicate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 blocking calls, synchronous processing, or lack of concurrency handling.</w:t>
      </w:r>
    </w:p>
    <w:p xmlns:wp14="http://schemas.microsoft.com/office/word/2010/wordml" w:rsidP="6897A2D5" w14:paraId="031F6315" wp14:textId="61357BE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97A2D5" w:rsidR="6897A2D5">
        <w:rPr>
          <w:rFonts w:ascii="Times New Roman" w:hAnsi="Times New Roman" w:eastAsia="Times New Roman" w:cs="Times New Roman"/>
          <w:sz w:val="28"/>
          <w:szCs w:val="28"/>
        </w:rPr>
        <w:t>Proposed Performance Optimization Strategies</w:t>
      </w:r>
    </w:p>
    <w:p xmlns:wp14="http://schemas.microsoft.com/office/word/2010/wordml" w:rsidP="6897A2D5" w14:paraId="5A080D18" wp14:textId="77777777" wp14:noSpellErr="1">
      <w:pPr>
        <w:pStyle w:val="ListNumber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Backend Improvements</w:t>
      </w:r>
    </w:p>
    <w:p xmlns:wp14="http://schemas.microsoft.com/office/word/2010/wordml" w:rsidP="6897A2D5" w14:paraId="1C3BB9EF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Fix POST failure issue: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Check API schema validation, input sanitization, and DB connectivity.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Log error messages to trace failures.</w:t>
      </w:r>
    </w:p>
    <w:p xmlns:wp14="http://schemas.microsoft.com/office/word/2010/wordml" w:rsidP="6897A2D5" w14:paraId="7A3D00C8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Optimize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 database interactions: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Index critical fields.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Use bulk inserts where applicable.</w:t>
      </w:r>
    </w:p>
    <w:p xmlns:wp14="http://schemas.microsoft.com/office/word/2010/wordml" w:rsidP="6897A2D5" w14:paraId="5AE677BB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Enable Caching: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Cache frequent GET responses (e.g., Redis or in-memory).</w:t>
      </w:r>
    </w:p>
    <w:p xmlns:wp14="http://schemas.microsoft.com/office/word/2010/wordml" w:rsidP="6897A2D5" w14:paraId="5F7776D8" wp14:textId="77777777" wp14:noSpellErr="1">
      <w:pPr>
        <w:pStyle w:val="ListNumber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Frontend Optimization</w:t>
      </w:r>
    </w:p>
    <w:p xmlns:wp14="http://schemas.microsoft.com/office/word/2010/wordml" w:rsidP="6897A2D5" w14:paraId="66FD26A9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Reduce load time: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Minify JS/CSS.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Defer or lazy-load non-critical resources.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Optimize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 image formats and compression.</w:t>
      </w:r>
    </w:p>
    <w:p xmlns:wp14="http://schemas.microsoft.com/office/word/2010/wordml" w:rsidP="6897A2D5" w14:paraId="5EB962F1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Improve TTFB: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Reduce server-side processing delays.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Use faster hosting/CDN for static files.</w:t>
      </w:r>
    </w:p>
    <w:p xmlns:wp14="http://schemas.microsoft.com/office/word/2010/wordml" w:rsidP="6897A2D5" w14:paraId="445F60B2" wp14:textId="77777777" wp14:noSpellErr="1">
      <w:pPr>
        <w:pStyle w:val="ListNumber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Load Handling</w:t>
      </w:r>
    </w:p>
    <w:p xmlns:wp14="http://schemas.microsoft.com/office/word/2010/wordml" w:rsidP="6897A2D5" w14:paraId="43E6EC50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Use async processing (e.g., Celery, async/await) for non-blocking operations.</w:t>
      </w:r>
    </w:p>
    <w:p xmlns:wp14="http://schemas.microsoft.com/office/word/2010/wordml" w:rsidP="6897A2D5" w14:paraId="39862F7A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Scale backend horizontally or enable autoscaling to handle sudden surges.</w:t>
      </w:r>
    </w:p>
    <w:p xmlns:wp14="http://schemas.microsoft.com/office/word/2010/wordml" w:rsidP="6897A2D5" w14:paraId="340671C5" wp14:textId="77777777" wp14:noSpellErr="1">
      <w:pPr>
        <w:pStyle w:val="ListNumber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Locust Testing Enhancements</w:t>
      </w:r>
    </w:p>
    <w:p xmlns:wp14="http://schemas.microsoft.com/office/word/2010/wordml" w:rsidP="6897A2D5" w14:paraId="036677C8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Increase test duration to capture sustained performance.</w:t>
      </w:r>
    </w:p>
    <w:p xmlns:wp14="http://schemas.microsoft.com/office/word/2010/wordml" w:rsidP="6897A2D5" w14:paraId="758BC9FF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Test under different user patterns: ramp-up/down, spike testing, soak testing.</w:t>
      </w:r>
    </w:p>
    <w:p xmlns:wp14="http://schemas.microsoft.com/office/word/2010/wordml" w:rsidP="6897A2D5" w14:paraId="5315FE84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Include authentication, varying payloads, and error scenarios.</w:t>
      </w:r>
    </w:p>
    <w:p xmlns:wp14="http://schemas.microsoft.com/office/word/2010/wordml" w:rsidP="6897A2D5" w14:paraId="2B2A7A39" wp14:textId="77777777" wp14:noSpellErr="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97A2D5" w:rsidR="6897A2D5">
        <w:rPr>
          <w:sz w:val="28"/>
          <w:szCs w:val="28"/>
        </w:rPr>
        <w:t>Conclusion</w:t>
      </w:r>
    </w:p>
    <w:p xmlns:wp14="http://schemas.microsoft.com/office/word/2010/wordml" w:rsidP="6897A2D5" w14:paraId="41777FF8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The current performance is unstable, with: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Unacceptable error rate (74%),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Moderate response times under load,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High browser load times (~3.8s), and</w:t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- Low throughput.</w:t>
      </w:r>
      <w:r>
        <w:br/>
      </w:r>
      <w:r>
        <w:br/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Priority Action: Fix failing POST endpoint and 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>optimize</w:t>
      </w:r>
      <w:r w:rsidRPr="6897A2D5" w:rsidR="6897A2D5">
        <w:rPr>
          <w:rFonts w:ascii="Times New Roman" w:hAnsi="Times New Roman" w:eastAsia="Times New Roman" w:cs="Times New Roman"/>
          <w:sz w:val="24"/>
          <w:szCs w:val="24"/>
        </w:rPr>
        <w:t xml:space="preserve"> backend logic under concurrency.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72908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75719F"/>
    <w:rsid w:val="07238885"/>
    <w:rsid w:val="07238885"/>
    <w:rsid w:val="0A2231AD"/>
    <w:rsid w:val="0C7EF1D5"/>
    <w:rsid w:val="0EF8218D"/>
    <w:rsid w:val="23F2698E"/>
    <w:rsid w:val="27A65AC8"/>
    <w:rsid w:val="28D765B7"/>
    <w:rsid w:val="2A45E352"/>
    <w:rsid w:val="2CC8E90F"/>
    <w:rsid w:val="2CC8E90F"/>
    <w:rsid w:val="2FE0D4A8"/>
    <w:rsid w:val="3CB35F85"/>
    <w:rsid w:val="50CCB167"/>
    <w:rsid w:val="571A5AFA"/>
    <w:rsid w:val="5A127737"/>
    <w:rsid w:val="5CE54F82"/>
    <w:rsid w:val="5D337233"/>
    <w:rsid w:val="6897A2D5"/>
    <w:rsid w:val="77CBEF1D"/>
    <w:rsid w:val="7897B079"/>
    <w:rsid w:val="7897B079"/>
    <w:rsid w:val="7A3C4F39"/>
    <w:rsid w:val="7BCA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C6E9122-D8D5-4FEE-9164-378FC1599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Adam Satyshev</lastModifiedBy>
  <revision>2</revision>
  <dcterms:created xsi:type="dcterms:W3CDTF">2013-12-23T23:15:00.0000000Z</dcterms:created>
  <dcterms:modified xsi:type="dcterms:W3CDTF">2025-05-18T20:16:04.0393809Z</dcterms:modified>
  <category/>
</coreProperties>
</file>