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54E3F" w:rsidR="00712E23" w:rsidP="00554E3F" w:rsidRDefault="00712E23" w14:paraId="75A02179" w14:textId="77777777">
      <w:pPr>
        <w:spacing w:after="0" w:line="360" w:lineRule="auto"/>
        <w:outlineLvl w:val="1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1. General grading philosophy</w:t>
      </w:r>
    </w:p>
    <w:p w:rsidRPr="00554E3F" w:rsidR="00712E23" w:rsidP="00554E3F" w:rsidRDefault="00712E23" w14:paraId="1B310B9B" w14:textId="77777777">
      <w:pPr>
        <w:numPr>
          <w:ilvl w:val="0"/>
          <w:numId w:val="1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Core focus: scientific reasoning and logical coherence, especially in the Introduction and Discussion.</w:t>
      </w:r>
    </w:p>
    <w:p w:rsidRPr="00554E3F" w:rsidR="00712E23" w:rsidP="00554E3F" w:rsidRDefault="00712E23" w14:paraId="4396FB52" w14:textId="77777777">
      <w:pPr>
        <w:numPr>
          <w:ilvl w:val="0"/>
          <w:numId w:val="1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Level of students: 2nd</w:t>
      </w: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noBreakHyphen/>
      </w: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year bachelor, first real research paper. </w:t>
      </w:r>
    </w:p>
    <w:p w:rsidRPr="00554E3F" w:rsidR="00712E23" w:rsidP="00554E3F" w:rsidRDefault="00712E23" w14:paraId="1234539B" w14:textId="77777777">
      <w:pPr>
        <w:numPr>
          <w:ilvl w:val="1"/>
          <w:numId w:val="1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Errors that are “normal for this level” (e.g., minor APA, imperfect detail) should not dominate the grade.</w:t>
      </w:r>
    </w:p>
    <w:p w:rsidRPr="00554E3F" w:rsidR="00554E3F" w:rsidP="00554E3F" w:rsidRDefault="00712E23" w14:paraId="5C463A11" w14:textId="69595714">
      <w:pPr>
        <w:numPr>
          <w:ilvl w:val="0"/>
          <w:numId w:val="1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Use all three course documents together: </w:t>
      </w:r>
    </w:p>
    <w:p w:rsidR="00554E3F" w:rsidP="00554E3F" w:rsidRDefault="00712E23" w14:paraId="54239114" w14:textId="77777777">
      <w:pPr>
        <w:numPr>
          <w:ilvl w:val="1"/>
          <w:numId w:val="2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Writing guide</w:t>
      </w:r>
    </w:p>
    <w:p w:rsidR="00554E3F" w:rsidP="723F9E2F" w:rsidRDefault="00712E23" w14:paraId="76C31DF7" w14:textId="77777777">
      <w:pPr>
        <w:numPr>
          <w:ilvl w:val="1"/>
          <w:numId w:val="2"/>
        </w:numPr>
        <w:spacing w:after="0" w:line="360" w:lineRule="auto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723F9E2F" w:rsidR="716A1059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Rubrics (qualitative labels like “adequate”, “good”)</w:t>
      </w:r>
    </w:p>
    <w:p w:rsidRPr="00554E3F" w:rsidR="00712E23" w:rsidP="00554E3F" w:rsidRDefault="00712E23" w14:paraId="1D157AF0" w14:textId="024045D1">
      <w:pPr>
        <w:numPr>
          <w:ilvl w:val="1"/>
          <w:numId w:val="2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Sample Methods/Results sections (as concrete templates)</w:t>
      </w:r>
    </w:p>
    <w:p w:rsidR="00712E23" w:rsidP="723F9E2F" w:rsidRDefault="00712E23" w14:paraId="6FC4ABF9" w14:textId="12683D12">
      <w:pPr>
        <w:numPr>
          <w:ilvl w:val="0"/>
          <w:numId w:val="1"/>
        </w:numPr>
        <w:spacing w:after="0" w:line="360" w:lineRule="auto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723F9E2F" w:rsidR="716A1059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Grade </w:t>
      </w:r>
      <w:r w:rsidRPr="723F9E2F" w:rsidR="716A1059">
        <w:rPr>
          <w:rFonts w:ascii="Times New Roman" w:hAnsi="Times New Roman" w:eastAsia="Times New Roman" w:cs="Times New Roman"/>
          <w:i w:val="1"/>
          <w:iCs w:val="1"/>
          <w:kern w:val="0"/>
          <w:lang w:val="en-US" w:eastAsia="en-GB"/>
          <w14:ligatures w14:val="none"/>
        </w:rPr>
        <w:t>within</w:t>
      </w:r>
      <w:r w:rsidRPr="723F9E2F" w:rsidR="716A1059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 this course context, not as if assessing a Master’s thesis or a journal paper.</w:t>
      </w:r>
    </w:p>
    <w:p w:rsidRPr="00554E3F" w:rsidR="00554E3F" w:rsidP="00554E3F" w:rsidRDefault="00554E3F" w14:paraId="4DAD81B0" w14:textId="77777777">
      <w:pPr>
        <w:spacing w:after="0" w:line="360" w:lineRule="auto"/>
        <w:ind w:left="72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</w:p>
    <w:p w:rsidRPr="00554E3F" w:rsidR="00712E23" w:rsidP="00554E3F" w:rsidRDefault="00712E23" w14:paraId="67066B9C" w14:textId="77777777">
      <w:pPr>
        <w:spacing w:after="0" w:line="360" w:lineRule="auto"/>
        <w:outlineLvl w:val="1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2. Section weights (for the final numeric grade)</w:t>
      </w:r>
    </w:p>
    <w:p w:rsidRPr="00554E3F" w:rsidR="00712E23" w:rsidP="00554E3F" w:rsidRDefault="00712E23" w14:paraId="7C5B3F1F" w14:textId="77777777">
      <w:p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Use a weighted average:</w:t>
      </w:r>
    </w:p>
    <w:p w:rsidRPr="00554E3F" w:rsidR="00712E23" w:rsidP="00554E3F" w:rsidRDefault="00712E23" w14:paraId="53918757" w14:textId="77777777">
      <w:pPr>
        <w:numPr>
          <w:ilvl w:val="0"/>
          <w:numId w:val="3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Introduction: 30%</w:t>
      </w:r>
    </w:p>
    <w:p w:rsidRPr="00554E3F" w:rsidR="00712E23" w:rsidP="00554E3F" w:rsidRDefault="00712E23" w14:paraId="1101F0D8" w14:textId="77777777">
      <w:pPr>
        <w:numPr>
          <w:ilvl w:val="0"/>
          <w:numId w:val="3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Discussion: 30%</w:t>
      </w:r>
    </w:p>
    <w:p w:rsidRPr="00554E3F" w:rsidR="00712E23" w:rsidP="00554E3F" w:rsidRDefault="00712E23" w14:paraId="128158F3" w14:textId="77777777">
      <w:pPr>
        <w:numPr>
          <w:ilvl w:val="0"/>
          <w:numId w:val="3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Methods: 15%</w:t>
      </w:r>
    </w:p>
    <w:p w:rsidRPr="00554E3F" w:rsidR="00712E23" w:rsidP="00554E3F" w:rsidRDefault="00712E23" w14:paraId="073E2AE3" w14:textId="77777777">
      <w:pPr>
        <w:numPr>
          <w:ilvl w:val="0"/>
          <w:numId w:val="3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Results: 15%</w:t>
      </w:r>
    </w:p>
    <w:p w:rsidRPr="00554E3F" w:rsidR="00712E23" w:rsidP="00554E3F" w:rsidRDefault="00712E23" w14:paraId="76FFFA50" w14:textId="77777777">
      <w:pPr>
        <w:numPr>
          <w:ilvl w:val="0"/>
          <w:numId w:val="3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Style / Language / APA: 10%</w:t>
      </w:r>
    </w:p>
    <w:p w:rsidRPr="00554E3F" w:rsidR="00712E23" w:rsidP="00554E3F" w:rsidRDefault="00712E23" w14:paraId="5532C393" w14:textId="77777777">
      <w:p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Notes:</w:t>
      </w:r>
    </w:p>
    <w:p w:rsidRPr="00554E3F" w:rsidR="00712E23" w:rsidP="00554E3F" w:rsidRDefault="00712E23" w14:paraId="1785C9A1" w14:textId="77777777">
      <w:pPr>
        <w:numPr>
          <w:ilvl w:val="0"/>
          <w:numId w:val="4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Introduction + Discussion = 60% → they carry most of the weight.</w:t>
      </w:r>
    </w:p>
    <w:p w:rsidRPr="00554E3F" w:rsidR="00712E23" w:rsidP="00554E3F" w:rsidRDefault="00712E23" w14:paraId="0294D632" w14:textId="678F6A9E">
      <w:pPr>
        <w:numPr>
          <w:ilvl w:val="0"/>
          <w:numId w:val="4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Methods + Results = 30% </w:t>
      </w:r>
    </w:p>
    <w:p w:rsidR="00380B11" w:rsidP="00554E3F" w:rsidRDefault="00712E23" w14:paraId="6B007332" w14:textId="77777777">
      <w:pPr>
        <w:numPr>
          <w:ilvl w:val="0"/>
          <w:numId w:val="4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380B11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Style/APA (10%) </w:t>
      </w:r>
    </w:p>
    <w:p w:rsidRPr="00380B11" w:rsidR="00712E23" w:rsidP="00380B11" w:rsidRDefault="00712E23" w14:paraId="1A23EFED" w14:textId="5CC0C989">
      <w:pPr>
        <w:spacing w:after="0" w:line="360" w:lineRule="auto"/>
        <w:ind w:left="360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380B11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You can still think holistically, but these weights should guide how strongly each section affects the final mark.</w:t>
      </w:r>
    </w:p>
    <w:p w:rsidRPr="00554E3F" w:rsidR="00554E3F" w:rsidP="00554E3F" w:rsidRDefault="00554E3F" w14:paraId="22150E3B" w14:textId="77777777">
      <w:p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</w:p>
    <w:p w:rsidRPr="00554E3F" w:rsidR="00712E23" w:rsidP="723F9E2F" w:rsidRDefault="00712E23" w14:paraId="6FB828FE" w14:textId="77777777">
      <w:pPr>
        <w:spacing w:after="0" w:line="360" w:lineRule="auto"/>
        <w:outlineLvl w:val="1"/>
        <w:rPr>
          <w:rFonts w:ascii="Times New Roman" w:hAnsi="Times New Roman" w:eastAsia="Times New Roman" w:cs="Times New Roman"/>
          <w:b w:val="1"/>
          <w:bCs w:val="1"/>
          <w:kern w:val="0"/>
          <w:lang w:val="en-US" w:eastAsia="en-GB"/>
          <w14:ligatures w14:val="none"/>
        </w:rPr>
      </w:pPr>
      <w:r w:rsidRPr="723F9E2F" w:rsidR="716A1059">
        <w:rPr>
          <w:rFonts w:ascii="Times New Roman" w:hAnsi="Times New Roman" w:eastAsia="Times New Roman" w:cs="Times New Roman"/>
          <w:b w:val="1"/>
          <w:bCs w:val="1"/>
          <w:kern w:val="0"/>
          <w:lang w:val="en-US" w:eastAsia="en-GB"/>
          <w14:ligatures w14:val="none"/>
        </w:rPr>
        <w:t>3. Section</w:t>
      </w:r>
      <w:r w:rsidRPr="00554E3F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noBreakHyphen/>
      </w:r>
      <w:r w:rsidRPr="723F9E2F" w:rsidR="716A1059">
        <w:rPr>
          <w:rFonts w:ascii="Times New Roman" w:hAnsi="Times New Roman" w:eastAsia="Times New Roman" w:cs="Times New Roman"/>
          <w:b w:val="1"/>
          <w:bCs w:val="1"/>
          <w:kern w:val="0"/>
          <w:lang w:val="en-US" w:eastAsia="en-GB"/>
          <w14:ligatures w14:val="none"/>
        </w:rPr>
        <w:t>by</w:t>
      </w:r>
      <w:r w:rsidRPr="00554E3F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noBreakHyphen/>
      </w:r>
      <w:r w:rsidRPr="723F9E2F" w:rsidR="716A1059">
        <w:rPr>
          <w:rFonts w:ascii="Times New Roman" w:hAnsi="Times New Roman" w:eastAsia="Times New Roman" w:cs="Times New Roman"/>
          <w:b w:val="1"/>
          <w:bCs w:val="1"/>
          <w:kern w:val="0"/>
          <w:lang w:val="en-US" w:eastAsia="en-GB"/>
          <w14:ligatures w14:val="none"/>
        </w:rPr>
        <w:t>section criteria</w:t>
      </w:r>
    </w:p>
    <w:p w:rsidRPr="00554E3F" w:rsidR="00712E23" w:rsidP="00554E3F" w:rsidRDefault="00712E23" w14:paraId="07098692" w14:textId="77777777">
      <w:pPr>
        <w:spacing w:after="0" w:line="36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3.1 Introduction (30%)</w:t>
      </w:r>
    </w:p>
    <w:p w:rsidRPr="00554E3F" w:rsidR="00712E23" w:rsidP="00554E3F" w:rsidRDefault="00712E23" w14:paraId="137C50E7" w14:textId="77777777">
      <w:p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What to value:</w:t>
      </w:r>
    </w:p>
    <w:p w:rsidRPr="00554E3F" w:rsidR="00712E23" w:rsidP="00554E3F" w:rsidRDefault="00712E23" w14:paraId="23387ACC" w14:textId="77777777">
      <w:pPr>
        <w:numPr>
          <w:ilvl w:val="0"/>
          <w:numId w:val="5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Clear statement of: </w:t>
      </w:r>
    </w:p>
    <w:p w:rsidRPr="00554E3F" w:rsidR="00712E23" w:rsidP="00554E3F" w:rsidRDefault="00712E23" w14:paraId="48CBA586" w14:textId="77777777">
      <w:pPr>
        <w:numPr>
          <w:ilvl w:val="1"/>
          <w:numId w:val="5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Problem/societal relevance early on.</w:t>
      </w:r>
    </w:p>
    <w:p w:rsidRPr="00554E3F" w:rsidR="00712E23" w:rsidP="00554E3F" w:rsidRDefault="00712E23" w14:paraId="4799CF1C" w14:textId="77777777">
      <w:pPr>
        <w:numPr>
          <w:ilvl w:val="1"/>
          <w:numId w:val="5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Key concepts and theories (linked to the research question, not just listed).</w:t>
      </w:r>
    </w:p>
    <w:p w:rsidRPr="00554E3F" w:rsidR="00712E23" w:rsidP="723F9E2F" w:rsidRDefault="00712E23" w14:paraId="72AB3F4F" w14:textId="77777777">
      <w:pPr>
        <w:numPr>
          <w:ilvl w:val="1"/>
          <w:numId w:val="5"/>
        </w:numPr>
        <w:spacing w:after="0" w:line="360" w:lineRule="auto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723F9E2F" w:rsidR="716A1059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Research question and hypotheses (they may be in prose, not necessarily bullet</w:t>
      </w: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noBreakHyphen/>
      </w:r>
      <w:r w:rsidRPr="723F9E2F" w:rsidR="716A1059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pointed).</w:t>
      </w:r>
    </w:p>
    <w:p w:rsidRPr="00554E3F" w:rsidR="00712E23" w:rsidP="00554E3F" w:rsidRDefault="00712E23" w14:paraId="2EA8A73F" w14:textId="77777777">
      <w:pPr>
        <w:numPr>
          <w:ilvl w:val="0"/>
          <w:numId w:val="5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Evidence of: </w:t>
      </w:r>
    </w:p>
    <w:p w:rsidRPr="00554E3F" w:rsidR="00712E23" w:rsidP="723F9E2F" w:rsidRDefault="00712E23" w14:paraId="1724E4CB" w14:textId="77777777">
      <w:pPr>
        <w:numPr>
          <w:ilvl w:val="1"/>
          <w:numId w:val="5"/>
        </w:numPr>
        <w:spacing w:after="0" w:line="360" w:lineRule="auto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723F9E2F" w:rsidR="716A1059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Literature synthesis (combining findings), not just study</w:t>
      </w: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noBreakHyphen/>
      </w:r>
      <w:r w:rsidRPr="723F9E2F" w:rsidR="716A1059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by</w:t>
      </w: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noBreakHyphen/>
      </w:r>
      <w:r w:rsidRPr="723F9E2F" w:rsidR="716A1059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study summary.</w:t>
      </w:r>
    </w:p>
    <w:p w:rsidRPr="00554E3F" w:rsidR="00712E23" w:rsidP="00554E3F" w:rsidRDefault="00712E23" w14:paraId="7D6A0F77" w14:textId="77777777">
      <w:pPr>
        <w:numPr>
          <w:ilvl w:val="1"/>
          <w:numId w:val="5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 visible “storyline” leading to the research question.</w:t>
      </w:r>
    </w:p>
    <w:p w:rsidRPr="00554E3F" w:rsidR="00712E23" w:rsidP="00554E3F" w:rsidRDefault="00712E23" w14:paraId="68E0529F" w14:textId="77777777">
      <w:p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Common issues (should lower the intro score):</w:t>
      </w:r>
    </w:p>
    <w:p w:rsidRPr="00554E3F" w:rsidR="00712E23" w:rsidP="00554E3F" w:rsidRDefault="00712E23" w14:paraId="00CE8A7D" w14:textId="77777777">
      <w:pPr>
        <w:numPr>
          <w:ilvl w:val="0"/>
          <w:numId w:val="6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The “punchline” (why this study, why now) appears late or only implicitly.</w:t>
      </w:r>
    </w:p>
    <w:p w:rsidRPr="00554E3F" w:rsidR="00712E23" w:rsidP="00554E3F" w:rsidRDefault="00712E23" w14:paraId="0EA38008" w14:textId="77777777">
      <w:pPr>
        <w:numPr>
          <w:ilvl w:val="0"/>
          <w:numId w:val="6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Theories are mentioned but never used again in reasoning.</w:t>
      </w:r>
    </w:p>
    <w:p w:rsidRPr="00554E3F" w:rsidR="00712E23" w:rsidP="723F9E2F" w:rsidRDefault="00712E23" w14:paraId="3173633D" w14:textId="77777777">
      <w:pPr>
        <w:numPr>
          <w:ilvl w:val="0"/>
          <w:numId w:val="6"/>
        </w:numPr>
        <w:spacing w:after="0" w:line="360" w:lineRule="auto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723F9E2F" w:rsidR="716A1059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Logical connectors/causality are sloppy (“therefore” when it should be “however”, etc.) in a way that obscures the argument.</w:t>
      </w:r>
    </w:p>
    <w:p w:rsidRPr="00554E3F" w:rsidR="00712E23" w:rsidP="00554E3F" w:rsidRDefault="00712E23" w14:paraId="32B2E035" w14:textId="77777777">
      <w:pPr>
        <w:spacing w:after="0" w:line="36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3.2 Methods (15%)</w:t>
      </w:r>
    </w:p>
    <w:p w:rsidRPr="00554E3F" w:rsidR="00712E23" w:rsidP="00554E3F" w:rsidRDefault="00712E23" w14:paraId="13502690" w14:textId="77777777">
      <w:p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Anchor your expectations in the writing guide and sample Methods:</w:t>
      </w:r>
    </w:p>
    <w:p w:rsidRPr="00554E3F" w:rsidR="00712E23" w:rsidP="723F9E2F" w:rsidRDefault="00712E23" w14:paraId="04E42138" w14:textId="77777777">
      <w:pPr>
        <w:numPr>
          <w:ilvl w:val="0"/>
          <w:numId w:val="7"/>
        </w:numPr>
        <w:spacing w:after="0" w:line="360" w:lineRule="auto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723F9E2F" w:rsidR="716A1059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Check that Participants, Materials, Procedure, Analyses contain the required elements (allocation to conditions, inclusion criteria, basic demographics, rewards, etc.).</w:t>
      </w:r>
    </w:p>
    <w:p w:rsidRPr="00554E3F" w:rsidR="00712E23" w:rsidP="723F9E2F" w:rsidRDefault="00712E23" w14:paraId="3EDB1455" w14:textId="77777777">
      <w:pPr>
        <w:numPr>
          <w:ilvl w:val="0"/>
          <w:numId w:val="7"/>
        </w:numPr>
        <w:spacing w:after="0" w:line="360" w:lineRule="auto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723F9E2F" w:rsidR="716A1059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 xml:space="preserve">Ask: </w:t>
      </w:r>
      <w:r w:rsidRPr="723F9E2F" w:rsidR="716A1059">
        <w:rPr>
          <w:rFonts w:ascii="Times New Roman" w:hAnsi="Times New Roman" w:eastAsia="Times New Roman" w:cs="Times New Roman"/>
          <w:i w:val="1"/>
          <w:iCs w:val="1"/>
          <w:kern w:val="0"/>
          <w:lang w:val="en-US" w:eastAsia="en-GB"/>
          <w14:ligatures w14:val="none"/>
        </w:rPr>
        <w:t>Could someone reasonably replicate this study from this description, given this student level?</w:t>
      </w:r>
    </w:p>
    <w:p w:rsidRPr="00554E3F" w:rsidR="00712E23" w:rsidP="00554E3F" w:rsidRDefault="00712E23" w14:paraId="75A7DECC" w14:textId="77777777">
      <w:p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Typical issues (penalize, but usually not more than ±0.5 overall):</w:t>
      </w:r>
    </w:p>
    <w:p w:rsidRPr="00554E3F" w:rsidR="00712E23" w:rsidP="00554E3F" w:rsidRDefault="00712E23" w14:paraId="441B3F81" w14:textId="77777777">
      <w:pPr>
        <w:numPr>
          <w:ilvl w:val="0"/>
          <w:numId w:val="8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Information in odd subsections (e.g., too much procedure under Materials).</w:t>
      </w:r>
    </w:p>
    <w:p w:rsidRPr="00554E3F" w:rsidR="00712E23" w:rsidP="00554E3F" w:rsidRDefault="00712E23" w14:paraId="64601A64" w14:textId="77777777">
      <w:pPr>
        <w:numPr>
          <w:ilvl w:val="0"/>
          <w:numId w:val="8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Missing or vague details that matter for: </w:t>
      </w:r>
    </w:p>
    <w:p w:rsidRPr="00554E3F" w:rsidR="00712E23" w:rsidP="00554E3F" w:rsidRDefault="00712E23" w14:paraId="55E1690F" w14:textId="77777777">
      <w:pPr>
        <w:numPr>
          <w:ilvl w:val="1"/>
          <w:numId w:val="8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Assignment/allocation to conditions</w:t>
      </w:r>
    </w:p>
    <w:p w:rsidRPr="00554E3F" w:rsidR="00712E23" w:rsidP="00554E3F" w:rsidRDefault="00712E23" w14:paraId="43885285" w14:textId="77777777">
      <w:pPr>
        <w:numPr>
          <w:ilvl w:val="1"/>
          <w:numId w:val="8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Implementation of inclusion/exclusion criteria</w:t>
      </w:r>
    </w:p>
    <w:p w:rsidRPr="00554E3F" w:rsidR="00712E23" w:rsidP="00554E3F" w:rsidRDefault="00712E23" w14:paraId="5FD28BA3" w14:textId="77777777">
      <w:pPr>
        <w:numPr>
          <w:ilvl w:val="1"/>
          <w:numId w:val="8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Timing (e.g., pre/post intervals)</w:t>
      </w:r>
    </w:p>
    <w:p w:rsidRPr="00554E3F" w:rsidR="00712E23" w:rsidP="00554E3F" w:rsidRDefault="00712E23" w14:paraId="2B43C575" w14:textId="77777777">
      <w:pPr>
        <w:numPr>
          <w:ilvl w:val="1"/>
          <w:numId w:val="8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How key instruments are administered (self vs clinician; where and when)</w:t>
      </w:r>
    </w:p>
    <w:p w:rsidRPr="00554E3F" w:rsidR="00712E23" w:rsidP="00554E3F" w:rsidRDefault="00712E23" w14:paraId="61FAD9CA" w14:textId="77777777">
      <w:pPr>
        <w:numPr>
          <w:ilvl w:val="0"/>
          <w:numId w:val="8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Inconsistency in thresholds or criteria without justification.</w:t>
      </w:r>
    </w:p>
    <w:p w:rsidRPr="00554E3F" w:rsidR="00712E23" w:rsidP="723F9E2F" w:rsidRDefault="00712E23" w14:paraId="6F8214BD" w14:textId="77777777">
      <w:pPr>
        <w:spacing w:after="0" w:line="360" w:lineRule="auto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723F9E2F" w:rsidR="716A1059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Large, conceptual gaps (e.g., fundamental design confusion) justify a much lower Methods score and can tip the paper toward a fail.</w:t>
      </w:r>
    </w:p>
    <w:p w:rsidRPr="00554E3F" w:rsidR="00712E23" w:rsidP="00554E3F" w:rsidRDefault="00712E23" w14:paraId="6C628840" w14:textId="77777777">
      <w:pPr>
        <w:spacing w:after="0" w:line="36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3.3 Results (15%)</w:t>
      </w:r>
    </w:p>
    <w:p w:rsidRPr="00554E3F" w:rsidR="00712E23" w:rsidP="00554E3F" w:rsidRDefault="00712E23" w14:paraId="1B11E72E" w14:textId="77777777">
      <w:p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Compare to the sample Results:</w:t>
      </w:r>
    </w:p>
    <w:p w:rsidRPr="00554E3F" w:rsidR="00712E23" w:rsidP="00554E3F" w:rsidRDefault="00712E23" w14:paraId="18DE80CB" w14:textId="77777777">
      <w:pPr>
        <w:numPr>
          <w:ilvl w:val="0"/>
          <w:numId w:val="9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Baseline: if a student closely follows the sample structure and content (tables, figures, tests), this is roughly “good/satisfactory” (around 7–7.5) for Results.</w:t>
      </w:r>
    </w:p>
    <w:p w:rsidRPr="00554E3F" w:rsidR="00712E23" w:rsidP="00554E3F" w:rsidRDefault="00712E23" w14:paraId="2AFF9E40" w14:textId="77777777">
      <w:pPr>
        <w:numPr>
          <w:ilvl w:val="0"/>
          <w:numId w:val="9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Required elements (unless the course explicitly changes them): </w:t>
      </w:r>
    </w:p>
    <w:p w:rsidRPr="00554E3F" w:rsidR="00712E23" w:rsidP="00554E3F" w:rsidRDefault="00712E23" w14:paraId="2B66C110" w14:textId="77777777">
      <w:pPr>
        <w:numPr>
          <w:ilvl w:val="1"/>
          <w:numId w:val="9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Descriptive table(s) for main outcomes (means per condition/time).</w:t>
      </w:r>
    </w:p>
    <w:p w:rsidRPr="00554E3F" w:rsidR="00712E23" w:rsidP="723F9E2F" w:rsidRDefault="00712E23" w14:paraId="2009450D" w14:textId="77777777">
      <w:pPr>
        <w:numPr>
          <w:ilvl w:val="1"/>
          <w:numId w:val="9"/>
        </w:numPr>
        <w:spacing w:after="0" w:line="360" w:lineRule="auto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723F9E2F" w:rsidR="716A1059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Demographics table.</w:t>
      </w:r>
    </w:p>
    <w:p w:rsidRPr="00554E3F" w:rsidR="00712E23" w:rsidP="00554E3F" w:rsidRDefault="00712E23" w14:paraId="1EAACD14" w14:textId="77777777">
      <w:pPr>
        <w:numPr>
          <w:ilvl w:val="1"/>
          <w:numId w:val="9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 plot showing key patterns (e.g., conditions × measurement times).</w:t>
      </w:r>
    </w:p>
    <w:p w:rsidRPr="00554E3F" w:rsidR="00712E23" w:rsidP="00554E3F" w:rsidRDefault="00712E23" w14:paraId="198A4B70" w14:textId="77777777">
      <w:p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Evaluate:</w:t>
      </w:r>
    </w:p>
    <w:p w:rsidRPr="00554E3F" w:rsidR="00712E23" w:rsidP="723F9E2F" w:rsidRDefault="00712E23" w14:paraId="697CD2FD" w14:textId="77777777">
      <w:pPr>
        <w:numPr>
          <w:ilvl w:val="0"/>
          <w:numId w:val="10"/>
        </w:numPr>
        <w:spacing w:after="0" w:line="360" w:lineRule="auto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723F9E2F" w:rsidR="716A1059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Are the main analyses appropriate and clearly linked to the hypotheses?</w:t>
      </w:r>
    </w:p>
    <w:p w:rsidRPr="00554E3F" w:rsidR="00712E23" w:rsidP="723F9E2F" w:rsidRDefault="00712E23" w14:paraId="74B722CD" w14:textId="77777777">
      <w:pPr>
        <w:numPr>
          <w:ilvl w:val="0"/>
          <w:numId w:val="10"/>
        </w:numPr>
        <w:spacing w:after="0" w:line="360" w:lineRule="auto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723F9E2F" w:rsidR="716A1059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Are assumption checks and post</w:t>
      </w: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noBreakHyphen/>
      </w:r>
      <w:r w:rsidRPr="723F9E2F" w:rsidR="716A1059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hoc tests presented at the expected level?</w:t>
      </w:r>
    </w:p>
    <w:p w:rsidRPr="00554E3F" w:rsidR="00712E23" w:rsidP="723F9E2F" w:rsidRDefault="00712E23" w14:paraId="30BF0C15" w14:textId="77777777">
      <w:pPr>
        <w:numPr>
          <w:ilvl w:val="0"/>
          <w:numId w:val="10"/>
        </w:numPr>
        <w:spacing w:after="0" w:line="360" w:lineRule="auto"/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723F9E2F" w:rsidR="716A1059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Is the reporting understandable and consistent enough for this level, even if not perfectly APA</w:t>
      </w: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noBreakHyphen/>
      </w:r>
      <w:r w:rsidRPr="723F9E2F" w:rsidR="716A1059"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  <w:t>clean?</w:t>
      </w:r>
    </w:p>
    <w:p w:rsidRPr="00554E3F" w:rsidR="00712E23" w:rsidP="00554E3F" w:rsidRDefault="00712E23" w14:paraId="2C3F53FA" w14:textId="77777777">
      <w:p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Minor APA/statistical formatting errors alone should not heavily penalize the Results score.</w:t>
      </w:r>
    </w:p>
    <w:p w:rsidRPr="00554E3F" w:rsidR="00712E23" w:rsidP="00554E3F" w:rsidRDefault="00712E23" w14:paraId="14856933" w14:textId="77777777">
      <w:pPr>
        <w:spacing w:after="0" w:line="36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3.4 Discussion (30%)</w:t>
      </w:r>
    </w:p>
    <w:p w:rsidRPr="00554E3F" w:rsidR="00712E23" w:rsidP="00554E3F" w:rsidRDefault="00712E23" w14:paraId="5D219906" w14:textId="77777777">
      <w:p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This is the main driver of the grade together with the Introduction.</w:t>
      </w:r>
    </w:p>
    <w:p w:rsidRPr="00554E3F" w:rsidR="00712E23" w:rsidP="00554E3F" w:rsidRDefault="00712E23" w14:paraId="6CF870AA" w14:textId="77777777">
      <w:p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Look for:</w:t>
      </w:r>
    </w:p>
    <w:p w:rsidRPr="00554E3F" w:rsidR="00712E23" w:rsidP="00554E3F" w:rsidRDefault="00712E23" w14:paraId="120722C5" w14:textId="77777777">
      <w:pPr>
        <w:numPr>
          <w:ilvl w:val="0"/>
          <w:numId w:val="11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Interpretation of results</w:t>
      </w:r>
    </w:p>
    <w:p w:rsidRPr="00554E3F" w:rsidR="00712E23" w:rsidP="00554E3F" w:rsidRDefault="00712E23" w14:paraId="36CDA088" w14:textId="77777777">
      <w:pPr>
        <w:numPr>
          <w:ilvl w:val="1"/>
          <w:numId w:val="11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Do they explain what the pattern means, not just restate it?</w:t>
      </w:r>
    </w:p>
    <w:p w:rsidRPr="00554E3F" w:rsidR="00712E23" w:rsidP="00554E3F" w:rsidRDefault="00712E23" w14:paraId="09944765" w14:textId="77777777">
      <w:pPr>
        <w:numPr>
          <w:ilvl w:val="1"/>
          <w:numId w:val="11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Do they correctly differentiate between expected vs unexpected findings?</w:t>
      </w:r>
    </w:p>
    <w:p w:rsidRPr="00554E3F" w:rsidR="00712E23" w:rsidP="00554E3F" w:rsidRDefault="00712E23" w14:paraId="188393D5" w14:textId="77777777">
      <w:pPr>
        <w:numPr>
          <w:ilvl w:val="1"/>
          <w:numId w:val="11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Do they try to interpret surprising results rather than ignoring them?</w:t>
      </w:r>
    </w:p>
    <w:p w:rsidRPr="00554E3F" w:rsidR="00712E23" w:rsidP="00554E3F" w:rsidRDefault="00712E23" w14:paraId="0ACB1751" w14:textId="77777777">
      <w:pPr>
        <w:numPr>
          <w:ilvl w:val="0"/>
          <w:numId w:val="11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Connection to theory and literature</w:t>
      </w:r>
    </w:p>
    <w:p w:rsidRPr="00554E3F" w:rsidR="00712E23" w:rsidP="00554E3F" w:rsidRDefault="00712E23" w14:paraId="2C4A3619" w14:textId="77777777">
      <w:pPr>
        <w:numPr>
          <w:ilvl w:val="1"/>
          <w:numId w:val="11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Do they actually use the theories and studies from the Introduction to interpret their findings?</w:t>
      </w:r>
    </w:p>
    <w:p w:rsidRPr="00554E3F" w:rsidR="00712E23" w:rsidP="00554E3F" w:rsidRDefault="00712E23" w14:paraId="360A3559" w14:textId="77777777">
      <w:pPr>
        <w:numPr>
          <w:ilvl w:val="1"/>
          <w:numId w:val="11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Are interpretations grounded in the data and literature, rather than wishful thinking?</w:t>
      </w:r>
    </w:p>
    <w:p w:rsidRPr="00554E3F" w:rsidR="00712E23" w:rsidP="00554E3F" w:rsidRDefault="00712E23" w14:paraId="40AD701F" w14:textId="77777777">
      <w:pPr>
        <w:numPr>
          <w:ilvl w:val="0"/>
          <w:numId w:val="11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Critical reflection</w:t>
      </w:r>
    </w:p>
    <w:p w:rsidRPr="00554E3F" w:rsidR="00712E23" w:rsidP="00554E3F" w:rsidRDefault="00712E23" w14:paraId="58B33877" w14:textId="77777777">
      <w:pPr>
        <w:numPr>
          <w:ilvl w:val="1"/>
          <w:numId w:val="11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At least two study</w:t>
      </w: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noBreakHyphen/>
      </w: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specific limitations (not only generic “small sample size”, “social desirability”).</w:t>
      </w:r>
    </w:p>
    <w:p w:rsidRPr="00554E3F" w:rsidR="00712E23" w:rsidP="00554E3F" w:rsidRDefault="00712E23" w14:paraId="6E8A19F3" w14:textId="77777777">
      <w:pPr>
        <w:numPr>
          <w:ilvl w:val="1"/>
          <w:numId w:val="11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At least two concrete future research ideas that follow from the limitations or findings.</w:t>
      </w:r>
    </w:p>
    <w:p w:rsidRPr="00554E3F" w:rsidR="00712E23" w:rsidP="00554E3F" w:rsidRDefault="00712E23" w14:paraId="43126E9F" w14:textId="77777777">
      <w:pPr>
        <w:numPr>
          <w:ilvl w:val="0"/>
          <w:numId w:val="11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Implications</w:t>
      </w:r>
    </w:p>
    <w:p w:rsidRPr="00554E3F" w:rsidR="00712E23" w:rsidP="00554E3F" w:rsidRDefault="00712E23" w14:paraId="352AA074" w14:textId="77777777">
      <w:pPr>
        <w:numPr>
          <w:ilvl w:val="1"/>
          <w:numId w:val="11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Practical/theoretical implications that reasonably follow from actual results, not from what they wished to find.</w:t>
      </w:r>
    </w:p>
    <w:p w:rsidRPr="00554E3F" w:rsidR="00712E23" w:rsidP="00554E3F" w:rsidRDefault="00712E23" w14:paraId="3F5A620D" w14:textId="77777777">
      <w:p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Major problems (which should strongly lower the Discussion score):</w:t>
      </w:r>
    </w:p>
    <w:p w:rsidRPr="00554E3F" w:rsidR="00712E23" w:rsidP="00554E3F" w:rsidRDefault="00712E23" w14:paraId="09705362" w14:textId="77777777">
      <w:pPr>
        <w:numPr>
          <w:ilvl w:val="0"/>
          <w:numId w:val="12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Failure to seriously engage with striking or unexpected patterns in the data.</w:t>
      </w:r>
    </w:p>
    <w:p w:rsidRPr="00554E3F" w:rsidR="00712E23" w:rsidP="00554E3F" w:rsidRDefault="00712E23" w14:paraId="353B9518" w14:textId="77777777">
      <w:pPr>
        <w:numPr>
          <w:ilvl w:val="0"/>
          <w:numId w:val="12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Introducing theoretical concepts in the Discussion that were never set up in the Introduction and not integrating them well.</w:t>
      </w:r>
    </w:p>
    <w:p w:rsidRPr="00554E3F" w:rsidR="00712E23" w:rsidP="00554E3F" w:rsidRDefault="00712E23" w14:paraId="49D37FED" w14:textId="77777777">
      <w:pPr>
        <w:numPr>
          <w:ilvl w:val="0"/>
          <w:numId w:val="12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Implications that assume the study is strong and definitive without acknowledging obvious weaknesses.</w:t>
      </w:r>
    </w:p>
    <w:p w:rsidRPr="00554E3F" w:rsidR="00712E23" w:rsidP="00554E3F" w:rsidRDefault="00712E23" w14:paraId="51DF8881" w14:textId="77777777">
      <w:pPr>
        <w:spacing w:after="0" w:line="36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3.5 Style, Language, APA (10%)</w:t>
      </w:r>
    </w:p>
    <w:p w:rsidRPr="00554E3F" w:rsidR="00712E23" w:rsidP="00554E3F" w:rsidRDefault="00712E23" w14:paraId="07849BCD" w14:textId="77777777">
      <w:pPr>
        <w:numPr>
          <w:ilvl w:val="0"/>
          <w:numId w:val="13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Overall clarity and readability of the text.</w:t>
      </w:r>
    </w:p>
    <w:p w:rsidRPr="00554E3F" w:rsidR="00712E23" w:rsidP="00554E3F" w:rsidRDefault="00712E23" w14:paraId="0559C046" w14:textId="77777777">
      <w:pPr>
        <w:numPr>
          <w:ilvl w:val="0"/>
          <w:numId w:val="13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Coherent paragraphing and signposting (the reader knows where they are in the argument).</w:t>
      </w:r>
    </w:p>
    <w:p w:rsidRPr="00554E3F" w:rsidR="00712E23" w:rsidP="00554E3F" w:rsidRDefault="00712E23" w14:paraId="5F31E4C4" w14:textId="77777777">
      <w:pPr>
        <w:numPr>
          <w:ilvl w:val="0"/>
          <w:numId w:val="13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APA format for: </w:t>
      </w:r>
    </w:p>
    <w:p w:rsidRPr="00554E3F" w:rsidR="00712E23" w:rsidP="00554E3F" w:rsidRDefault="00712E23" w14:paraId="18221AE8" w14:textId="77777777">
      <w:pPr>
        <w:numPr>
          <w:ilvl w:val="1"/>
          <w:numId w:val="13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In</w:t>
      </w: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noBreakHyphen/>
      </w: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text citations and references.</w:t>
      </w:r>
    </w:p>
    <w:p w:rsidRPr="00554E3F" w:rsidR="00712E23" w:rsidP="00554E3F" w:rsidRDefault="00712E23" w14:paraId="6F6EF8BD" w14:textId="77777777">
      <w:pPr>
        <w:numPr>
          <w:ilvl w:val="1"/>
          <w:numId w:val="13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Statistical reporting (to a reasonable student</w:t>
      </w: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noBreakHyphen/>
      </w: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level standard).</w:t>
      </w:r>
    </w:p>
    <w:p w:rsidRPr="00554E3F" w:rsidR="00712E23" w:rsidP="00554E3F" w:rsidRDefault="00712E23" w14:paraId="0F496F49" w14:textId="77777777">
      <w:pPr>
        <w:numPr>
          <w:ilvl w:val="1"/>
          <w:numId w:val="13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Basic layout requirements from the writing guide.</w:t>
      </w:r>
    </w:p>
    <w:p w:rsidRPr="00554E3F" w:rsidR="00712E23" w:rsidP="00554E3F" w:rsidRDefault="00712E23" w14:paraId="0F3F0A54" w14:textId="77777777">
      <w:p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Use this mostly to:</w:t>
      </w:r>
    </w:p>
    <w:p w:rsidRPr="00554E3F" w:rsidR="00712E23" w:rsidP="00554E3F" w:rsidRDefault="00712E23" w14:paraId="007C04F2" w14:textId="77777777">
      <w:pPr>
        <w:numPr>
          <w:ilvl w:val="0"/>
          <w:numId w:val="14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Reward clearly better</w:t>
      </w: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noBreakHyphen/>
      </w: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than</w:t>
      </w: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noBreakHyphen/>
      </w: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average writing.</w:t>
      </w:r>
    </w:p>
    <w:p w:rsidRPr="00554E3F" w:rsidR="00712E23" w:rsidP="00554E3F" w:rsidRDefault="00712E23" w14:paraId="30D675E2" w14:textId="77777777">
      <w:pPr>
        <w:numPr>
          <w:ilvl w:val="0"/>
          <w:numId w:val="14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Penalize seriously confusing writing or systematically poor APA, but only modestly (it should not override content).</w:t>
      </w:r>
    </w:p>
    <w:p w:rsidRPr="00554E3F" w:rsidR="00712E23" w:rsidP="00554E3F" w:rsidRDefault="00712E23" w14:paraId="2E751AE6" w14:textId="77777777">
      <w:pPr>
        <w:spacing w:after="0" w:line="36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3.6 Abstract (bonus only)</w:t>
      </w:r>
    </w:p>
    <w:p w:rsidRPr="00554E3F" w:rsidR="00712E23" w:rsidP="00554E3F" w:rsidRDefault="00712E23" w14:paraId="5D95A695" w14:textId="77777777">
      <w:pPr>
        <w:numPr>
          <w:ilvl w:val="0"/>
          <w:numId w:val="15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Abstract is optional and: </w:t>
      </w:r>
    </w:p>
    <w:p w:rsidRPr="00554E3F" w:rsidR="00712E23" w:rsidP="00554E3F" w:rsidRDefault="00712E23" w14:paraId="51248D17" w14:textId="77777777">
      <w:pPr>
        <w:numPr>
          <w:ilvl w:val="1"/>
          <w:numId w:val="15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Cannot lower the grade.</w:t>
      </w:r>
    </w:p>
    <w:p w:rsidRPr="00554E3F" w:rsidR="00712E23" w:rsidP="00554E3F" w:rsidRDefault="00712E23" w14:paraId="02457D42" w14:textId="77777777">
      <w:pPr>
        <w:numPr>
          <w:ilvl w:val="1"/>
          <w:numId w:val="15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Can justify rounding up when the assessor is between two grades and the abstract is especially clear, accurate, and well</w:t>
      </w: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noBreakHyphen/>
      </w: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written.</w:t>
      </w:r>
    </w:p>
    <w:p w:rsidRPr="00554E3F" w:rsidR="00712E23" w:rsidP="00554E3F" w:rsidRDefault="00712E23" w14:paraId="3EE2EE8B" w14:textId="77777777">
      <w:pPr>
        <w:numPr>
          <w:ilvl w:val="0"/>
          <w:numId w:val="15"/>
        </w:numPr>
        <w:spacing w:after="0" w:line="36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54E3F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Abstract must summarize purpose, method, main results, and conclusion without misrepresenting the actual findings to count as a positive.</w:t>
      </w:r>
    </w:p>
    <w:p w:rsidRPr="00554E3F" w:rsidR="00712E23" w:rsidP="00554E3F" w:rsidRDefault="00712E23" w14:paraId="22E632BA" w14:textId="77777777">
      <w:pPr>
        <w:spacing w:after="0" w:line="360" w:lineRule="auto"/>
        <w:rPr>
          <w:rFonts w:ascii="Times New Roman" w:hAnsi="Times New Roman" w:cs="Times New Roman"/>
        </w:rPr>
      </w:pPr>
    </w:p>
    <w:sectPr w:rsidRPr="00554E3F" w:rsidR="00712E2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79EA"/>
    <w:multiLevelType w:val="multilevel"/>
    <w:tmpl w:val="A17E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8E56EAE"/>
    <w:multiLevelType w:val="multilevel"/>
    <w:tmpl w:val="BAC4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8967809"/>
    <w:multiLevelType w:val="multilevel"/>
    <w:tmpl w:val="A7A4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E1958D9"/>
    <w:multiLevelType w:val="multilevel"/>
    <w:tmpl w:val="B09E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A7057EE"/>
    <w:multiLevelType w:val="multilevel"/>
    <w:tmpl w:val="0782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030319D"/>
    <w:multiLevelType w:val="multilevel"/>
    <w:tmpl w:val="1682F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0C0DC1"/>
    <w:multiLevelType w:val="multilevel"/>
    <w:tmpl w:val="8D2C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BFF2934"/>
    <w:multiLevelType w:val="multilevel"/>
    <w:tmpl w:val="BD4E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DE45B25"/>
    <w:multiLevelType w:val="multilevel"/>
    <w:tmpl w:val="B8EA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3082E7B"/>
    <w:multiLevelType w:val="multilevel"/>
    <w:tmpl w:val="B378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D084EA1"/>
    <w:multiLevelType w:val="multilevel"/>
    <w:tmpl w:val="9EA4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81E11B3"/>
    <w:multiLevelType w:val="multilevel"/>
    <w:tmpl w:val="860C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B7C479D"/>
    <w:multiLevelType w:val="multilevel"/>
    <w:tmpl w:val="41CE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78662538"/>
    <w:multiLevelType w:val="multilevel"/>
    <w:tmpl w:val="0E76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332536260">
    <w:abstractNumId w:val="0"/>
  </w:num>
  <w:num w:numId="2" w16cid:durableId="1043094282">
    <w:abstractNumId w:val="0"/>
    <w:lvlOverride w:ilvl="1">
      <w:lvl w:ilvl="1">
        <w:numFmt w:val="decimal"/>
        <w:lvlText w:val="%2."/>
        <w:lvlJc w:val="left"/>
      </w:lvl>
    </w:lvlOverride>
  </w:num>
  <w:num w:numId="3" w16cid:durableId="1080637702">
    <w:abstractNumId w:val="13"/>
  </w:num>
  <w:num w:numId="4" w16cid:durableId="1790006554">
    <w:abstractNumId w:val="7"/>
  </w:num>
  <w:num w:numId="5" w16cid:durableId="676427799">
    <w:abstractNumId w:val="2"/>
  </w:num>
  <w:num w:numId="6" w16cid:durableId="582956859">
    <w:abstractNumId w:val="11"/>
  </w:num>
  <w:num w:numId="7" w16cid:durableId="1425608185">
    <w:abstractNumId w:val="1"/>
  </w:num>
  <w:num w:numId="8" w16cid:durableId="1434521776">
    <w:abstractNumId w:val="4"/>
  </w:num>
  <w:num w:numId="9" w16cid:durableId="1005128865">
    <w:abstractNumId w:val="10"/>
  </w:num>
  <w:num w:numId="10" w16cid:durableId="281352194">
    <w:abstractNumId w:val="3"/>
  </w:num>
  <w:num w:numId="11" w16cid:durableId="989945954">
    <w:abstractNumId w:val="5"/>
  </w:num>
  <w:num w:numId="12" w16cid:durableId="1357537758">
    <w:abstractNumId w:val="12"/>
  </w:num>
  <w:num w:numId="13" w16cid:durableId="1892383090">
    <w:abstractNumId w:val="6"/>
  </w:num>
  <w:num w:numId="14" w16cid:durableId="1121807455">
    <w:abstractNumId w:val="8"/>
  </w:num>
  <w:num w:numId="15" w16cid:durableId="1939940970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7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E23"/>
    <w:rsid w:val="00380B11"/>
    <w:rsid w:val="004A60F2"/>
    <w:rsid w:val="00554E3F"/>
    <w:rsid w:val="00712E23"/>
    <w:rsid w:val="00F54046"/>
    <w:rsid w:val="716A1059"/>
    <w:rsid w:val="723F9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0C5CE7"/>
  <w15:chartTrackingRefBased/>
  <w15:docId w15:val="{A07AB575-2619-AA41-B780-A04A7C73B6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E2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2E2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2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12E2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712E2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712E2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12E2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12E2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12E2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12E2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12E2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12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E2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12E2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12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E2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12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E2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12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E23"/>
    <w:rPr>
      <w:b/>
      <w:bCs/>
      <w:smallCaps/>
      <w:color w:val="0F4761" w:themeColor="accent1" w:themeShade="BF"/>
      <w:spacing w:val="5"/>
    </w:rPr>
  </w:style>
  <w:style w:type="paragraph" w:styleId="py-1" w:customStyle="1">
    <w:name w:val="py-1"/>
    <w:basedOn w:val="Normal"/>
    <w:rsid w:val="00712E2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character" w:styleId="font-semibold" w:customStyle="1">
    <w:name w:val="font-semibold"/>
    <w:basedOn w:val="DefaultParagraphFont"/>
    <w:rsid w:val="00712E23"/>
  </w:style>
  <w:style w:type="character" w:styleId="Emphasis">
    <w:name w:val="Emphasis"/>
    <w:basedOn w:val="DefaultParagraphFont"/>
    <w:uiPriority w:val="20"/>
    <w:qFormat/>
    <w:rsid w:val="00712E2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712E2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Jari Holla</dc:creator>
  <keywords/>
  <dc:description/>
  <lastModifiedBy>Faruk Softić</lastModifiedBy>
  <revision>4</revision>
  <dcterms:created xsi:type="dcterms:W3CDTF">2026-05-09T17:46:00.0000000Z</dcterms:created>
  <dcterms:modified xsi:type="dcterms:W3CDTF">2026-05-13T07:40:07.5878083Z</dcterms:modified>
</coreProperties>
</file>