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1D" w:rsidRPr="00CB0D1D" w:rsidRDefault="00CB0D1D" w:rsidP="00CB0D1D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  <w:r w:rsidRPr="00CB0D1D">
        <w:rPr>
          <w:rFonts w:ascii="Times New Roman" w:hAnsi="Times New Roman" w:cs="Times New Roman"/>
          <w:sz w:val="24"/>
          <w:szCs w:val="24"/>
        </w:rPr>
        <w:t xml:space="preserve">Faruk </w:t>
      </w:r>
      <w:proofErr w:type="spellStart"/>
      <w:r w:rsidRPr="00CB0D1D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CB0D1D">
        <w:rPr>
          <w:rFonts w:ascii="Times New Roman" w:hAnsi="Times New Roman" w:cs="Times New Roman"/>
          <w:sz w:val="24"/>
          <w:szCs w:val="24"/>
          <w:lang w:val="bs-Latn-BA"/>
        </w:rPr>
        <w:t>žić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, </w:t>
      </w:r>
      <w:r w:rsidRPr="00CB0D1D">
        <w:rPr>
          <w:rFonts w:ascii="Times New Roman" w:hAnsi="Times New Roman" w:cs="Times New Roman"/>
          <w:sz w:val="24"/>
          <w:szCs w:val="24"/>
          <w:lang w:val="bs-Latn-BA"/>
        </w:rPr>
        <w:t>1210195</w:t>
      </w:r>
    </w:p>
    <w:p w:rsidR="00CB0D1D" w:rsidRPr="00CB0D1D" w:rsidRDefault="00CB0D1D" w:rsidP="00CB0D1D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Subject:</w:t>
      </w:r>
      <w:r w:rsidR="00FA653E"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="001C1AC2">
        <w:rPr>
          <w:rFonts w:ascii="Times New Roman" w:hAnsi="Times New Roman" w:cs="Times New Roman"/>
          <w:sz w:val="24"/>
          <w:szCs w:val="24"/>
          <w:lang w:val="bs-Latn-BA"/>
        </w:rPr>
        <w:t>Analog Electronics II</w:t>
      </w:r>
    </w:p>
    <w:p w:rsidR="00CB0D1D" w:rsidRDefault="00CB0D1D" w:rsidP="00CB0D1D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CB0D1D">
        <w:rPr>
          <w:rFonts w:ascii="Times New Roman" w:hAnsi="Times New Roman" w:cs="Times New Roman"/>
          <w:sz w:val="24"/>
          <w:szCs w:val="24"/>
          <w:lang w:val="bs-Latn-BA"/>
        </w:rPr>
        <w:t xml:space="preserve">January </w:t>
      </w:r>
      <w:r w:rsidR="001C1AC2">
        <w:rPr>
          <w:rFonts w:ascii="Times New Roman" w:hAnsi="Times New Roman" w:cs="Times New Roman"/>
          <w:sz w:val="24"/>
          <w:szCs w:val="24"/>
          <w:lang w:val="bs-Latn-BA"/>
        </w:rPr>
        <w:t>26</w:t>
      </w:r>
      <w:r w:rsidRPr="00CB0D1D">
        <w:rPr>
          <w:rFonts w:ascii="Times New Roman" w:hAnsi="Times New Roman" w:cs="Times New Roman"/>
          <w:sz w:val="24"/>
          <w:szCs w:val="24"/>
          <w:lang w:val="bs-Latn-BA"/>
        </w:rPr>
        <w:t>, 2017</w:t>
      </w:r>
    </w:p>
    <w:p w:rsidR="00CB0D1D" w:rsidRPr="00CB0D1D" w:rsidRDefault="00CB0D1D" w:rsidP="00CB0D1D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International University of Sarajevo </w:t>
      </w:r>
    </w:p>
    <w:p w:rsidR="00CB0D1D" w:rsidRDefault="00CB0D1D" w:rsidP="00CB0D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24F51" w:rsidRPr="00CB0D1D" w:rsidRDefault="00CB0D1D" w:rsidP="00CB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0D1D">
        <w:rPr>
          <w:rFonts w:ascii="Times New Roman" w:hAnsi="Times New Roman" w:cs="Times New Roman"/>
          <w:b/>
          <w:sz w:val="32"/>
          <w:szCs w:val="32"/>
        </w:rPr>
        <w:t>VOLTAGE DIVIDER BJT AMPLIFIER RESPONSE</w:t>
      </w:r>
    </w:p>
    <w:p w:rsidR="00CB0D1D" w:rsidRDefault="00CB0D1D" w:rsidP="00CB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0D1D">
        <w:rPr>
          <w:rFonts w:ascii="Times New Roman" w:hAnsi="Times New Roman" w:cs="Times New Roman"/>
          <w:b/>
          <w:sz w:val="32"/>
          <w:szCs w:val="32"/>
        </w:rPr>
        <w:t>(Project)</w:t>
      </w:r>
    </w:p>
    <w:p w:rsidR="00D72A5F" w:rsidRPr="00CB0D1D" w:rsidRDefault="00D72A5F" w:rsidP="00CB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0D1D" w:rsidRDefault="00CB0D1D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project, I chose the most frequently used Bipolar Junction Transistor (BJT) amplifier,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coupled voltage divider amplifier. They come in two forms, and both are pretty much the same at first sight. The difference is tha</w:t>
      </w:r>
      <w:r w:rsidR="00D72A5F">
        <w:rPr>
          <w:rFonts w:ascii="Times New Roman" w:hAnsi="Times New Roman" w:cs="Times New Roman"/>
          <w:sz w:val="24"/>
          <w:szCs w:val="24"/>
        </w:rPr>
        <w:t>t one circuit comes with and the o</w:t>
      </w:r>
      <w:r>
        <w:rPr>
          <w:rFonts w:ascii="Times New Roman" w:hAnsi="Times New Roman" w:cs="Times New Roman"/>
          <w:sz w:val="24"/>
          <w:szCs w:val="24"/>
        </w:rPr>
        <w:t>ther comes without a swamping resistor</w:t>
      </w:r>
      <w:r w:rsidR="00EA7103">
        <w:rPr>
          <w:rFonts w:ascii="Times New Roman" w:hAnsi="Times New Roman" w:cs="Times New Roman"/>
          <w:sz w:val="24"/>
          <w:szCs w:val="24"/>
        </w:rPr>
        <w:t xml:space="preserve">. The advantage </w:t>
      </w:r>
      <w:r w:rsidR="00D72A5F">
        <w:rPr>
          <w:rFonts w:ascii="Times New Roman" w:hAnsi="Times New Roman" w:cs="Times New Roman"/>
          <w:sz w:val="24"/>
          <w:szCs w:val="24"/>
        </w:rPr>
        <w:t>of a circuit with</w:t>
      </w:r>
      <w:r w:rsidR="00EA7103">
        <w:rPr>
          <w:rFonts w:ascii="Times New Roman" w:hAnsi="Times New Roman" w:cs="Times New Roman"/>
          <w:sz w:val="24"/>
          <w:szCs w:val="24"/>
        </w:rPr>
        <w:t xml:space="preserve"> this resistor </w:t>
      </w:r>
      <w:r w:rsidR="00EA7103" w:rsidRPr="00EA7103">
        <w:rPr>
          <w:rFonts w:ascii="Times New Roman" w:hAnsi="Times New Roman" w:cs="Times New Roman"/>
          <w:sz w:val="24"/>
          <w:szCs w:val="24"/>
        </w:rPr>
        <w:t>is that we can control the AC gain of the amplifier over the full range of input frequencies.</w:t>
      </w:r>
      <w:r w:rsidR="00EA7103">
        <w:rPr>
          <w:rFonts w:ascii="Times New Roman" w:hAnsi="Times New Roman" w:cs="Times New Roman"/>
          <w:sz w:val="24"/>
          <w:szCs w:val="24"/>
        </w:rPr>
        <w:t xml:space="preserve"> Our task was to</w:t>
      </w:r>
      <w:r w:rsidR="001C1AC2">
        <w:rPr>
          <w:rFonts w:ascii="Times New Roman" w:hAnsi="Times New Roman" w:cs="Times New Roman"/>
          <w:sz w:val="24"/>
          <w:szCs w:val="24"/>
        </w:rPr>
        <w:t xml:space="preserve"> take any interesting topic from Analog Electronics and to either write a research paper or make a small project. As I already did a very useful project in another course, I took the same one and just upgraded it a little bit. </w:t>
      </w:r>
      <w:r w:rsidR="00EA7103">
        <w:rPr>
          <w:rFonts w:ascii="Times New Roman" w:hAnsi="Times New Roman" w:cs="Times New Roman"/>
          <w:sz w:val="24"/>
          <w:szCs w:val="24"/>
        </w:rPr>
        <w:t>I chose MATLAB as the tool for this project, since it is much more accessible and easier to function with.</w:t>
      </w:r>
      <w:r w:rsidR="001C1AC2">
        <w:rPr>
          <w:rFonts w:ascii="Times New Roman" w:hAnsi="Times New Roman" w:cs="Times New Roman"/>
          <w:sz w:val="24"/>
          <w:szCs w:val="24"/>
        </w:rPr>
        <w:t xml:space="preserve"> </w:t>
      </w:r>
      <w:r w:rsidR="00EA7103">
        <w:rPr>
          <w:rFonts w:ascii="Times New Roman" w:hAnsi="Times New Roman" w:cs="Times New Roman"/>
          <w:sz w:val="24"/>
          <w:szCs w:val="24"/>
        </w:rPr>
        <w:t xml:space="preserve">The code itself is very easy and not </w:t>
      </w:r>
      <w:r w:rsidR="00D72A5F">
        <w:rPr>
          <w:rFonts w:ascii="Times New Roman" w:hAnsi="Times New Roman" w:cs="Times New Roman"/>
          <w:sz w:val="24"/>
          <w:szCs w:val="24"/>
        </w:rPr>
        <w:t>at all astronomical.</w:t>
      </w:r>
      <w:r w:rsidR="001C1AC2">
        <w:rPr>
          <w:rFonts w:ascii="Times New Roman" w:hAnsi="Times New Roman" w:cs="Times New Roman"/>
          <w:sz w:val="24"/>
          <w:szCs w:val="24"/>
        </w:rPr>
        <w:t xml:space="preserve"> </w:t>
      </w:r>
      <w:r w:rsidR="00EA7103">
        <w:rPr>
          <w:rFonts w:ascii="Times New Roman" w:hAnsi="Times New Roman" w:cs="Times New Roman"/>
          <w:sz w:val="24"/>
          <w:szCs w:val="24"/>
        </w:rPr>
        <w:t>It contains a few resistance, capacitance, and frequency formulas which help us find five critical frequency responses of a BJT amplifier. There are three low frequency responses: input frequency response, bypass frequency response, and output</w:t>
      </w:r>
      <w:r w:rsidR="00D72A5F">
        <w:rPr>
          <w:rFonts w:ascii="Times New Roman" w:hAnsi="Times New Roman" w:cs="Times New Roman"/>
          <w:sz w:val="24"/>
          <w:szCs w:val="24"/>
        </w:rPr>
        <w:t xml:space="preserve"> </w:t>
      </w:r>
      <w:r w:rsidR="00EA7103">
        <w:rPr>
          <w:rFonts w:ascii="Times New Roman" w:hAnsi="Times New Roman" w:cs="Times New Roman"/>
          <w:sz w:val="24"/>
          <w:szCs w:val="24"/>
        </w:rPr>
        <w:t xml:space="preserve">frequency response, respectively. </w:t>
      </w:r>
      <w:r w:rsidR="00D72A5F">
        <w:rPr>
          <w:rFonts w:ascii="Times New Roman" w:hAnsi="Times New Roman" w:cs="Times New Roman"/>
          <w:sz w:val="24"/>
          <w:szCs w:val="24"/>
        </w:rPr>
        <w:t>The remaining are</w:t>
      </w:r>
      <w:r w:rsidR="00EA7103">
        <w:rPr>
          <w:rFonts w:ascii="Times New Roman" w:hAnsi="Times New Roman" w:cs="Times New Roman"/>
          <w:sz w:val="24"/>
          <w:szCs w:val="24"/>
        </w:rPr>
        <w:t xml:space="preserve"> high frequency responses: input frequency response and output frequency response. </w:t>
      </w:r>
      <w:r w:rsidR="00D72A5F">
        <w:rPr>
          <w:rFonts w:ascii="Times New Roman" w:hAnsi="Times New Roman" w:cs="Times New Roman"/>
          <w:sz w:val="24"/>
          <w:szCs w:val="24"/>
        </w:rPr>
        <w:t>The five together create a frequency response of the amplifier and could be used to find the lower and upper dominant frequencies which determine</w:t>
      </w:r>
      <w:r w:rsidR="001C1AC2">
        <w:rPr>
          <w:rFonts w:ascii="Times New Roman" w:hAnsi="Times New Roman" w:cs="Times New Roman"/>
          <w:sz w:val="24"/>
          <w:szCs w:val="24"/>
        </w:rPr>
        <w:t xml:space="preserve"> the bandwidth of the amplifier, and also the unity gain of the amplifier which is the product of the bandwidth and the mid gain.</w:t>
      </w:r>
      <w:r w:rsidR="00D72A5F">
        <w:rPr>
          <w:rFonts w:ascii="Times New Roman" w:hAnsi="Times New Roman" w:cs="Times New Roman"/>
          <w:sz w:val="24"/>
          <w:szCs w:val="24"/>
        </w:rPr>
        <w:t xml:space="preserve"> I named my files </w:t>
      </w:r>
      <w:r w:rsidR="00B03616">
        <w:rPr>
          <w:rFonts w:ascii="Times New Roman" w:hAnsi="Times New Roman" w:cs="Times New Roman"/>
          <w:sz w:val="24"/>
          <w:szCs w:val="24"/>
        </w:rPr>
        <w:t>“</w:t>
      </w:r>
      <w:r w:rsidR="00D72A5F">
        <w:rPr>
          <w:rFonts w:ascii="Times New Roman" w:hAnsi="Times New Roman" w:cs="Times New Roman"/>
          <w:sz w:val="24"/>
          <w:szCs w:val="24"/>
        </w:rPr>
        <w:t>VDBJTA</w:t>
      </w:r>
      <w:r w:rsidR="00B03616">
        <w:rPr>
          <w:rFonts w:ascii="Times New Roman" w:hAnsi="Times New Roman" w:cs="Times New Roman"/>
          <w:sz w:val="24"/>
          <w:szCs w:val="24"/>
        </w:rPr>
        <w:t>”</w:t>
      </w:r>
      <w:r w:rsidR="00D72A5F">
        <w:rPr>
          <w:rFonts w:ascii="Times New Roman" w:hAnsi="Times New Roman" w:cs="Times New Roman"/>
          <w:sz w:val="24"/>
          <w:szCs w:val="24"/>
        </w:rPr>
        <w:t xml:space="preserve"> </w:t>
      </w:r>
      <w:r w:rsidR="00D72A5F">
        <w:rPr>
          <w:rFonts w:ascii="Times New Roman" w:hAnsi="Times New Roman" w:cs="Times New Roman"/>
          <w:sz w:val="24"/>
          <w:szCs w:val="24"/>
        </w:rPr>
        <w:lastRenderedPageBreak/>
        <w:t>with extensions .m and .fig. The two come as a pair, one is the code in the script, with all the funct</w:t>
      </w:r>
      <w:r w:rsidR="00B03616">
        <w:rPr>
          <w:rFonts w:ascii="Times New Roman" w:hAnsi="Times New Roman" w:cs="Times New Roman"/>
          <w:sz w:val="24"/>
          <w:szCs w:val="24"/>
        </w:rPr>
        <w:t xml:space="preserve">ion creators and callbacks, that is the m-file obviously, and the other is the .fig file, the GUI itself. The m-file is very long, consisting of many explanations and a Callback and Create functions for every component in the GUI. The GUI I made consists of 14 variables, which are the components of the circuit and some extra needed information. </w:t>
      </w:r>
      <w:r w:rsidR="001C1AC2">
        <w:rPr>
          <w:rFonts w:ascii="Times New Roman" w:hAnsi="Times New Roman" w:cs="Times New Roman"/>
          <w:sz w:val="24"/>
          <w:szCs w:val="24"/>
        </w:rPr>
        <w:t>The rest of the components in the User Interface are the field for the resulting frequency responses and the fields for bandwidth and unity gain.</w:t>
      </w:r>
      <w:r w:rsidR="00B03616">
        <w:rPr>
          <w:rFonts w:ascii="Times New Roman" w:hAnsi="Times New Roman" w:cs="Times New Roman"/>
          <w:sz w:val="24"/>
          <w:szCs w:val="24"/>
        </w:rPr>
        <w:t xml:space="preserve"> In addition to these two files, for the sake of simplicity and better insight of what is being calculated in the background, rather than just the frequency responses, I made another m-file in MATLAB, called “</w:t>
      </w:r>
      <w:proofErr w:type="spellStart"/>
      <w:r w:rsidR="00B03616" w:rsidRPr="00B03616">
        <w:rPr>
          <w:rFonts w:ascii="Times New Roman" w:hAnsi="Times New Roman" w:cs="Times New Roman"/>
          <w:sz w:val="24"/>
          <w:szCs w:val="24"/>
        </w:rPr>
        <w:t>BJTAmplifierFrequencyResponse</w:t>
      </w:r>
      <w:proofErr w:type="spellEnd"/>
      <w:r w:rsidR="00B03616">
        <w:rPr>
          <w:rFonts w:ascii="Times New Roman" w:hAnsi="Times New Roman" w:cs="Times New Roman"/>
          <w:sz w:val="24"/>
          <w:szCs w:val="24"/>
        </w:rPr>
        <w:t xml:space="preserve">”, without a GUI which could be used directly from the command window, with all the data visible. </w:t>
      </w:r>
      <w:r w:rsidR="001C1AC2">
        <w:rPr>
          <w:rFonts w:ascii="Times New Roman" w:hAnsi="Times New Roman" w:cs="Times New Roman"/>
          <w:sz w:val="24"/>
          <w:szCs w:val="24"/>
        </w:rPr>
        <w:t xml:space="preserve">The difference between these two is also the fact that the program with the GUI, asks the user to enter the value of </w:t>
      </w:r>
      <w:proofErr w:type="spellStart"/>
      <w:r w:rsidR="001C1AC2">
        <w:rPr>
          <w:rFonts w:ascii="Times New Roman" w:hAnsi="Times New Roman" w:cs="Times New Roman"/>
          <w:sz w:val="24"/>
          <w:szCs w:val="24"/>
        </w:rPr>
        <w:t>r’e</w:t>
      </w:r>
      <w:proofErr w:type="spellEnd"/>
      <w:r w:rsidR="001C1AC2">
        <w:rPr>
          <w:rFonts w:ascii="Times New Roman" w:hAnsi="Times New Roman" w:cs="Times New Roman"/>
          <w:sz w:val="24"/>
          <w:szCs w:val="24"/>
        </w:rPr>
        <w:t xml:space="preserve">, while the simpler doesn’t need it, as it calculates </w:t>
      </w:r>
      <w:proofErr w:type="gramStart"/>
      <w:r w:rsidR="001C1AC2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1C1AC2">
        <w:rPr>
          <w:rFonts w:ascii="Times New Roman" w:hAnsi="Times New Roman" w:cs="Times New Roman"/>
          <w:sz w:val="24"/>
          <w:szCs w:val="24"/>
        </w:rPr>
        <w:t xml:space="preserve"> value and returns it. </w:t>
      </w:r>
      <w:r w:rsidR="00B03616">
        <w:rPr>
          <w:rFonts w:ascii="Times New Roman" w:hAnsi="Times New Roman" w:cs="Times New Roman"/>
          <w:sz w:val="24"/>
          <w:szCs w:val="24"/>
        </w:rPr>
        <w:t xml:space="preserve">The program is not very creative but since the frequency responses deal with a lot of formulas, operations, different powers of components, I figured it might come in handy and hopefully save some time for anyone that might be using it. </w:t>
      </w:r>
      <w:r w:rsidR="002C4485">
        <w:rPr>
          <w:rFonts w:ascii="Times New Roman" w:hAnsi="Times New Roman" w:cs="Times New Roman"/>
          <w:sz w:val="24"/>
          <w:szCs w:val="24"/>
        </w:rPr>
        <w:t xml:space="preserve">Other than these three files, you will find attached two word files. One contains the code I had to enter in the m-file related to the GUI and the other is the code for the simple MATLAB program I made for this problem. </w:t>
      </w:r>
    </w:p>
    <w:p w:rsidR="00943BFC" w:rsidRDefault="00943BFC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3BFC" w:rsidRDefault="00943BFC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53E" w:rsidRDefault="00FA653E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3BFC" w:rsidRDefault="00943BFC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3BFC" w:rsidRDefault="00943BFC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3BFC" w:rsidRDefault="00943BFC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943BFC" w:rsidRDefault="00943BFC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example of a voltage divider</w:t>
      </w:r>
      <w:r w:rsidR="00C748E2">
        <w:rPr>
          <w:rFonts w:ascii="Times New Roman" w:hAnsi="Times New Roman" w:cs="Times New Roman"/>
          <w:sz w:val="24"/>
          <w:szCs w:val="24"/>
        </w:rPr>
        <w:t xml:space="preserve"> BJT </w:t>
      </w:r>
      <w:r w:rsidR="00FA653E">
        <w:rPr>
          <w:rFonts w:ascii="Times New Roman" w:hAnsi="Times New Roman" w:cs="Times New Roman"/>
          <w:sz w:val="24"/>
          <w:szCs w:val="24"/>
        </w:rPr>
        <w:t>amplifier</w:t>
      </w:r>
      <w:r w:rsidR="00C748E2">
        <w:rPr>
          <w:rFonts w:ascii="Times New Roman" w:hAnsi="Times New Roman" w:cs="Times New Roman"/>
          <w:sz w:val="24"/>
          <w:szCs w:val="24"/>
        </w:rPr>
        <w:t xml:space="preserve"> from the textbook and the values used in my program evaluation are same as in this figure.</w:t>
      </w:r>
    </w:p>
    <w:p w:rsidR="00C748E2" w:rsidRDefault="00FA653E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45.25pt">
            <v:imagedata r:id="rId4" o:title="Captureefrwfe"/>
          </v:shape>
        </w:pict>
      </w: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the part of the Graphical User Interface where you enter the component values.</w:t>
      </w:r>
    </w:p>
    <w:p w:rsidR="00C748E2" w:rsidRDefault="00FA653E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549pt">
            <v:imagedata r:id="rId5" o:title="Captureefewf"/>
          </v:shape>
        </w:pict>
      </w:r>
    </w:p>
    <w:p w:rsidR="00C748E2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3BFC" w:rsidRDefault="00C748E2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finally the returned values of the desired results for the low and high frequency responses and for the bandwidth and the unity gain. </w:t>
      </w:r>
    </w:p>
    <w:p w:rsidR="00C748E2" w:rsidRPr="00CB0D1D" w:rsidRDefault="00FA653E" w:rsidP="00D72A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25pt;height:510pt">
            <v:imagedata r:id="rId6" o:title="Captureefewferfewfwe"/>
          </v:shape>
        </w:pict>
      </w:r>
    </w:p>
    <w:sectPr w:rsidR="00C748E2" w:rsidRPr="00CB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1D"/>
    <w:rsid w:val="00124F51"/>
    <w:rsid w:val="001C1AC2"/>
    <w:rsid w:val="002C4485"/>
    <w:rsid w:val="00943BFC"/>
    <w:rsid w:val="00B03616"/>
    <w:rsid w:val="00C23349"/>
    <w:rsid w:val="00C748E2"/>
    <w:rsid w:val="00CB0D1D"/>
    <w:rsid w:val="00D72A5F"/>
    <w:rsid w:val="00EA7103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E1BBA-F117-429B-B6F6-8E5BA681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Hodzic</dc:creator>
  <cp:keywords/>
  <dc:description/>
  <cp:lastModifiedBy>Faruk Hodzic</cp:lastModifiedBy>
  <cp:revision>4</cp:revision>
  <dcterms:created xsi:type="dcterms:W3CDTF">2017-01-12T04:17:00Z</dcterms:created>
  <dcterms:modified xsi:type="dcterms:W3CDTF">2018-12-08T12:43:00Z</dcterms:modified>
</cp:coreProperties>
</file>