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DFB3A">
      <w:pPr>
        <w:ind w:firstLine="708" w:firstLineChars="0"/>
        <w:jc w:val="center"/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  <w:t>Техническое задание</w:t>
      </w:r>
    </w:p>
    <w:p w14:paraId="56BF9962">
      <w:pPr>
        <w:jc w:val="center"/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</w:pPr>
    </w:p>
    <w:p w14:paraId="095BBF48">
      <w:pPr>
        <w:jc w:val="center"/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</w:pPr>
    </w:p>
    <w:p w14:paraId="5479B50A">
      <w:pPr>
        <w:jc w:val="center"/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</w:pPr>
    </w:p>
    <w:p w14:paraId="29372096">
      <w:pPr>
        <w:jc w:val="center"/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</w:pPr>
    </w:p>
    <w:p w14:paraId="77C896B7">
      <w:pPr>
        <w:jc w:val="center"/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</w:pPr>
    </w:p>
    <w:p w14:paraId="18A40A5E">
      <w:pPr>
        <w:jc w:val="center"/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</w:pPr>
    </w:p>
    <w:p w14:paraId="3AF8CE57">
      <w:pPr>
        <w:jc w:val="center"/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</w:pPr>
    </w:p>
    <w:p w14:paraId="26B519D4">
      <w:pPr>
        <w:ind w:firstLine="708" w:firstLineChars="0"/>
        <w:jc w:val="center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</w:p>
    <w:p w14:paraId="2A20990F">
      <w:pPr>
        <w:ind w:firstLine="708" w:firstLineChars="0"/>
        <w:jc w:val="center"/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  <w:t>Блинова К.И.</w:t>
      </w:r>
    </w:p>
    <w:p w14:paraId="4A8B0FE5">
      <w:pPr>
        <w:ind w:firstLine="708" w:firstLineChars="0"/>
        <w:jc w:val="center"/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  <w:t>Студента группы: ИСП-0029</w:t>
      </w:r>
    </w:p>
    <w:p w14:paraId="1689B692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BE352BD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DAA0DD8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0EBBCB2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7D169BA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E54018D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1728D69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FAAC898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7D21524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E06B444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7C3DE92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395168B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275D192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759E2B2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3BF58F1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6955342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1A4A318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788B12E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BC0DC29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534F8B4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40DAB07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65B84C2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02D47A5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AC0FE62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2BBEBA2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18A54B3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3A2B471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C247EBF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7DBBC22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cs="Times New Roman"/>
          <w:b/>
          <w:bCs/>
          <w:sz w:val="32"/>
          <w:szCs w:val="32"/>
          <w:lang w:val="ru-RU"/>
        </w:rPr>
      </w:pPr>
    </w:p>
    <w:p w14:paraId="2EE79A3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cs="Times New Roman"/>
          <w:b/>
          <w:bCs/>
          <w:sz w:val="32"/>
          <w:szCs w:val="32"/>
          <w:lang w:val="ru-RU"/>
        </w:rPr>
      </w:pPr>
    </w:p>
    <w:p w14:paraId="2B88192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right="0" w:rightChars="0"/>
        <w:jc w:val="left"/>
        <w:rPr>
          <w:rFonts w:hint="default" w:cs="Times New Roman"/>
          <w:b/>
          <w:bCs/>
          <w:sz w:val="32"/>
          <w:szCs w:val="32"/>
          <w:lang w:val="ru-RU"/>
        </w:rPr>
      </w:pPr>
      <w:r>
        <w:rPr>
          <w:rFonts w:hint="default" w:cs="Times New Roman"/>
          <w:b/>
          <w:bCs/>
          <w:sz w:val="32"/>
          <w:szCs w:val="32"/>
          <w:lang w:val="ru-RU"/>
        </w:rPr>
        <w:t>ВВЕДЕНИЕ</w:t>
      </w:r>
    </w:p>
    <w:p w14:paraId="78FFF66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</w:pPr>
      <w:r>
        <w:rPr>
          <w:rFonts w:hint="default" w:cs="Times New Roman"/>
          <w:b/>
          <w:bCs/>
          <w:sz w:val="32"/>
          <w:szCs w:val="32"/>
          <w:lang w:val="ru-RU"/>
        </w:rPr>
        <w:t xml:space="preserve">1.1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Цель проекта: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  <w:t xml:space="preserve"> </w:t>
      </w:r>
    </w:p>
    <w:p w14:paraId="4F1654D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08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Целью данного проекта является создание современного, информативного и функционального корпоративного портала для компании MyGames, который станет центром для представления компании, е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ё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продуктов и вакансий на рынке. Портал призван усилить бренд, привлечь новых игроков и талантливых сотрудников.</w:t>
      </w:r>
    </w:p>
    <w:p w14:paraId="6E3FC54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B62BA4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cs="Times New Roman"/>
          <w:b/>
          <w:bCs/>
          <w:sz w:val="32"/>
          <w:szCs w:val="32"/>
          <w:lang w:val="ru-RU"/>
        </w:rPr>
        <w:t xml:space="preserve">1.2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Целевая аудитория:</w:t>
      </w:r>
    </w:p>
    <w:p w14:paraId="1FACA0D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840" w:leftChars="0" w:right="0" w:righ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cs="Times New Roman"/>
          <w:b w:val="0"/>
          <w:bCs w:val="0"/>
          <w:sz w:val="28"/>
          <w:szCs w:val="28"/>
          <w:lang w:val="ru-RU"/>
        </w:rPr>
        <w:t>- 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гроки в режиме гостя: Любители игр на PC и мобильных </w:t>
      </w:r>
      <w:r>
        <w:rPr>
          <w:rFonts w:hint="default" w:ascii="Times New Roman" w:hAnsi="Times New Roman" w:cs="Times New Roman"/>
          <w:b w:val="0"/>
          <w:bCs w:val="0"/>
          <w:color w:val="28282E"/>
          <w:sz w:val="28"/>
          <w:szCs w:val="28"/>
        </w:rPr>
        <w:t xml:space="preserve">устройствах </w:t>
      </w:r>
      <w:r>
        <w:rPr>
          <w:rFonts w:hint="default" w:ascii="Times New Roman" w:hAnsi="Times New Roman" w:cs="Times New Roman"/>
          <w:b w:val="0"/>
          <w:bCs w:val="0"/>
          <w:color w:val="28282E"/>
          <w:sz w:val="28"/>
          <w:szCs w:val="28"/>
          <w:lang w:val="ru-RU"/>
        </w:rPr>
        <w:t xml:space="preserve">в </w:t>
      </w:r>
      <w:r>
        <w:rPr>
          <w:rFonts w:hint="default" w:ascii="Times New Roman" w:hAnsi="Times New Roman" w:cs="Times New Roman"/>
          <w:b w:val="0"/>
          <w:bCs w:val="0"/>
          <w:color w:val="28282E"/>
          <w:sz w:val="28"/>
          <w:szCs w:val="28"/>
        </w:rPr>
        <w:t>возраст</w:t>
      </w:r>
      <w:r>
        <w:rPr>
          <w:rFonts w:hint="default" w:ascii="Times New Roman" w:hAnsi="Times New Roman" w:cs="Times New Roman"/>
          <w:b w:val="0"/>
          <w:bCs w:val="0"/>
          <w:color w:val="28282E"/>
          <w:sz w:val="28"/>
          <w:szCs w:val="28"/>
          <w:lang w:val="ru-RU"/>
        </w:rPr>
        <w:t>е от</w:t>
      </w:r>
      <w:r>
        <w:rPr>
          <w:rFonts w:hint="default" w:ascii="Times New Roman" w:hAnsi="Times New Roman" w:cs="Times New Roman"/>
          <w:b w:val="0"/>
          <w:bCs w:val="0"/>
          <w:color w:val="28282E"/>
          <w:sz w:val="28"/>
          <w:szCs w:val="28"/>
        </w:rPr>
        <w:t xml:space="preserve"> 14</w:t>
      </w:r>
      <w:r>
        <w:rPr>
          <w:rFonts w:hint="default" w:ascii="Times New Roman" w:hAnsi="Times New Roman" w:cs="Times New Roman"/>
          <w:b w:val="0"/>
          <w:bCs w:val="0"/>
          <w:color w:val="28282E"/>
          <w:sz w:val="28"/>
          <w:szCs w:val="28"/>
          <w:lang w:val="ru-RU"/>
        </w:rPr>
        <w:t xml:space="preserve"> до </w:t>
      </w:r>
      <w:r>
        <w:rPr>
          <w:rFonts w:hint="default" w:ascii="Times New Roman" w:hAnsi="Times New Roman" w:cs="Times New Roman"/>
          <w:b w:val="0"/>
          <w:bCs w:val="0"/>
          <w:color w:val="28282E"/>
          <w:sz w:val="28"/>
          <w:szCs w:val="28"/>
        </w:rPr>
        <w:t>35 лет</w:t>
      </w:r>
      <w:r>
        <w:rPr>
          <w:rFonts w:hint="default" w:cs="Times New Roman"/>
          <w:b w:val="0"/>
          <w:bCs w:val="0"/>
          <w:color w:val="28282E"/>
          <w:sz w:val="28"/>
          <w:szCs w:val="28"/>
          <w:lang w:val="en-US"/>
        </w:rPr>
        <w:t>;</w:t>
      </w:r>
    </w:p>
    <w:p w14:paraId="3EA6137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840" w:leftChars="0" w:right="0" w:rightChars="0"/>
        <w:jc w:val="left"/>
        <w:rPr>
          <w:rFonts w:hint="default" w:ascii="Times New Roman" w:hAnsi="Times New Roman" w:cs="Times New Roman"/>
          <w:color w:val="auto"/>
          <w:sz w:val="28"/>
          <w:szCs w:val="28"/>
          <w:shd w:val="clear" w:color="auto" w:fill="auto"/>
          <w:lang w:val="en-US"/>
        </w:rPr>
      </w:pPr>
      <w:r>
        <w:rPr>
          <w:rFonts w:hint="default" w:cs="Times New Roman"/>
          <w:b w:val="0"/>
          <w:bCs w:val="0"/>
          <w:color w:val="auto"/>
          <w:sz w:val="28"/>
          <w:szCs w:val="28"/>
          <w:shd w:val="clear" w:color="auto" w:fill="auto"/>
          <w:lang w:val="ru-RU"/>
        </w:rPr>
        <w:t>- п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shd w:val="clear" w:color="auto" w:fill="auto"/>
        </w:rPr>
        <w:t>отенциальные сотрудники в режиме гостя: Разработчики, дизайнеры, гейм</w:t>
      </w:r>
      <w:r>
        <w:rPr>
          <w:rFonts w:hint="default" w:cs="Times New Roman"/>
          <w:b w:val="0"/>
          <w:bCs w:val="0"/>
          <w:color w:val="auto"/>
          <w:sz w:val="28"/>
          <w:szCs w:val="28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shd w:val="clear" w:color="auto" w:fill="auto"/>
        </w:rPr>
        <w:t xml:space="preserve">дизайнеры, маркетологи и другие </w:t>
      </w:r>
      <w:r>
        <w:rPr>
          <w:rFonts w:hint="default" w:cs="Times New Roman"/>
          <w:b w:val="0"/>
          <w:bCs w:val="0"/>
          <w:color w:val="auto"/>
          <w:sz w:val="28"/>
          <w:szCs w:val="28"/>
          <w:shd w:val="clear" w:color="auto" w:fill="auto"/>
          <w:lang w:val="en-US"/>
        </w:rPr>
        <w:t>IT</w:t>
      </w:r>
      <w:r>
        <w:rPr>
          <w:rFonts w:hint="default" w:cs="Times New Roman"/>
          <w:b w:val="0"/>
          <w:bCs w:val="0"/>
          <w:color w:val="auto"/>
          <w:sz w:val="28"/>
          <w:szCs w:val="28"/>
          <w:shd w:val="clear" w:color="auto" w:fill="auto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shd w:val="clear" w:color="auto" w:fill="auto"/>
        </w:rPr>
        <w:t>специалисты</w:t>
      </w:r>
      <w:r>
        <w:rPr>
          <w:rFonts w:hint="default" w:cs="Times New Roman"/>
          <w:b w:val="0"/>
          <w:bCs w:val="0"/>
          <w:color w:val="auto"/>
          <w:sz w:val="28"/>
          <w:szCs w:val="28"/>
          <w:shd w:val="clear" w:color="auto" w:fill="auto"/>
          <w:lang w:val="en-US"/>
        </w:rPr>
        <w:t>;</w:t>
      </w:r>
    </w:p>
    <w:p w14:paraId="4FD424D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840" w:leftChars="0" w:right="0" w:righ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cs="Times New Roman"/>
          <w:b w:val="0"/>
          <w:bCs w:val="0"/>
          <w:sz w:val="28"/>
          <w:szCs w:val="28"/>
          <w:lang w:val="ru-RU"/>
        </w:rPr>
        <w:t>- п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отенциальные партн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ё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ры и инвесторы в режиме гостя: Бизнес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представители других студий, издателей, инвестиционных фондов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 xml:space="preserve"> и потенциальные рекламодатели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>;</w:t>
      </w:r>
    </w:p>
    <w:p w14:paraId="09D67F0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840" w:leftChars="0" w:right="0" w:righ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cs="Times New Roman"/>
          <w:b w:val="0"/>
          <w:bCs w:val="0"/>
          <w:sz w:val="28"/>
          <w:szCs w:val="28"/>
          <w:lang w:val="ru-RU"/>
        </w:rPr>
        <w:t>- с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отрудники компании: Менеджеры, СЕО, СОО, СТО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 xml:space="preserve"> 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HR.</w:t>
      </w:r>
    </w:p>
    <w:p w14:paraId="36C3BE4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68BD37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cs="Times New Roman"/>
          <w:b/>
          <w:bCs/>
          <w:sz w:val="32"/>
          <w:szCs w:val="32"/>
          <w:lang w:val="en-US"/>
        </w:rPr>
        <w:t xml:space="preserve">1.3 </w:t>
      </w:r>
      <w:r>
        <w:rPr>
          <w:rFonts w:hint="default" w:cs="Times New Roman"/>
          <w:b/>
          <w:bCs/>
          <w:sz w:val="32"/>
          <w:szCs w:val="32"/>
          <w:lang w:val="ru-RU"/>
        </w:rPr>
        <w:t>Назначение сайта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:</w:t>
      </w:r>
    </w:p>
    <w:p w14:paraId="235526A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Для игроков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в режиме гостя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</w:t>
      </w:r>
    </w:p>
    <w:p w14:paraId="548E890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5"/>
        </w:tabs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- п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росмотр информации о выпущенных играх компании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>;</w:t>
      </w:r>
    </w:p>
    <w:p w14:paraId="56B613D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5"/>
        </w:tabs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- 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зучение деталей каждой игры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описание, скриншоты, трейлеры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>;</w:t>
      </w:r>
    </w:p>
    <w:p w14:paraId="7D592EA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5"/>
        </w:tabs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ыстрый переход в магазины приложений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Steam, App Store, Google Play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>;</w:t>
      </w:r>
    </w:p>
    <w:p w14:paraId="6C5C54D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Для потенциальных сотрудников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,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в режиме гостя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</w:t>
      </w:r>
    </w:p>
    <w:p w14:paraId="515F936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left="708" w:leftChars="0" w:right="0" w:rightChars="0" w:firstLine="708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cs="Times New Roman"/>
          <w:b w:val="0"/>
          <w:bCs w:val="0"/>
          <w:sz w:val="28"/>
          <w:szCs w:val="28"/>
          <w:lang w:val="ru-RU"/>
        </w:rPr>
        <w:t>- о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знакомление с корпоративной культурой и ценностями MyGames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>;</w:t>
      </w:r>
    </w:p>
    <w:p w14:paraId="3237338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5"/>
        </w:tabs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cs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- п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росмотр актуальных вакансий и детальных требований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>;</w:t>
      </w:r>
    </w:p>
    <w:p w14:paraId="5C285A9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5"/>
        </w:tabs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cs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- у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добная отправка отклика на вакансию.</w:t>
      </w:r>
    </w:p>
    <w:p w14:paraId="4F76D4F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firstLine="708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Для партнеров и инвесторов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, в режиме гостя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</w:t>
      </w:r>
    </w:p>
    <w:p w14:paraId="0BB3784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5"/>
        </w:tabs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cs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- о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ценка портфолио и экспертизы компании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>;</w:t>
      </w:r>
    </w:p>
    <w:p w14:paraId="14016918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5"/>
        </w:tabs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cs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- н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ахождение контактной информации для деловых предложений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>;</w:t>
      </w:r>
    </w:p>
    <w:p w14:paraId="487C6A9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5"/>
        </w:tabs>
        <w:spacing w:before="0" w:beforeAutospacing="0" w:after="0" w:afterAutospacing="0"/>
        <w:ind w:right="0" w:righ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cs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- 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зучение компании, ее истории и команды.</w:t>
      </w:r>
    </w:p>
    <w:p w14:paraId="54B087F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5"/>
        </w:tabs>
        <w:spacing w:before="0" w:beforeAutospacing="0" w:after="0" w:afterAutospacing="0"/>
        <w:ind w:right="0" w:rightChars="0"/>
        <w:jc w:val="left"/>
        <w:rPr>
          <w:rFonts w:hint="default" w:cs="Times New Roman"/>
          <w:b w:val="0"/>
          <w:bCs w:val="0"/>
          <w:sz w:val="28"/>
          <w:szCs w:val="28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Для администраторов:</w:t>
      </w:r>
    </w:p>
    <w:p w14:paraId="7E10DDC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5"/>
        </w:tabs>
        <w:spacing w:before="0" w:beforeAutospacing="0" w:after="0" w:afterAutospacing="0"/>
        <w:ind w:right="0" w:rightChars="0"/>
        <w:jc w:val="left"/>
        <w:rPr>
          <w:rFonts w:hint="default" w:cs="Times New Roman"/>
          <w:b w:val="0"/>
          <w:bCs w:val="0"/>
          <w:sz w:val="28"/>
          <w:szCs w:val="28"/>
          <w:lang w:val="en-US"/>
        </w:rPr>
      </w:pPr>
      <w:r>
        <w:rPr>
          <w:rFonts w:hint="default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- внесение новых вакансий, просмотр резюме на каждую отдельную вакансию, редактирование и удаление уже существующих вакансий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>;</w:t>
      </w:r>
    </w:p>
    <w:p w14:paraId="4E29680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5"/>
        </w:tabs>
        <w:spacing w:before="0" w:beforeAutospacing="0" w:after="0" w:afterAutospacing="0"/>
        <w:ind w:right="0" w:rightChars="0"/>
        <w:jc w:val="left"/>
        <w:rPr>
          <w:rFonts w:hint="default" w:cs="Times New Roman"/>
          <w:b w:val="0"/>
          <w:bCs w:val="0"/>
          <w:sz w:val="28"/>
          <w:szCs w:val="28"/>
          <w:lang w:val="en-US"/>
        </w:rPr>
      </w:pPr>
      <w:r>
        <w:rPr>
          <w:rFonts w:hint="default" w:cs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- добавление новых игр в каталог, редактирование и удаление уже существующих игр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>;</w:t>
      </w:r>
    </w:p>
    <w:p w14:paraId="01C0EBD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5"/>
        </w:tabs>
        <w:spacing w:before="0" w:beforeAutospacing="0" w:after="0" w:afterAutospacing="0"/>
        <w:ind w:right="0" w:rightChars="0"/>
        <w:jc w:val="left"/>
        <w:rPr>
          <w:rFonts w:hint="default" w:cs="Times New Roman"/>
          <w:b w:val="0"/>
          <w:bCs w:val="0"/>
          <w:sz w:val="28"/>
          <w:szCs w:val="28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 xml:space="preserve">- создание новых новостей в ленту, 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редактирование и удаление уже существующих 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новостей.</w:t>
      </w:r>
    </w:p>
    <w:p w14:paraId="40DDE5F3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C4F99F8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ОПИСАНИЕ ПРОЕКТА</w:t>
      </w:r>
    </w:p>
    <w:p w14:paraId="153B740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2.1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Тип сайта и архитектурное решение</w:t>
      </w:r>
    </w:p>
    <w:p w14:paraId="68E6FFCC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Проект представляет собой многостраничный корпоративный сайт. Для обеспечения современного пользовательского опыта и высокой производительности будет использоваться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React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для навигации между разделами без перезагрузки сайта.</w:t>
      </w:r>
    </w:p>
    <w:p w14:paraId="7F7C4190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327B388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2.2 Ключевые функции системы</w:t>
      </w:r>
    </w:p>
    <w:p w14:paraId="566569B2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2.2.1 Функциональные возможности для всех пользователей в гостевом режиме:</w:t>
      </w:r>
    </w:p>
    <w:p w14:paraId="1B21422E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просмотр главной страницы с общей информацией о компании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092A3733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ознакомление с каталогом игр и детальными страницами проектов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29D4912A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изучение раздела "О компании", миссия, история и команда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3415D0FC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просмотр раздела "Карьера" и списка вакансий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5978E020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использование формы обратной связи в разделе "Контакты".</w:t>
      </w:r>
    </w:p>
    <w:p w14:paraId="1785542E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2.2.2 Дополнительные возможности для потенциальных сотрудников в гостевом режиме:</w:t>
      </w:r>
    </w:p>
    <w:p w14:paraId="6736BDA9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отправка отклика на вакансию через форму с возможностью загрузки резюме.</w:t>
      </w:r>
    </w:p>
    <w:p w14:paraId="2BF7EED9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2.2.3 Дополнительные возможности для потенциальных бизнес партнёров:</w:t>
      </w:r>
    </w:p>
    <w:p w14:paraId="16403FED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отправка предложений через форму с возможностью загрузки предложения.</w:t>
      </w:r>
    </w:p>
    <w:p w14:paraId="7A6D24B5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2.2.4 Административные функции:</w:t>
      </w:r>
    </w:p>
    <w:p w14:paraId="427FD511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админ панель для высшего руководства сайта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70293CD9">
      <w:pPr>
        <w:numPr>
          <w:ilvl w:val="0"/>
          <w:numId w:val="0"/>
        </w:numPr>
        <w:spacing w:line="240" w:lineRule="auto"/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управление страницами, вакансиями и новостями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3DBFD933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просмотр и экспорт полученных откликов с форм.</w:t>
      </w:r>
    </w:p>
    <w:p w14:paraId="03692D0E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8ED700A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2.3 Бизнес-задачи, решаемые системой</w:t>
      </w:r>
    </w:p>
    <w:p w14:paraId="7E65618D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1) Усиление бренда: Создание современного, профессионального и запоминающегося имиджа компании в индустрии.</w:t>
      </w:r>
    </w:p>
    <w:p w14:paraId="7691FB43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2) Продвижение продуктов: Увеличение узнаваемости и количества установок выпущенных игр за счёт их качественной презентации.</w:t>
      </w:r>
    </w:p>
    <w:p w14:paraId="7D0D7CFF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3) Привлечение талантов: Снижение времени и стоимости закрытия вакансий за счёт удобного и информативного раздела карьеры.</w:t>
      </w:r>
    </w:p>
    <w:p w14:paraId="4651D396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4)Установление деловых контактов: Облегчение процесса для потенциальных партнёров и инвесторов по налаживанию связей.</w:t>
      </w:r>
    </w:p>
    <w:p w14:paraId="3D18F333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79153EC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F1F39E0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772863D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6079A9F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BAF38A6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CC9E973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CADDBCB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2D9BA3B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136C4AD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FCA9BEC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8F943BD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D082D64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8E69784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ТРЕБОВАНИЯ К ФУНКЦИОНАЛУ</w:t>
      </w:r>
    </w:p>
    <w:p w14:paraId="486E4093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3.1 Главная страница (Home Page)</w:t>
      </w:r>
    </w:p>
    <w:p w14:paraId="69C47C46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3.1.1 Hero-секция</w:t>
      </w:r>
    </w:p>
    <w:p w14:paraId="50285D38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элементы: Крупный заголовок, описательный текст, фоновое изображение/видео (игровое), CTA кнопки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2382AF21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заголовок: "MyGames: Создаём игры, в которые верим" с градиентной заливкой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2D933739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описание: Краткий слоган, отражающий ценности компании, 1-2 предложения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2A5B7E3A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кнопки: "Смотреть игры", ведёт в каталог игр, "Карьера в MyGames", ведёт в раздел вакансий.</w:t>
      </w:r>
    </w:p>
    <w:p w14:paraId="7ECAE243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3.1.2  Блок "Наша сила в цифрах"</w:t>
      </w:r>
    </w:p>
    <w:p w14:paraId="799B0F45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расположение: Под hero секцией в 4 колонки, адаптивно: 2x2 на мобильных).</w:t>
      </w:r>
    </w:p>
    <w:p w14:paraId="3EE3E870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показатели:</w:t>
      </w:r>
    </w:p>
    <w:p w14:paraId="4687EEBB">
      <w:pPr>
        <w:numPr>
          <w:ilvl w:val="0"/>
          <w:numId w:val="0"/>
        </w:numPr>
        <w:ind w:left="708" w:leftChars="0"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выпущенных проектов: 6+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5EAAC495">
      <w:pPr>
        <w:numPr>
          <w:ilvl w:val="0"/>
          <w:numId w:val="0"/>
        </w:numPr>
        <w:ind w:left="708" w:leftChars="0"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сотрудников в команде: 24+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53DDE028">
      <w:pPr>
        <w:numPr>
          <w:ilvl w:val="0"/>
          <w:numId w:val="0"/>
        </w:numPr>
        <w:ind w:left="708" w:leftChars="0"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лет на рынке: 4+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0CC7F165">
      <w:pPr>
        <w:numPr>
          <w:ilvl w:val="0"/>
          <w:numId w:val="0"/>
        </w:numPr>
        <w:ind w:left="708" w:leftChars="0"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довольных игроков: динамический счётчик из всех площадок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646DA0B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3.1.3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Блок "Важные проекты"</w:t>
      </w:r>
    </w:p>
    <w:p w14:paraId="1E7D48F5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назначение: Витрина 3-4 последних или ключевых проектов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6E65393F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карточка игры содержит:</w:t>
      </w:r>
    </w:p>
    <w:p w14:paraId="24195E97">
      <w:pPr>
        <w:numPr>
          <w:ilvl w:val="0"/>
          <w:numId w:val="0"/>
        </w:numPr>
        <w:ind w:left="708" w:leftChars="0"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обложку игры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3B12A6A5">
      <w:pPr>
        <w:numPr>
          <w:ilvl w:val="0"/>
          <w:numId w:val="0"/>
        </w:numPr>
        <w:ind w:left="708" w:leftChars="0"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название игры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51C91B2D">
      <w:pPr>
        <w:numPr>
          <w:ilvl w:val="0"/>
          <w:numId w:val="0"/>
        </w:numPr>
        <w:ind w:left="708" w:leftChars="0"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платформу, иконки PC/Mobile, в виде бейджа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3FC5C7BA">
      <w:pPr>
        <w:numPr>
          <w:ilvl w:val="0"/>
          <w:numId w:val="0"/>
        </w:numPr>
        <w:ind w:left="708" w:leftChars="0"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краткое описание, 1-2 строки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49A1FD5B">
      <w:pPr>
        <w:numPr>
          <w:ilvl w:val="0"/>
          <w:numId w:val="0"/>
        </w:numPr>
        <w:ind w:left="708" w:leftChars="0"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кнопку "Подробнее".</w:t>
      </w:r>
    </w:p>
    <w:p w14:paraId="3D18E338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3.1.4 Блок "Почему выбирают нас" (ценности компании)</w:t>
      </w:r>
    </w:p>
    <w:p w14:paraId="718E7A4A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структура: 3 колонки с иконками и описанием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70B28838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ценности:</w:t>
      </w:r>
    </w:p>
    <w:p w14:paraId="7997DC91">
      <w:pPr>
        <w:numPr>
          <w:ilvl w:val="0"/>
          <w:numId w:val="0"/>
        </w:numPr>
        <w:ind w:left="708" w:leftChars="0"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страсть к инди играм, иконка сердца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436A5EE0">
      <w:pPr>
        <w:numPr>
          <w:ilvl w:val="0"/>
          <w:numId w:val="0"/>
        </w:numPr>
        <w:ind w:left="708" w:leftChars="0"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техническая экспертиза, иконка чипа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0AF2C02E">
      <w:pPr>
        <w:numPr>
          <w:ilvl w:val="0"/>
          <w:numId w:val="0"/>
        </w:numPr>
        <w:ind w:left="708" w:leftChars="0"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творческая свобода, иконка лампочки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3200704F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3.1.5 Блок "Мы в поиске талантов"</w:t>
      </w:r>
    </w:p>
    <w:p w14:paraId="08A0DA5C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условие отображения: Показывается, если есть активные вакансии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07B6CA0E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содержание: Призыв к просмотру вакансий, количество открытых позиций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5F6305B2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кнопка: "Смотреть вакансии".</w:t>
      </w:r>
    </w:p>
    <w:p w14:paraId="3A725F4D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3.2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Каталог игр (Games Page)</w:t>
      </w:r>
    </w:p>
    <w:p w14:paraId="156B3E9B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3.2.1 Заголовок и система фильтрации:</w:t>
      </w:r>
    </w:p>
    <w:p w14:paraId="6F9C32C9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заголовок страницы: "Наши игры"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70E987BC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фильтрация: Возможность фильтровать игры по платформе, ПК, Мобильные, и жанру , стратегия, 2д и тд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35DB3158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функциональность: Мгновенная фильтрация без перезагрузки страницы.</w:t>
      </w:r>
    </w:p>
    <w:p w14:paraId="4D8AD388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3.2.2 Карточки игр</w:t>
      </w:r>
    </w:p>
    <w:p w14:paraId="31A8C101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изображение: Обложка игры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16CA6122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информационный блок:</w:t>
      </w:r>
    </w:p>
    <w:p w14:paraId="53FEDDBA">
      <w:pPr>
        <w:numPr>
          <w:ilvl w:val="0"/>
          <w:numId w:val="0"/>
        </w:numPr>
        <w:ind w:left="708" w:leftChars="0"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название игры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528DD640">
      <w:pPr>
        <w:numPr>
          <w:ilvl w:val="0"/>
          <w:numId w:val="0"/>
        </w:numPr>
        <w:ind w:left="708" w:leftChars="0"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бейдж платформы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3B1AC868">
      <w:pPr>
        <w:numPr>
          <w:ilvl w:val="0"/>
          <w:numId w:val="0"/>
        </w:numPr>
        <w:ind w:left="708" w:leftChars="0"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краткое описание.</w:t>
      </w:r>
    </w:p>
    <w:p w14:paraId="399F59D9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кнопка действия: "Подробнее об игре".</w:t>
      </w:r>
    </w:p>
    <w:p w14:paraId="002B9BC0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3.3 Страница игры (Game Page)</w:t>
      </w:r>
    </w:p>
    <w:p w14:paraId="7B1E5084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3.3.1 Верхний блок:</w:t>
      </w:r>
    </w:p>
    <w:p w14:paraId="4D8030A4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обложка игры: Крупное изображение или видео баннер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43FC5061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название и платформы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172F5814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краткий описательный текст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568A3D5C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кнопки ссылки: App Store, Google Play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и Steam, в зависимости от платформы.</w:t>
      </w:r>
    </w:p>
    <w:p w14:paraId="1B24BFAF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3.3.2 Медиа-галерея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4628FFD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секции: "Скриншоты" и "Трейлер"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10075CE0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скриншоты: Адаптивная сетка изображений, 3-4 в ряд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38D044D5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трейлер: Встроенное видео с YouTube/Vimeo.</w:t>
      </w:r>
    </w:p>
    <w:p w14:paraId="26F1C178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3.3.3 Детальное описание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B0DAA24">
      <w:pPr>
        <w:numPr>
          <w:ilvl w:val="0"/>
          <w:numId w:val="0"/>
        </w:numPr>
        <w:ind w:left="708" w:leftChars="0"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структура: Разделы "Об игре", "Особенности", "Геймплей"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22577E69">
      <w:pPr>
        <w:numPr>
          <w:ilvl w:val="0"/>
          <w:numId w:val="0"/>
        </w:numPr>
        <w:ind w:left="708" w:leftChars="0"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формат: Текст с возможностью форматирования (жирный, списки).</w:t>
      </w:r>
    </w:p>
    <w:p w14:paraId="61768A98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3.4 Страница "О компании" (About Page)</w:t>
      </w:r>
    </w:p>
    <w:p w14:paraId="55E61969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3.4.1 Hero-секция:</w:t>
      </w:r>
    </w:p>
    <w:p w14:paraId="4771791A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заголовок: "Студия MyGames"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506BDEF9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описание: Миссия и видение компании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1697020F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история компании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:</w:t>
      </w:r>
    </w:p>
    <w:p w14:paraId="348A3141">
      <w:pPr>
        <w:numPr>
          <w:ilvl w:val="0"/>
          <w:numId w:val="0"/>
        </w:numPr>
        <w:ind w:left="708" w:leftChars="0"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Структура: Таймлайн или текстовый блок с ключевыми вехами (Основание в 2021, Первый проект, Рост команды и т.д.).</w:t>
      </w:r>
    </w:p>
    <w:p w14:paraId="77E7A41D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3.4.2 Блок "Команда":</w:t>
      </w:r>
    </w:p>
    <w:p w14:paraId="77E96B0A">
      <w:pPr>
        <w:numPr>
          <w:ilvl w:val="0"/>
          <w:numId w:val="0"/>
        </w:numPr>
        <w:ind w:left="708" w:leftChars="0"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структура: Представление отделов в виде аккордеона или вкладок (Руководство, Разработка игр, Маркетинг, Операционный отдел)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4680359D">
      <w:pPr>
        <w:numPr>
          <w:ilvl w:val="0"/>
          <w:numId w:val="0"/>
        </w:numPr>
        <w:ind w:left="708" w:leftChars="0"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информация по отделу: Описание отдела, список ключевых ролей (без ФИО, для сохранения конфиденциальности, например: "Технический директор", "Продюсер мобильных игр").</w:t>
      </w:r>
    </w:p>
    <w:p w14:paraId="7D5E7256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3.5 Страница "Карьера" (Careers Page)</w:t>
      </w:r>
    </w:p>
    <w:p w14:paraId="17600FBF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3.5.1 Заголовочная секция:</w:t>
      </w:r>
    </w:p>
    <w:p w14:paraId="66C2A682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заголовок: "Карьера в MyGames"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377055A2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описание: Информация о корпоративной культуре, ценностях, условиях и бенефитах.</w:t>
      </w:r>
    </w:p>
    <w:p w14:paraId="66A01DC0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3.5.2 Список вакансий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3F5CFB2B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фильтрация: По отделам (Разработка, Маркетинг, Операционный)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2D01F00A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-карточка вакансий.</w:t>
      </w:r>
    </w:p>
    <w:p w14:paraId="2D9DBCC9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3.5.2.1 карточка вакансии содержит:</w:t>
      </w:r>
    </w:p>
    <w:p w14:paraId="51911B4B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название вакансии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6023599B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отдел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03A1AFEF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краткое описание требований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3B90DEF6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кнопку "Подробнее".</w:t>
      </w:r>
    </w:p>
    <w:p w14:paraId="7D04BD64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3.6 Страница вакансии (Vacancy Page):</w:t>
      </w:r>
    </w:p>
    <w:p w14:paraId="1A047358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vertAlign w:val="baseline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vertAlign w:val="baseline"/>
          <w:lang w:val="ru-RU"/>
        </w:rPr>
        <w:t>3.6.1 Детальное описание:</w:t>
      </w:r>
    </w:p>
    <w:p w14:paraId="3A735A49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обязанности (список)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0921AD1C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требования (список)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2F54749B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условия (список, бенефиты).</w:t>
      </w:r>
    </w:p>
    <w:p w14:paraId="18B525C8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3.6.2 Форма отклика:</w:t>
      </w:r>
    </w:p>
    <w:p w14:paraId="34F10BE8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Поля: </w:t>
      </w:r>
    </w:p>
    <w:p w14:paraId="744675CE">
      <w:pPr>
        <w:numPr>
          <w:ilvl w:val="0"/>
          <w:numId w:val="0"/>
        </w:numPr>
        <w:ind w:left="708" w:leftChars="0"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имя - текстовое поле, обязательное к заполнению, минимальный размер 3 символа без учёба пробелов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7055BC1E">
      <w:pPr>
        <w:numPr>
          <w:ilvl w:val="0"/>
          <w:numId w:val="0"/>
        </w:numPr>
        <w:ind w:left="708" w:leftChars="0"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mail - текстовое поле, обязательное к заполнению, минимальный размер 5 символов, обязан содержать один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@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и не быть первым и последним символом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6BC0C0BA">
      <w:pPr>
        <w:numPr>
          <w:ilvl w:val="0"/>
          <w:numId w:val="0"/>
        </w:numPr>
        <w:ind w:left="708" w:leftChars="0"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телефон - текстовое поле, можна вводить только цифры, не обязательно, минимальная длинна 11 символов без учёта пробелов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3AF4C7B9">
      <w:pPr>
        <w:numPr>
          <w:ilvl w:val="0"/>
          <w:numId w:val="0"/>
        </w:numPr>
        <w:ind w:left="708" w:leftChars="0"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сопроводительное письмо - поле типа textarea, не обязательно к заполнению, максимальная длинна текста 200 символов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558318C1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загрузка файла резюме (PDF, DOC, DOCX) - можно прикрепить один файл максимальный размер которого равен 5МБ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38F6ECEA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капча (reCAPTCHA v3)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49CB4833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чекбокс согласия на обработку персональных данных - обязателен к нажатию, без него форма не отправиться.</w:t>
      </w:r>
    </w:p>
    <w:p w14:paraId="3A52E4B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3.7 Страница"Контакты" (Contacts Page)</w:t>
      </w:r>
    </w:p>
    <w:p w14:paraId="199478E4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3.7.1 Контактная информация:</w:t>
      </w:r>
    </w:p>
    <w:p w14:paraId="01697BEC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Блоки информации:</w:t>
      </w:r>
    </w:p>
    <w:p w14:paraId="27797BDF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-общие вопросы: info@mygames.ru</w:t>
      </w:r>
    </w:p>
    <w:p w14:paraId="639534B7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для партнеров: partners@mygames.ru</w:t>
      </w:r>
    </w:p>
    <w:p w14:paraId="4F5D5738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для прессы: press@mygames.ru</w:t>
      </w:r>
    </w:p>
    <w:p w14:paraId="7F3FF1A7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для откликов на вакансии: ссылка на форму в разделе карьеры.</w:t>
      </w:r>
    </w:p>
    <w:p w14:paraId="143D630D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3.7.2 Форма обратной связи</w:t>
      </w:r>
    </w:p>
    <w:p w14:paraId="72AB43C1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Поля: </w:t>
      </w:r>
    </w:p>
    <w:p w14:paraId="00EC8D5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 w:firstLine="708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cs="Times New Roman"/>
          <w:b w:val="0"/>
          <w:bCs w:val="0"/>
          <w:sz w:val="28"/>
          <w:szCs w:val="28"/>
          <w:lang w:val="ru-RU"/>
        </w:rPr>
        <w:t>- 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мя - максимум 50 символов, первая буква заглавная а последующие строчные, если присутсвуют пробелы то буква тоже заглавная.</w:t>
      </w:r>
    </w:p>
    <w:p w14:paraId="6B53BDB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 w:firstLine="708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cs="Times New Roman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>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mail - обязан содержать минимум 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символов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,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 xml:space="preserve"> обязан содержать один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@ не первый и не последний символ.</w:t>
      </w:r>
    </w:p>
    <w:p w14:paraId="28F41C8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 w:firstLine="708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cs="Times New Roman"/>
          <w:b w:val="0"/>
          <w:bCs w:val="0"/>
          <w:sz w:val="28"/>
          <w:szCs w:val="28"/>
          <w:lang w:val="en-US"/>
        </w:rPr>
        <w:t xml:space="preserve">- 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т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ема обращения.</w:t>
      </w:r>
    </w:p>
    <w:p w14:paraId="055D79A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cs="Times New Roman"/>
          <w:b w:val="0"/>
          <w:bCs w:val="0"/>
          <w:sz w:val="28"/>
          <w:szCs w:val="28"/>
          <w:lang w:val="ru-RU"/>
        </w:rPr>
        <w:t>- с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ообщение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- имеет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ограничение в 200 символов.</w:t>
      </w:r>
    </w:p>
    <w:p w14:paraId="20C758C7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капча: reCAPTCHA v3.</w:t>
      </w:r>
    </w:p>
    <w:p w14:paraId="1297EAE4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кнопка отправки.</w:t>
      </w:r>
    </w:p>
    <w:p w14:paraId="43562866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3.8 Админ панель:</w:t>
      </w:r>
    </w:p>
    <w:p w14:paraId="6E287259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3.8.1 Управление страницами:</w:t>
      </w:r>
    </w:p>
    <w:p w14:paraId="56812C8C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редактирование текстового и графического контента на главной, "О компании", "Контакты".</w:t>
      </w:r>
    </w:p>
    <w:p w14:paraId="09E12688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3.8.2 Управление играми:</w:t>
      </w:r>
    </w:p>
    <w:p w14:paraId="0A7ACB31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 C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RUD функционал для игр - есть возможность создавать, изменять, просматривать и удалять игры из платформы.</w:t>
      </w:r>
    </w:p>
    <w:p w14:paraId="5221200C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Поля: </w:t>
      </w:r>
    </w:p>
    <w:p w14:paraId="3320A8C1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название - Имеет ограничение в 50 символов, текст соответствует тому что вводиться в поле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3A072F73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описание - Имеет ограничение в 200 символов, текст соответствует тому что вводиться в поле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51ED24C3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платформа - состоит из двух чекбоксов, ПК и Мобильная, минимум один должен быть выбран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41C53C92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жанр - состоит из 10 чекбоксов, минимум один должен быть выбран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55238CDD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добавить жанр - кнопка при нажатии на которую появляется модальное окно, вводится название после чего появляется ещё один чекбокс в жанр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13AC2BF6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обложка - прикрепляет одно изображение, максимальный вес 5МБ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71449BD6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скриншоты - может прикреплять от 1 до 15 изображений, предельный вес одного изображения равен 5МБ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767C58CE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ссылки на магазины 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https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ссылки которые должны иметь один из данных доменов: store.steampowered.com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/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, play.google.com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/ , www.apple.com/app-store/;</w:t>
      </w:r>
    </w:p>
    <w:p w14:paraId="14E6B62C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видео трейлер - один видео файл, предельный вес 25МБ.</w:t>
      </w:r>
    </w:p>
    <w:p w14:paraId="39AB776D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3.8.3 Управление вакансиями: </w:t>
      </w:r>
    </w:p>
    <w:p w14:paraId="626DC1AE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CRUD функционал для вакансий - есть возможность создавать, изменять, просматривать и удалять вакансии.</w:t>
      </w:r>
    </w:p>
    <w:p w14:paraId="2A66B4B7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Поля: </w:t>
      </w:r>
    </w:p>
    <w:p w14:paraId="6B994F34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название - имеет ограничение в 50 символов, текст полностью соответствует тому что вводиться в поле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0F2A5B86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отдел - выбирает один из предложенных</w:t>
      </w:r>
    </w:p>
    <w:p w14:paraId="0BD169CB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добавление отдела - при необходимости есть возможность добавлять новые отделы, имя отдела имеет ограничение в 20 символов, текст соответствует тому что вводиться в поле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1D1EEB16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описание - имеет ограничение 50 символов, текст соответствует тому что вводиться в поле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1315D92E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обязанности - имеет ограничение в 100 символов, текст соответствует тому что вводиться в поле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4184F36C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требования  - имеет ограничение в 500 символов, текст соответствует тому что вводиться в поле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494B7819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условия - имеет ограничение в 200 символов, текст соответствует тому что вводиться в поле.</w:t>
      </w:r>
    </w:p>
    <w:p w14:paraId="20417D5E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</w:p>
    <w:p w14:paraId="58431CF5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3.8.4 Управление заявками:</w:t>
      </w:r>
    </w:p>
    <w:p w14:paraId="4DF51E7C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просмотр таблицы с откликами на вакансии и сообщениями из формы обратной связи.</w:t>
      </w:r>
    </w:p>
    <w:p w14:paraId="0126A25F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экорт данных в CSV.</w:t>
      </w:r>
    </w:p>
    <w:p w14:paraId="79C2BE75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пометка статусов - может переключать в новый, в работе, закрыт.</w:t>
      </w:r>
    </w:p>
    <w:p w14:paraId="6EB015D4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8BF0362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2045D9C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4. ТРЕБОВАНИЯ К ДИЗАЙНУ</w:t>
      </w:r>
    </w:p>
    <w:p w14:paraId="27D15B59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4.1 Стилистическая концепция</w:t>
      </w:r>
    </w:p>
    <w:p w14:paraId="2CC83980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4.1.1 Общая стилистика</w:t>
      </w:r>
    </w:p>
    <w:p w14:paraId="392B244E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Дизайн должен отражать стиль и ценности компании - современный, динамичный, с элементами геймификации, но при этом профессиональный. Должна прослеживаться связь с инди-разработкой.</w:t>
      </w:r>
    </w:p>
    <w:p w14:paraId="49C3E733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4.1.2 Цветовая схема: </w:t>
      </w:r>
    </w:p>
    <w:p w14:paraId="6EC12C3B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основная палитра: Темные тона (например, #0f0f1a, #1a1a2a) для фона, светлые (#ffffff, #f0f0f0) для текста.</w:t>
      </w:r>
    </w:p>
    <w:p w14:paraId="45B4CF54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акцентные цвета: Яркие, насыщенные цвета, ассоциирующиеся с играми (например, голубой #00a2ff, фиолетовый #8a2be2, зеленый #00ff88). Цвета должны создать фирменный стиль MyGames.</w:t>
      </w:r>
    </w:p>
    <w:p w14:paraId="49374951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градиенты: Использование современных градиентов для акцентов и кнопок.</w:t>
      </w:r>
    </w:p>
    <w:p w14:paraId="58529E7B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4.1.3 Типографика:</w:t>
      </w:r>
    </w:p>
    <w:p w14:paraId="5D808610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основной шрифт: Современный, геометрический sans-serif шрифт Montserrat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0BB533ED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размеры заголовков: Иерархичная система от H1 до H4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44D63E42">
      <w:pPr>
        <w:numPr>
          <w:ilvl w:val="0"/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адаптивность: Шрифты должны быть легко читаемы на всех устройствах.</w:t>
      </w:r>
    </w:p>
    <w:p w14:paraId="5EF8AEB9">
      <w:pPr>
        <w:ind w:firstLine="325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37326D5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4.2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Компонентная система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9AEC6F7">
      <w:pPr>
        <w:numPr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кнопки: Стили для Primary, Secondary состояний, с hover-эффектами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62DF3ECB">
      <w:pPr>
        <w:numPr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карточки: Единый стиль для карточек игр, вакансий, сотрудников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4857860F">
      <w:pPr>
        <w:numPr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формы: Стилизованные поля ввода, выпадающие списки, чекбоксы.</w:t>
      </w:r>
    </w:p>
    <w:p w14:paraId="7EC5ACFF">
      <w:pPr>
        <w:ind w:firstLine="325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7C6B952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4.3 Адаптивный дизайн:</w:t>
      </w:r>
    </w:p>
    <w:p w14:paraId="598CA00A">
      <w:pPr>
        <w:numPr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 M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obile First: Дизайн должен быть изначально адаптирован под мобильные устройства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5234AF59">
      <w:pPr>
        <w:numPr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точки перелома (Breakpoints): 320px, 768px, 1440px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328927BE">
      <w:pPr>
        <w:numPr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сетка: Использование гибкой сетки для компоновки элементов.</w:t>
      </w:r>
    </w:p>
    <w:p w14:paraId="651AC3EE">
      <w:pPr>
        <w:ind w:firstLine="325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F05F696">
      <w:pPr>
        <w:ind w:firstLine="325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70B829B">
      <w:pPr>
        <w:ind w:firstLine="325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6344EDD">
      <w:pPr>
        <w:ind w:firstLine="325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852633E">
      <w:pPr>
        <w:ind w:firstLine="325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4DAC22F">
      <w:pPr>
        <w:ind w:firstLine="325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E379C50">
      <w:pPr>
        <w:ind w:firstLine="325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E5C8A12">
      <w:pPr>
        <w:ind w:firstLine="325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6400880">
      <w:pPr>
        <w:ind w:firstLine="325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E10B721">
      <w:pPr>
        <w:ind w:firstLine="325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6BCF0A9">
      <w:pPr>
        <w:ind w:firstLine="325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D783956">
      <w:pPr>
        <w:ind w:firstLine="325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DAA8294">
      <w:pPr>
        <w:ind w:firstLine="325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DD16561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5.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ТРЕБОВАНИЯ К ТЕХНИЧЕСКОЙ РЕАЛИЗАЦИИ</w:t>
      </w:r>
    </w:p>
    <w:p w14:paraId="1B065691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5.1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Технологический стек:</w:t>
      </w:r>
    </w:p>
    <w:p w14:paraId="6FB49DB1">
      <w:pPr>
        <w:numPr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- f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rontend: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React;</w:t>
      </w:r>
    </w:p>
    <w:p w14:paraId="275B84C3">
      <w:pPr>
        <w:numPr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стилизация: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CSS;</w:t>
      </w:r>
    </w:p>
    <w:p w14:paraId="2E683822">
      <w:pPr>
        <w:numPr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ackend/CMS: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Laravel;</w:t>
      </w:r>
    </w:p>
    <w:p w14:paraId="6ED1C305">
      <w:pPr>
        <w:numPr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хостинг: виртуальный хостинг.</w:t>
      </w:r>
    </w:p>
    <w:p w14:paraId="677E4D48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5.2 Нефункциональные требования: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высокая скорость загрузки страниц (Lighthouse Performance score &gt; 90).</w:t>
      </w:r>
    </w:p>
    <w:p w14:paraId="6482F023">
      <w:pPr>
        <w:numPr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5.3 Ограничения и допущения:</w:t>
      </w:r>
    </w:p>
    <w:p w14:paraId="5B34AEEA">
      <w:pPr>
        <w:numPr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управление контентом: Админ-панель должна быть интуитивно понятна для нетехнических сотрудников (HR, маркетологи)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;</w:t>
      </w:r>
    </w:p>
    <w:p w14:paraId="54885B22">
      <w:pPr>
        <w:numPr>
          <w:numId w:val="0"/>
        </w:numPr>
        <w:ind w:firstLine="708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 язык: Первоначальная реализация на русском языке. Архитектура должна допускать легкое добавление мультиязычности (i18n) в будущем.</w:t>
      </w:r>
      <w:bookmarkStart w:id="0" w:name="_GoBack"/>
      <w:bookmarkEnd w:id="0"/>
    </w:p>
    <w:p w14:paraId="39B7BA44">
      <w:pPr>
        <w:ind w:firstLine="325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067FD9"/>
    <w:multiLevelType w:val="singleLevel"/>
    <w:tmpl w:val="A0067FD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341740"/>
    <w:rsid w:val="088F642A"/>
    <w:rsid w:val="1BB72B72"/>
    <w:rsid w:val="206A51E1"/>
    <w:rsid w:val="260408DA"/>
    <w:rsid w:val="2BD7321A"/>
    <w:rsid w:val="3AA053F9"/>
    <w:rsid w:val="5A3A14B9"/>
    <w:rsid w:val="5AAF437D"/>
    <w:rsid w:val="5ABA16C7"/>
    <w:rsid w:val="5DA644CC"/>
    <w:rsid w:val="5F7309E0"/>
    <w:rsid w:val="5F8C3DEF"/>
    <w:rsid w:val="602749BB"/>
    <w:rsid w:val="6DC10FBB"/>
    <w:rsid w:val="74341740"/>
    <w:rsid w:val="7D2B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86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2025-09-26T06:08:00Z</dcterms:created>
  <dc:creator>Кирилл Блинов</dc:creator>
  <cp:lastModifiedBy>Кирилл Блинов</cp:lastModifiedBy>
  <dcterms:modified xsi:type="dcterms:W3CDTF">2025-10-08T05:48:20Z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05853E426DB04CC39344A2D464432431_11</vt:lpwstr>
  </property>
</Properties>
</file>