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2525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</w:rPr>
            </w:pPr>
            <w:r w:rsidDel="00000000" w:rsidR="00000000" w:rsidRPr="00000000">
              <w:rPr>
                <w:color w:val="252525"/>
                <w:rtl w:val="0"/>
              </w:rPr>
              <w:t xml:space="preserve">Team leader(Farzad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</w:rPr>
            </w:pPr>
            <w:r w:rsidDel="00000000" w:rsidR="00000000" w:rsidRPr="00000000">
              <w:rPr>
                <w:color w:val="252525"/>
                <w:rtl w:val="0"/>
              </w:rPr>
              <w:t xml:space="preserve">Lesvin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</w:rPr>
            </w:pPr>
            <w:r w:rsidDel="00000000" w:rsidR="00000000" w:rsidRPr="00000000">
              <w:rPr>
                <w:color w:val="252525"/>
                <w:rtl w:val="0"/>
              </w:rPr>
              <w:t xml:space="preserve">Wednesday: Writing Fundamental and manipulating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252525"/>
              </w:rPr>
            </w:pPr>
            <w:r w:rsidDel="00000000" w:rsidR="00000000" w:rsidRPr="00000000">
              <w:rPr>
                <w:color w:val="252525"/>
                <w:rtl w:val="0"/>
              </w:rPr>
              <w:t xml:space="preserve">Wednesday: Writing Converting and Tokenizing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</w:rPr>
            </w:pPr>
            <w:r w:rsidDel="00000000" w:rsidR="00000000" w:rsidRPr="00000000">
              <w:rPr>
                <w:color w:val="252525"/>
                <w:rtl w:val="0"/>
              </w:rPr>
              <w:t xml:space="preserve">Thursday: </w:t>
            </w:r>
            <w:r w:rsidDel="00000000" w:rsidR="00000000" w:rsidRPr="00000000">
              <w:rPr>
                <w:color w:val="252525"/>
                <w:rtl w:val="0"/>
              </w:rPr>
              <w:t xml:space="preserve">Comme</w:t>
            </w:r>
            <w:r w:rsidDel="00000000" w:rsidR="00000000" w:rsidRPr="00000000">
              <w:rPr>
                <w:color w:val="252525"/>
                <w:rtl w:val="0"/>
              </w:rPr>
              <w:t xml:space="preserve">nt  Fundamental and manipulating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52525"/>
              </w:rPr>
            </w:pPr>
            <w:r w:rsidDel="00000000" w:rsidR="00000000" w:rsidRPr="00000000">
              <w:rPr>
                <w:color w:val="252525"/>
                <w:rtl w:val="0"/>
              </w:rPr>
              <w:t xml:space="preserve">Thursday: Comment Converting and Tokenizing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525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</w:rPr>
            </w:pPr>
            <w:r w:rsidDel="00000000" w:rsidR="00000000" w:rsidRPr="00000000">
              <w:rPr>
                <w:color w:val="252525"/>
                <w:rtl w:val="0"/>
              </w:rPr>
              <w:t xml:space="preserve">Friday: Trying code for Fundamental and manipulating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52525"/>
              </w:rPr>
            </w:pPr>
            <w:r w:rsidDel="00000000" w:rsidR="00000000" w:rsidRPr="00000000">
              <w:rPr>
                <w:color w:val="252525"/>
                <w:rtl w:val="0"/>
              </w:rPr>
              <w:t xml:space="preserve">Friday:Trying code for Converting and Tokenizing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525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</w:rPr>
            </w:pPr>
            <w:r w:rsidDel="00000000" w:rsidR="00000000" w:rsidRPr="00000000">
              <w:rPr>
                <w:color w:val="252525"/>
                <w:rtl w:val="0"/>
              </w:rPr>
              <w:t xml:space="preserve">Saturday: Testing Fundamental and manipulating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252525"/>
              </w:rPr>
            </w:pPr>
            <w:r w:rsidDel="00000000" w:rsidR="00000000" w:rsidRPr="00000000">
              <w:rPr>
                <w:color w:val="252525"/>
                <w:rtl w:val="0"/>
              </w:rPr>
              <w:t xml:space="preserve">Saturday: Testing Converting and Tokenizing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525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