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81" w:rsidRDefault="00EA1D12" w:rsidP="00A72781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AXIAL FLOW INDUSTRIAL</w:t>
      </w:r>
      <w:r w:rsidR="00A72781">
        <w:rPr>
          <w:rFonts w:ascii="Times New Roman" w:hAnsi="Times New Roman" w:cs="Times New Roman"/>
          <w:b/>
          <w:sz w:val="56"/>
          <w:szCs w:val="56"/>
          <w:u w:val="single"/>
        </w:rPr>
        <w:t xml:space="preserve"> FANS</w:t>
      </w:r>
      <w:r w:rsidR="00A72781"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A72781" w:rsidRDefault="00EA1D12" w:rsidP="00A72781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A1D12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086225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1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81" w:rsidRPr="00FC757B" w:rsidRDefault="00A72781" w:rsidP="00A72781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 w:rsidR="00EA1D12">
        <w:rPr>
          <w:rFonts w:ascii="Times New Roman" w:hAnsi="Times New Roman" w:cs="Times New Roman"/>
          <w:b/>
          <w:sz w:val="56"/>
          <w:szCs w:val="56"/>
          <w:highlight w:val="darkGray"/>
        </w:rPr>
        <w:t>14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EA1D12" w:rsidRDefault="00EA1D12" w:rsidP="00A72781">
      <w:pPr>
        <w:spacing w:after="0" w:line="240" w:lineRule="auto"/>
        <w:rPr>
          <w:rFonts w:cstheme="minorHAnsi"/>
          <w:sz w:val="40"/>
          <w:szCs w:val="40"/>
        </w:rPr>
      </w:pPr>
      <w:r w:rsidRPr="00EA1D12">
        <w:rPr>
          <w:rFonts w:cstheme="minorHAnsi"/>
          <w:sz w:val="40"/>
          <w:szCs w:val="40"/>
        </w:rPr>
        <w:t>The Axial Flow Industrial Fan is a high-performance ventilation solution, designed to provide efficient and powerful airflow in demanding industrial environments. With its robust axial flow design, this fan delivers high-volume air movement, making it perfect for factories, warehouses, and large commercial spaces. Its heavy-duty construction, adjustable speed settings, and energy-efficient motor ensure reliable operation, reduced energy costs, and improved air quality, making it an ideal choice for industrial ventilation needs.</w:t>
      </w:r>
    </w:p>
    <w:p w:rsidR="001C1974" w:rsidRDefault="001C1974" w:rsidP="00A72781">
      <w:pPr>
        <w:spacing w:after="0" w:line="240" w:lineRule="auto"/>
        <w:rPr>
          <w:rFonts w:cstheme="minorHAnsi"/>
          <w:sz w:val="40"/>
          <w:szCs w:val="40"/>
        </w:rPr>
      </w:pPr>
    </w:p>
    <w:p w:rsidR="001C1974" w:rsidRDefault="001C1974" w:rsidP="00A72781">
      <w:pPr>
        <w:spacing w:after="0" w:line="240" w:lineRule="auto"/>
        <w:rPr>
          <w:rFonts w:cstheme="minorHAnsi"/>
          <w:sz w:val="40"/>
          <w:szCs w:val="40"/>
        </w:rPr>
      </w:pPr>
    </w:p>
    <w:p w:rsidR="00A72781" w:rsidRDefault="00A72781" w:rsidP="00A727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lastRenderedPageBreak/>
        <w:t>Key f</w:t>
      </w:r>
      <w:r w:rsidR="00EA1D12">
        <w:rPr>
          <w:rFonts w:ascii="Times New Roman" w:hAnsi="Times New Roman" w:cs="Times New Roman"/>
          <w:b/>
          <w:sz w:val="44"/>
          <w:szCs w:val="56"/>
          <w:u w:val="single"/>
        </w:rPr>
        <w:t>eatures of axial flow industrial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</w:t>
      </w:r>
      <w:r w:rsidR="001F0D1A">
        <w:rPr>
          <w:rFonts w:ascii="Times New Roman" w:hAnsi="Times New Roman" w:cs="Times New Roman"/>
          <w:b/>
          <w:sz w:val="44"/>
          <w:szCs w:val="56"/>
          <w:u w:val="single"/>
        </w:rPr>
        <w:t xml:space="preserve">fans </w:t>
      </w:r>
      <w:bookmarkStart w:id="0" w:name="_GoBack"/>
      <w:bookmarkEnd w:id="0"/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A72781" w:rsidRPr="00EA1D12" w:rsidRDefault="00A72781" w:rsidP="00A727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72"/>
          <w:szCs w:val="36"/>
        </w:rPr>
      </w:pPr>
    </w:p>
    <w:p w:rsidR="00EA1D12" w:rsidRPr="00EA1D12" w:rsidRDefault="00EA1D12" w:rsidP="00EA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A1D12">
        <w:rPr>
          <w:rFonts w:ascii="Times New Roman" w:eastAsia="Times New Roman" w:hAnsi="Times New Roman" w:cs="Times New Roman"/>
          <w:b/>
          <w:bCs/>
          <w:sz w:val="36"/>
          <w:szCs w:val="24"/>
        </w:rPr>
        <w:t>High Airflow Capacity</w:t>
      </w:r>
      <w:r w:rsidRPr="00EA1D12">
        <w:rPr>
          <w:rFonts w:ascii="Times New Roman" w:eastAsia="Times New Roman" w:hAnsi="Times New Roman" w:cs="Times New Roman"/>
          <w:sz w:val="36"/>
          <w:szCs w:val="24"/>
        </w:rPr>
        <w:t>: Moves large volumes of air efficiently.</w:t>
      </w:r>
    </w:p>
    <w:p w:rsidR="00EA1D12" w:rsidRPr="00EA1D12" w:rsidRDefault="00EA1D12" w:rsidP="00EA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A1D12">
        <w:rPr>
          <w:rFonts w:ascii="Times New Roman" w:eastAsia="Times New Roman" w:hAnsi="Times New Roman" w:cs="Times New Roman"/>
          <w:b/>
          <w:bCs/>
          <w:sz w:val="36"/>
          <w:szCs w:val="24"/>
        </w:rPr>
        <w:t>Durable Construction</w:t>
      </w:r>
      <w:r w:rsidRPr="00EA1D12">
        <w:rPr>
          <w:rFonts w:ascii="Times New Roman" w:eastAsia="Times New Roman" w:hAnsi="Times New Roman" w:cs="Times New Roman"/>
          <w:sz w:val="36"/>
          <w:szCs w:val="24"/>
        </w:rPr>
        <w:t>: Built for heavy-duty industrial use.</w:t>
      </w:r>
    </w:p>
    <w:p w:rsidR="00EA1D12" w:rsidRPr="00EA1D12" w:rsidRDefault="00EA1D12" w:rsidP="00EA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A1D12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EA1D12">
        <w:rPr>
          <w:rFonts w:ascii="Times New Roman" w:eastAsia="Times New Roman" w:hAnsi="Times New Roman" w:cs="Times New Roman"/>
          <w:sz w:val="36"/>
          <w:szCs w:val="24"/>
        </w:rPr>
        <w:t>: Optimized for low power consumption.</w:t>
      </w:r>
    </w:p>
    <w:p w:rsidR="00EA1D12" w:rsidRPr="00EA1D12" w:rsidRDefault="00EA1D12" w:rsidP="00EA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A1D12">
        <w:rPr>
          <w:rFonts w:ascii="Times New Roman" w:eastAsia="Times New Roman" w:hAnsi="Times New Roman" w:cs="Times New Roman"/>
          <w:b/>
          <w:bCs/>
          <w:sz w:val="36"/>
          <w:szCs w:val="24"/>
        </w:rPr>
        <w:t>Compact Design</w:t>
      </w:r>
      <w:r w:rsidRPr="00EA1D12">
        <w:rPr>
          <w:rFonts w:ascii="Times New Roman" w:eastAsia="Times New Roman" w:hAnsi="Times New Roman" w:cs="Times New Roman"/>
          <w:sz w:val="36"/>
          <w:szCs w:val="24"/>
        </w:rPr>
        <w:t>: Space-saving with effective cooling.</w:t>
      </w:r>
    </w:p>
    <w:p w:rsidR="00EA1D12" w:rsidRPr="00EA1D12" w:rsidRDefault="00EA1D12" w:rsidP="00EA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A1D12">
        <w:rPr>
          <w:rFonts w:ascii="Times New Roman" w:eastAsia="Times New Roman" w:hAnsi="Times New Roman" w:cs="Times New Roman"/>
          <w:b/>
          <w:bCs/>
          <w:sz w:val="36"/>
          <w:szCs w:val="24"/>
        </w:rPr>
        <w:t>Versatile</w:t>
      </w:r>
      <w:r w:rsidRPr="00EA1D12">
        <w:rPr>
          <w:rFonts w:ascii="Times New Roman" w:eastAsia="Times New Roman" w:hAnsi="Times New Roman" w:cs="Times New Roman"/>
          <w:sz w:val="36"/>
          <w:szCs w:val="24"/>
        </w:rPr>
        <w:t>: Suitable for various industrial applications.</w:t>
      </w:r>
    </w:p>
    <w:p w:rsidR="00077EBB" w:rsidRPr="00EA1D12" w:rsidRDefault="00EA1D12" w:rsidP="00EA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EA1D12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</w:t>
      </w:r>
      <w:r w:rsidRPr="00EA1D12">
        <w:rPr>
          <w:rFonts w:ascii="Times New Roman" w:eastAsia="Times New Roman" w:hAnsi="Times New Roman" w:cs="Times New Roman"/>
          <w:sz w:val="36"/>
          <w:szCs w:val="24"/>
        </w:rPr>
        <w:t>: Customizable airflow for specific needs.</w:t>
      </w:r>
    </w:p>
    <w:sectPr w:rsidR="00077EBB" w:rsidRPr="00EA1D12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0C21"/>
    <w:multiLevelType w:val="multilevel"/>
    <w:tmpl w:val="11EE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E42CC"/>
    <w:multiLevelType w:val="multilevel"/>
    <w:tmpl w:val="7F6001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031F0"/>
    <w:multiLevelType w:val="hybridMultilevel"/>
    <w:tmpl w:val="18B6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81"/>
    <w:rsid w:val="001C1974"/>
    <w:rsid w:val="001F0D1A"/>
    <w:rsid w:val="009A0818"/>
    <w:rsid w:val="00A72781"/>
    <w:rsid w:val="00AA222E"/>
    <w:rsid w:val="00EA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8DE0"/>
  <w15:chartTrackingRefBased/>
  <w15:docId w15:val="{E66EF556-61E9-4540-8394-F95C9A67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7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1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5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6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2025-01-12T12:49:00Z</dcterms:created>
  <dcterms:modified xsi:type="dcterms:W3CDTF">2025-01-12T17:32:00Z</dcterms:modified>
</cp:coreProperties>
</file>