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75" w:rsidRDefault="00C25E75" w:rsidP="00C25E75">
      <w:pPr>
        <w:rPr>
          <w:rFonts w:ascii="Times New Roman" w:hAnsi="Times New Roman" w:cs="Times New Roman"/>
          <w:b/>
          <w:sz w:val="56"/>
          <w:szCs w:val="56"/>
          <w:u w:val="single"/>
        </w:rPr>
      </w:pPr>
      <w:r>
        <w:rPr>
          <w:rFonts w:ascii="Times New Roman" w:hAnsi="Times New Roman" w:cs="Times New Roman"/>
          <w:b/>
          <w:sz w:val="56"/>
          <w:szCs w:val="56"/>
          <w:u w:val="single"/>
        </w:rPr>
        <w:t>PORTABLE</w:t>
      </w:r>
      <w:r>
        <w:rPr>
          <w:rFonts w:ascii="Times New Roman" w:hAnsi="Times New Roman" w:cs="Times New Roman"/>
          <w:b/>
          <w:sz w:val="56"/>
          <w:szCs w:val="56"/>
          <w:u w:val="single"/>
        </w:rPr>
        <w:t xml:space="preserve"> MIST FANS</w:t>
      </w:r>
      <w:r w:rsidRPr="00D327E6">
        <w:rPr>
          <w:rFonts w:ascii="Times New Roman" w:hAnsi="Times New Roman" w:cs="Times New Roman"/>
          <w:b/>
          <w:sz w:val="56"/>
          <w:szCs w:val="56"/>
          <w:u w:val="single"/>
        </w:rPr>
        <w:t>:</w:t>
      </w:r>
    </w:p>
    <w:p w:rsidR="00C25E75" w:rsidRDefault="00C25E75" w:rsidP="00C25E75">
      <w:pPr>
        <w:rPr>
          <w:rFonts w:ascii="Times New Roman" w:hAnsi="Times New Roman" w:cs="Times New Roman"/>
          <w:b/>
          <w:sz w:val="56"/>
          <w:szCs w:val="56"/>
          <w:u w:val="single"/>
        </w:rPr>
      </w:pPr>
      <w:r w:rsidRPr="00C25E75">
        <w:rPr>
          <w:rFonts w:ascii="Times New Roman" w:hAnsi="Times New Roman" w:cs="Times New Roman"/>
          <w:b/>
          <w:noProof/>
          <w:sz w:val="56"/>
          <w:szCs w:val="56"/>
        </w:rPr>
        <w:drawing>
          <wp:inline distT="0" distB="0" distL="0" distR="0">
            <wp:extent cx="58293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6.png"/>
                    <pic:cNvPicPr/>
                  </pic:nvPicPr>
                  <pic:blipFill>
                    <a:blip r:embed="rId5">
                      <a:extLst>
                        <a:ext uri="{28A0092B-C50C-407E-A947-70E740481C1C}">
                          <a14:useLocalDpi xmlns:a14="http://schemas.microsoft.com/office/drawing/2010/main" val="0"/>
                        </a:ext>
                      </a:extLst>
                    </a:blip>
                    <a:stretch>
                      <a:fillRect/>
                    </a:stretch>
                  </pic:blipFill>
                  <pic:spPr>
                    <a:xfrm>
                      <a:off x="0" y="0"/>
                      <a:ext cx="5829300" cy="3886200"/>
                    </a:xfrm>
                    <a:prstGeom prst="rect">
                      <a:avLst/>
                    </a:prstGeom>
                  </pic:spPr>
                </pic:pic>
              </a:graphicData>
            </a:graphic>
          </wp:inline>
        </w:drawing>
      </w:r>
    </w:p>
    <w:p w:rsidR="00C25E75" w:rsidRPr="00FC757B" w:rsidRDefault="00C25E75" w:rsidP="00C25E75">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20,0</w:t>
      </w:r>
      <w:r>
        <w:rPr>
          <w:rFonts w:ascii="Times New Roman" w:hAnsi="Times New Roman" w:cs="Times New Roman"/>
          <w:b/>
          <w:sz w:val="56"/>
          <w:szCs w:val="56"/>
          <w:highlight w:val="darkGray"/>
        </w:rPr>
        <w:t>00</w:t>
      </w:r>
      <w:r w:rsidRPr="00460B1D">
        <w:rPr>
          <w:rFonts w:ascii="Times New Roman" w:hAnsi="Times New Roman" w:cs="Times New Roman"/>
          <w:b/>
          <w:sz w:val="56"/>
          <w:szCs w:val="56"/>
          <w:highlight w:val="darkGray"/>
        </w:rPr>
        <w:t>.00</w:t>
      </w:r>
    </w:p>
    <w:p w:rsidR="00C25E75" w:rsidRDefault="00C25E75" w:rsidP="00C25E75">
      <w:pPr>
        <w:spacing w:after="0" w:line="240" w:lineRule="auto"/>
        <w:rPr>
          <w:rFonts w:cstheme="minorHAnsi"/>
          <w:sz w:val="40"/>
          <w:szCs w:val="40"/>
        </w:rPr>
      </w:pPr>
      <w:r w:rsidRPr="00C25E75">
        <w:rPr>
          <w:rFonts w:cstheme="minorHAnsi"/>
          <w:sz w:val="40"/>
          <w:szCs w:val="40"/>
        </w:rPr>
        <w:t>The Portable Mist Fan is a compact and versatile cooling solution, designed for on-the-go relief from the heat. With its lightweight design, rechargeable battery, and adjustable misting system, this fan is perfect for outdoor events, camping trips, beach days, and backyard gatherings. Its easy portability, quiet operation, and energy-efficient design make it an ideal choice for anyone seeking a convenient and effective way to stay cool anywhere, anytime.</w:t>
      </w:r>
    </w:p>
    <w:p w:rsidR="00C25E75" w:rsidRDefault="00C25E75" w:rsidP="00C25E75">
      <w:pPr>
        <w:spacing w:after="0" w:line="240" w:lineRule="auto"/>
        <w:rPr>
          <w:rFonts w:cstheme="minorHAnsi"/>
          <w:sz w:val="40"/>
          <w:szCs w:val="40"/>
        </w:rPr>
      </w:pPr>
      <w:bookmarkStart w:id="0" w:name="_GoBack"/>
      <w:bookmarkEnd w:id="0"/>
    </w:p>
    <w:p w:rsidR="00C25E75" w:rsidRPr="00E60B1B" w:rsidRDefault="00C25E75" w:rsidP="00C25E75">
      <w:pPr>
        <w:spacing w:after="0" w:line="240" w:lineRule="auto"/>
        <w:rPr>
          <w:rFonts w:ascii="Times New Roman" w:eastAsia="Times New Roman" w:hAnsi="Times New Roman" w:cs="Times New Roman"/>
          <w:b/>
          <w:bCs/>
          <w:sz w:val="36"/>
          <w:szCs w:val="36"/>
        </w:rPr>
      </w:pPr>
      <w:r>
        <w:rPr>
          <w:rFonts w:ascii="Times New Roman" w:hAnsi="Times New Roman" w:cs="Times New Roman"/>
          <w:b/>
          <w:sz w:val="44"/>
          <w:szCs w:val="56"/>
          <w:u w:val="single"/>
        </w:rPr>
        <w:lastRenderedPageBreak/>
        <w:t xml:space="preserve">Key features of </w:t>
      </w:r>
      <w:r>
        <w:rPr>
          <w:rFonts w:ascii="Times New Roman" w:hAnsi="Times New Roman" w:cs="Times New Roman"/>
          <w:b/>
          <w:sz w:val="44"/>
          <w:szCs w:val="56"/>
          <w:u w:val="single"/>
        </w:rPr>
        <w:t>portable</w:t>
      </w:r>
      <w:r>
        <w:rPr>
          <w:rFonts w:ascii="Times New Roman" w:hAnsi="Times New Roman" w:cs="Times New Roman"/>
          <w:b/>
          <w:sz w:val="44"/>
          <w:szCs w:val="56"/>
          <w:u w:val="single"/>
        </w:rPr>
        <w:t xml:space="preserve"> mist</w:t>
      </w:r>
      <w:r w:rsidRPr="0034090B">
        <w:rPr>
          <w:rFonts w:ascii="Times New Roman" w:hAnsi="Times New Roman" w:cs="Times New Roman"/>
          <w:b/>
          <w:sz w:val="44"/>
          <w:szCs w:val="56"/>
          <w:u w:val="single"/>
        </w:rPr>
        <w:t xml:space="preserve"> fans include:</w:t>
      </w:r>
    </w:p>
    <w:p w:rsidR="00C25E75" w:rsidRPr="00C25E75" w:rsidRDefault="00C25E75" w:rsidP="00C25E75">
      <w:pPr>
        <w:pStyle w:val="ListParagraph"/>
        <w:numPr>
          <w:ilvl w:val="0"/>
          <w:numId w:val="2"/>
        </w:numPr>
        <w:spacing w:after="0" w:line="240" w:lineRule="auto"/>
        <w:rPr>
          <w:rFonts w:ascii="Times New Roman" w:eastAsia="Times New Roman" w:hAnsi="Times New Roman" w:cs="Times New Roman"/>
          <w:sz w:val="36"/>
          <w:szCs w:val="24"/>
        </w:rPr>
      </w:pPr>
      <w:r w:rsidRPr="00C25E75">
        <w:rPr>
          <w:rFonts w:ascii="Times New Roman" w:eastAsia="Times New Roman" w:hAnsi="Times New Roman" w:cs="Times New Roman"/>
          <w:b/>
          <w:bCs/>
          <w:sz w:val="36"/>
          <w:szCs w:val="24"/>
        </w:rPr>
        <w:t>Compact and Lightweight</w:t>
      </w:r>
      <w:r w:rsidRPr="00C25E75">
        <w:rPr>
          <w:rFonts w:ascii="Times New Roman" w:eastAsia="Times New Roman" w:hAnsi="Times New Roman" w:cs="Times New Roman"/>
          <w:sz w:val="36"/>
          <w:szCs w:val="24"/>
        </w:rPr>
        <w:t>: Easy to move and store.</w:t>
      </w:r>
    </w:p>
    <w:p w:rsidR="00C25E75" w:rsidRPr="00C25E75" w:rsidRDefault="00C25E75" w:rsidP="00C25E75">
      <w:pPr>
        <w:pStyle w:val="ListParagraph"/>
        <w:numPr>
          <w:ilvl w:val="0"/>
          <w:numId w:val="2"/>
        </w:numPr>
        <w:spacing w:after="0" w:line="240" w:lineRule="auto"/>
        <w:rPr>
          <w:rFonts w:ascii="Times New Roman" w:eastAsia="Times New Roman" w:hAnsi="Times New Roman" w:cs="Times New Roman"/>
          <w:sz w:val="36"/>
          <w:szCs w:val="24"/>
        </w:rPr>
      </w:pPr>
      <w:r w:rsidRPr="00C25E75">
        <w:rPr>
          <w:rFonts w:ascii="Times New Roman" w:eastAsia="Times New Roman" w:hAnsi="Times New Roman" w:cs="Times New Roman"/>
          <w:b/>
          <w:bCs/>
          <w:sz w:val="36"/>
          <w:szCs w:val="24"/>
        </w:rPr>
        <w:t>Misting Function</w:t>
      </w:r>
      <w:r w:rsidRPr="00C25E75">
        <w:rPr>
          <w:rFonts w:ascii="Times New Roman" w:eastAsia="Times New Roman" w:hAnsi="Times New Roman" w:cs="Times New Roman"/>
          <w:sz w:val="36"/>
          <w:szCs w:val="24"/>
        </w:rPr>
        <w:t>: Provides cooling through fine mist.</w:t>
      </w:r>
    </w:p>
    <w:p w:rsidR="00C25E75" w:rsidRPr="00C25E75" w:rsidRDefault="00C25E75" w:rsidP="00C25E75">
      <w:pPr>
        <w:pStyle w:val="ListParagraph"/>
        <w:numPr>
          <w:ilvl w:val="0"/>
          <w:numId w:val="2"/>
        </w:numPr>
        <w:spacing w:after="0" w:line="240" w:lineRule="auto"/>
        <w:rPr>
          <w:rFonts w:ascii="Times New Roman" w:eastAsia="Times New Roman" w:hAnsi="Times New Roman" w:cs="Times New Roman"/>
          <w:sz w:val="36"/>
          <w:szCs w:val="24"/>
        </w:rPr>
      </w:pPr>
      <w:r w:rsidRPr="00C25E75">
        <w:rPr>
          <w:rFonts w:ascii="Times New Roman" w:eastAsia="Times New Roman" w:hAnsi="Times New Roman" w:cs="Times New Roman"/>
          <w:b/>
          <w:bCs/>
          <w:sz w:val="36"/>
          <w:szCs w:val="24"/>
        </w:rPr>
        <w:t>Adjustable Fan Speed</w:t>
      </w:r>
      <w:r w:rsidRPr="00C25E75">
        <w:rPr>
          <w:rFonts w:ascii="Times New Roman" w:eastAsia="Times New Roman" w:hAnsi="Times New Roman" w:cs="Times New Roman"/>
          <w:sz w:val="36"/>
          <w:szCs w:val="24"/>
        </w:rPr>
        <w:t>: Customizable airflow intensity.</w:t>
      </w:r>
    </w:p>
    <w:p w:rsidR="00C25E75" w:rsidRPr="00C25E75" w:rsidRDefault="00C25E75" w:rsidP="00C25E75">
      <w:pPr>
        <w:pStyle w:val="ListParagraph"/>
        <w:numPr>
          <w:ilvl w:val="0"/>
          <w:numId w:val="2"/>
        </w:numPr>
        <w:spacing w:after="0" w:line="240" w:lineRule="auto"/>
        <w:rPr>
          <w:rFonts w:ascii="Times New Roman" w:eastAsia="Times New Roman" w:hAnsi="Times New Roman" w:cs="Times New Roman"/>
          <w:sz w:val="36"/>
          <w:szCs w:val="24"/>
        </w:rPr>
      </w:pPr>
      <w:r w:rsidRPr="00C25E75">
        <w:rPr>
          <w:rFonts w:ascii="Times New Roman" w:eastAsia="Times New Roman" w:hAnsi="Times New Roman" w:cs="Times New Roman"/>
          <w:b/>
          <w:bCs/>
          <w:sz w:val="36"/>
          <w:szCs w:val="24"/>
        </w:rPr>
        <w:t>Rechargeable or Battery-Powered</w:t>
      </w:r>
      <w:r w:rsidRPr="00C25E75">
        <w:rPr>
          <w:rFonts w:ascii="Times New Roman" w:eastAsia="Times New Roman" w:hAnsi="Times New Roman" w:cs="Times New Roman"/>
          <w:sz w:val="36"/>
          <w:szCs w:val="24"/>
        </w:rPr>
        <w:t>: For on-the-go use.</w:t>
      </w:r>
    </w:p>
    <w:p w:rsidR="00C25E75" w:rsidRPr="00C25E75" w:rsidRDefault="00C25E75" w:rsidP="00C25E75">
      <w:pPr>
        <w:pStyle w:val="ListParagraph"/>
        <w:numPr>
          <w:ilvl w:val="0"/>
          <w:numId w:val="2"/>
        </w:numPr>
        <w:spacing w:after="0" w:line="240" w:lineRule="auto"/>
        <w:rPr>
          <w:rFonts w:ascii="Times New Roman" w:eastAsia="Times New Roman" w:hAnsi="Times New Roman" w:cs="Times New Roman"/>
          <w:sz w:val="36"/>
          <w:szCs w:val="24"/>
        </w:rPr>
      </w:pPr>
      <w:r w:rsidRPr="00C25E75">
        <w:rPr>
          <w:rFonts w:ascii="Times New Roman" w:eastAsia="Times New Roman" w:hAnsi="Times New Roman" w:cs="Times New Roman"/>
          <w:b/>
          <w:bCs/>
          <w:sz w:val="36"/>
          <w:szCs w:val="24"/>
        </w:rPr>
        <w:t>Energy Efficient</w:t>
      </w:r>
      <w:r w:rsidRPr="00C25E75">
        <w:rPr>
          <w:rFonts w:ascii="Times New Roman" w:eastAsia="Times New Roman" w:hAnsi="Times New Roman" w:cs="Times New Roman"/>
          <w:sz w:val="36"/>
          <w:szCs w:val="24"/>
        </w:rPr>
        <w:t>: Low power consumption.</w:t>
      </w:r>
    </w:p>
    <w:p w:rsidR="00077EBB" w:rsidRPr="00C25E75" w:rsidRDefault="00C25E75" w:rsidP="00C25E75">
      <w:pPr>
        <w:pStyle w:val="ListParagraph"/>
        <w:numPr>
          <w:ilvl w:val="0"/>
          <w:numId w:val="2"/>
        </w:numPr>
        <w:tabs>
          <w:tab w:val="num" w:pos="1080"/>
        </w:tabs>
        <w:spacing w:after="0" w:line="240" w:lineRule="auto"/>
        <w:rPr>
          <w:sz w:val="32"/>
        </w:rPr>
      </w:pPr>
      <w:r w:rsidRPr="00C25E75">
        <w:rPr>
          <w:rFonts w:ascii="Times New Roman" w:eastAsia="Times New Roman" w:hAnsi="Times New Roman" w:cs="Times New Roman"/>
          <w:b/>
          <w:bCs/>
          <w:sz w:val="36"/>
          <w:szCs w:val="24"/>
        </w:rPr>
        <w:t>Quiet Operation</w:t>
      </w:r>
      <w:r w:rsidRPr="00C25E75">
        <w:rPr>
          <w:rFonts w:ascii="Times New Roman" w:eastAsia="Times New Roman" w:hAnsi="Times New Roman" w:cs="Times New Roman"/>
          <w:sz w:val="36"/>
          <w:szCs w:val="24"/>
        </w:rPr>
        <w:t>: Minimal noise for convenience.</w:t>
      </w:r>
    </w:p>
    <w:sectPr w:rsidR="00077EBB" w:rsidRPr="00C25E75" w:rsidSect="00245F9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0E95"/>
    <w:multiLevelType w:val="hybridMultilevel"/>
    <w:tmpl w:val="985C9A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226D2"/>
    <w:multiLevelType w:val="multilevel"/>
    <w:tmpl w:val="F90CC3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9292C"/>
    <w:multiLevelType w:val="hybridMultilevel"/>
    <w:tmpl w:val="66C63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75"/>
    <w:rsid w:val="009A0818"/>
    <w:rsid w:val="00AA222E"/>
    <w:rsid w:val="00C2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F26C"/>
  <w15:chartTrackingRefBased/>
  <w15:docId w15:val="{340EF1E7-3E93-4E62-9CCE-8A38637C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75"/>
    <w:pPr>
      <w:ind w:left="720"/>
      <w:contextualSpacing/>
    </w:pPr>
  </w:style>
  <w:style w:type="character" w:styleId="Strong">
    <w:name w:val="Strong"/>
    <w:basedOn w:val="DefaultParagraphFont"/>
    <w:uiPriority w:val="22"/>
    <w:qFormat/>
    <w:rsid w:val="00C25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7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2025-01-12T12:36:00Z</dcterms:created>
  <dcterms:modified xsi:type="dcterms:W3CDTF">2025-01-12T12:43:00Z</dcterms:modified>
</cp:coreProperties>
</file>