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E50B" w14:textId="77777777" w:rsidR="009B5B58" w:rsidRDefault="00DD5C8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Change Request -Tour Package</w:t>
      </w:r>
    </w:p>
    <w:p w14:paraId="78951F17" w14:textId="27790FE4" w:rsidR="009B5B58" w:rsidRDefault="00E64F43" w:rsidP="00E64F43">
      <w:pPr>
        <w:pStyle w:val="ListParagraph"/>
        <w:numPr>
          <w:ilvl w:val="0"/>
          <w:numId w:val="6"/>
        </w:numPr>
      </w:pPr>
      <w:r>
        <w:t xml:space="preserve">Package Booking- </w:t>
      </w:r>
      <w:r w:rsidR="009A24F0">
        <w:t xml:space="preserve">change in email templet </w:t>
      </w:r>
    </w:p>
    <w:p w14:paraId="6A6365C2" w14:textId="2602C27F" w:rsidR="009A24F0" w:rsidRDefault="009A24F0" w:rsidP="009A24F0">
      <w:r>
        <w:rPr>
          <w:noProof/>
        </w:rPr>
        <w:drawing>
          <wp:inline distT="0" distB="0" distL="0" distR="0" wp14:anchorId="5441676B" wp14:editId="587F483A">
            <wp:extent cx="5274310" cy="2814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4B6A" w14:textId="458F7668" w:rsidR="009A24F0" w:rsidRDefault="009A24F0" w:rsidP="009A24F0">
      <w:pPr>
        <w:pStyle w:val="ListParagraph"/>
        <w:numPr>
          <w:ilvl w:val="1"/>
          <w:numId w:val="6"/>
        </w:numPr>
      </w:pPr>
      <w:r>
        <w:t xml:space="preserve">Change this </w:t>
      </w:r>
      <w:r w:rsidR="00DE3762">
        <w:t>template</w:t>
      </w:r>
      <w:r>
        <w:t xml:space="preserve"> for</w:t>
      </w:r>
    </w:p>
    <w:p w14:paraId="5E5FB81D" w14:textId="0EC7C658" w:rsidR="006E5C3C" w:rsidRDefault="006E5C3C" w:rsidP="006E5C3C">
      <w:pPr>
        <w:pStyle w:val="ListParagraph"/>
        <w:numPr>
          <w:ilvl w:val="2"/>
          <w:numId w:val="6"/>
        </w:numPr>
      </w:pPr>
      <w:r>
        <w:t xml:space="preserve">Booking list email action </w:t>
      </w:r>
    </w:p>
    <w:p w14:paraId="2110CD40" w14:textId="241AB022" w:rsidR="006E5C3C" w:rsidRDefault="006E5C3C" w:rsidP="006E5C3C">
      <w:pPr>
        <w:pStyle w:val="ListParagraph"/>
        <w:numPr>
          <w:ilvl w:val="2"/>
          <w:numId w:val="6"/>
        </w:numPr>
      </w:pPr>
      <w:r>
        <w:t xml:space="preserve">Payment request email request </w:t>
      </w:r>
    </w:p>
    <w:p w14:paraId="2EE3BD07" w14:textId="07D2734A" w:rsidR="006E5C3C" w:rsidRDefault="007C7B01" w:rsidP="007C7B01">
      <w:pPr>
        <w:pStyle w:val="ListParagraph"/>
        <w:numPr>
          <w:ilvl w:val="0"/>
          <w:numId w:val="6"/>
        </w:numPr>
      </w:pPr>
      <w:r>
        <w:t xml:space="preserve">Freeze the header </w:t>
      </w:r>
      <w:proofErr w:type="gramStart"/>
      <w:r>
        <w:t>of  every</w:t>
      </w:r>
      <w:proofErr w:type="gramEnd"/>
      <w:r>
        <w:t xml:space="preserve"> UI </w:t>
      </w:r>
    </w:p>
    <w:p w14:paraId="2F9D8C57" w14:textId="07266928" w:rsidR="007C7B01" w:rsidRDefault="007C7B01" w:rsidP="007C7B01">
      <w:r>
        <w:rPr>
          <w:noProof/>
        </w:rPr>
        <w:drawing>
          <wp:inline distT="0" distB="0" distL="0" distR="0" wp14:anchorId="76E67D3A" wp14:editId="3D62FF99">
            <wp:extent cx="5274310" cy="2828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CEC3" w14:textId="43BCE604" w:rsidR="007C7B01" w:rsidRDefault="007C7B01" w:rsidP="007C7B01"/>
    <w:p w14:paraId="40D10184" w14:textId="2D340B88" w:rsidR="00187A4A" w:rsidRDefault="00187A4A">
      <w:r>
        <w:br w:type="page"/>
      </w:r>
    </w:p>
    <w:p w14:paraId="40AB2D6F" w14:textId="77777777" w:rsidR="00187A4A" w:rsidRDefault="00187A4A" w:rsidP="007C7B01"/>
    <w:p w14:paraId="305079B4" w14:textId="1C583207" w:rsidR="007C7B01" w:rsidRDefault="007C7B01" w:rsidP="007C7B01">
      <w:pPr>
        <w:pStyle w:val="ListParagraph"/>
        <w:numPr>
          <w:ilvl w:val="0"/>
          <w:numId w:val="6"/>
        </w:numPr>
      </w:pPr>
      <w:r>
        <w:t xml:space="preserve">General Policy - </w:t>
      </w:r>
      <w:r>
        <w:t>The user will be able to select any one from the options in amount or percentage</w:t>
      </w:r>
      <w:r>
        <w:t>. The user will be able to select the radio button to save the below. Based on the setup the system will show the respective value.</w:t>
      </w:r>
    </w:p>
    <w:p w14:paraId="1E9DF389" w14:textId="77777777" w:rsidR="007C7B01" w:rsidRDefault="007C7B01" w:rsidP="007C7B01">
      <w:pPr>
        <w:pStyle w:val="ListParagraph"/>
        <w:numPr>
          <w:ilvl w:val="1"/>
          <w:numId w:val="6"/>
        </w:numPr>
      </w:pPr>
      <w:r>
        <w:t>In amount</w:t>
      </w:r>
    </w:p>
    <w:p w14:paraId="37CC3A76" w14:textId="1ADFE599" w:rsidR="007C7B01" w:rsidRDefault="007C7B01" w:rsidP="007C7B01">
      <w:pPr>
        <w:pStyle w:val="ListParagraph"/>
        <w:numPr>
          <w:ilvl w:val="1"/>
          <w:numId w:val="6"/>
        </w:numPr>
      </w:pPr>
      <w:r>
        <w:t xml:space="preserve"> in percentage </w:t>
      </w:r>
    </w:p>
    <w:p w14:paraId="1A77DEE0" w14:textId="1F83E922" w:rsidR="00684BA8" w:rsidRDefault="00684BA8" w:rsidP="00684BA8">
      <w:r>
        <w:rPr>
          <w:noProof/>
        </w:rPr>
        <w:drawing>
          <wp:inline distT="0" distB="0" distL="0" distR="0" wp14:anchorId="4B3E1B47" wp14:editId="3F72F3D3">
            <wp:extent cx="5274310" cy="2547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3365" w14:textId="6CDD1913" w:rsidR="00684BA8" w:rsidRDefault="00684BA8" w:rsidP="00684BA8">
      <w:pPr>
        <w:pStyle w:val="ListParagraph"/>
        <w:numPr>
          <w:ilvl w:val="0"/>
          <w:numId w:val="7"/>
        </w:numPr>
      </w:pPr>
      <w:r>
        <w:t xml:space="preserve">For the selection of percentages the system will </w:t>
      </w:r>
      <w:proofErr w:type="gramStart"/>
      <w:r>
        <w:t>show  “</w:t>
      </w:r>
      <w:proofErr w:type="gramEnd"/>
      <w:r>
        <w:t>%” beside the respective field</w:t>
      </w:r>
      <w:r>
        <w:t>s</w:t>
      </w:r>
    </w:p>
    <w:p w14:paraId="09C5924C" w14:textId="37AA5ACF" w:rsidR="00684BA8" w:rsidRDefault="00684BA8" w:rsidP="00684BA8">
      <w:pPr>
        <w:pStyle w:val="ListParagraph"/>
        <w:numPr>
          <w:ilvl w:val="0"/>
          <w:numId w:val="7"/>
        </w:numPr>
      </w:pPr>
      <w:r>
        <w:t>For the selection of the amount the system will show “BDT” beside the respective field</w:t>
      </w:r>
      <w:r>
        <w:t>s</w:t>
      </w:r>
      <w:r>
        <w:t xml:space="preserve"> </w:t>
      </w:r>
    </w:p>
    <w:p w14:paraId="229391A6" w14:textId="77777777" w:rsidR="00684BA8" w:rsidRDefault="00684BA8" w:rsidP="00684BA8"/>
    <w:p w14:paraId="10CD4A4B" w14:textId="77777777" w:rsidR="00684BA8" w:rsidRDefault="00684BA8" w:rsidP="00684BA8"/>
    <w:p w14:paraId="4D829E74" w14:textId="34B2A306" w:rsidR="007C7B01" w:rsidRDefault="007C7B01" w:rsidP="007C7B01">
      <w:pPr>
        <w:pStyle w:val="ListParagraph"/>
        <w:numPr>
          <w:ilvl w:val="0"/>
          <w:numId w:val="6"/>
        </w:numPr>
      </w:pPr>
      <w:r>
        <w:t xml:space="preserve">Current markup &amp; default markup in booking Package </w:t>
      </w:r>
      <w:proofErr w:type="gramStart"/>
      <w:r>
        <w:t xml:space="preserve">Booking </w:t>
      </w:r>
      <w:r>
        <w:t xml:space="preserve"> –</w:t>
      </w:r>
      <w:proofErr w:type="gramEnd"/>
      <w:r>
        <w:t xml:space="preserve"> The user will be able to </w:t>
      </w:r>
      <w:r>
        <w:t>select any one from the options</w:t>
      </w:r>
      <w:r>
        <w:t xml:space="preserve"> in amount or percentage. The user will be able to select the radio button to save the below </w:t>
      </w:r>
    </w:p>
    <w:p w14:paraId="7C0EBD13" w14:textId="77777777" w:rsidR="007C7B01" w:rsidRDefault="007C7B01" w:rsidP="007C7B01"/>
    <w:p w14:paraId="7F3CF616" w14:textId="5C78834D" w:rsidR="007C7B01" w:rsidRDefault="007C7B01" w:rsidP="007C7B01">
      <w:r>
        <w:rPr>
          <w:noProof/>
        </w:rPr>
        <w:drawing>
          <wp:inline distT="0" distB="0" distL="0" distR="0" wp14:anchorId="5A1BA265" wp14:editId="5FCC1E48">
            <wp:extent cx="5274310" cy="2632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41DF" w14:textId="77777777" w:rsidR="007C7B01" w:rsidRDefault="007C7B01" w:rsidP="007C7B01">
      <w:pPr>
        <w:pStyle w:val="ListParagraph"/>
        <w:numPr>
          <w:ilvl w:val="1"/>
          <w:numId w:val="6"/>
        </w:numPr>
      </w:pPr>
      <w:r>
        <w:t>In amount</w:t>
      </w:r>
    </w:p>
    <w:p w14:paraId="3306F243" w14:textId="2C88BD8C" w:rsidR="007C7B01" w:rsidRDefault="007C7B01" w:rsidP="007C7B01">
      <w:pPr>
        <w:pStyle w:val="ListParagraph"/>
        <w:numPr>
          <w:ilvl w:val="1"/>
          <w:numId w:val="6"/>
        </w:numPr>
      </w:pPr>
      <w:r>
        <w:t xml:space="preserve"> in percentage </w:t>
      </w:r>
    </w:p>
    <w:p w14:paraId="14DC6919" w14:textId="35CBE683" w:rsidR="007C7B01" w:rsidRDefault="007C7B01" w:rsidP="007C7B01">
      <w:pPr>
        <w:pStyle w:val="ListParagraph"/>
        <w:numPr>
          <w:ilvl w:val="1"/>
          <w:numId w:val="6"/>
        </w:numPr>
      </w:pPr>
      <w:r>
        <w:t xml:space="preserve">For the default markup, the setup option will be selected and will show in read-only mode </w:t>
      </w:r>
    </w:p>
    <w:p w14:paraId="6A570A07" w14:textId="627C8382" w:rsidR="007C7B01" w:rsidRDefault="007C7B01" w:rsidP="007C7B01">
      <w:pPr>
        <w:pStyle w:val="ListParagraph"/>
        <w:numPr>
          <w:ilvl w:val="1"/>
          <w:numId w:val="6"/>
        </w:numPr>
      </w:pPr>
      <w:r>
        <w:t xml:space="preserve">For current markup, the system will show the percentage as selected by default. User will be able to change this </w:t>
      </w:r>
    </w:p>
    <w:p w14:paraId="262FD560" w14:textId="5A6732BD" w:rsidR="007C7B01" w:rsidRDefault="007C7B01" w:rsidP="007C7B01">
      <w:pPr>
        <w:pStyle w:val="ListParagraph"/>
        <w:numPr>
          <w:ilvl w:val="1"/>
          <w:numId w:val="6"/>
        </w:numPr>
      </w:pPr>
      <w:r>
        <w:lastRenderedPageBreak/>
        <w:t xml:space="preserve">For the selection of percentages the system will </w:t>
      </w:r>
      <w:proofErr w:type="gramStart"/>
      <w:r>
        <w:t>show  “</w:t>
      </w:r>
      <w:proofErr w:type="gramEnd"/>
      <w:r>
        <w:t xml:space="preserve">%” beside </w:t>
      </w:r>
      <w:r>
        <w:t xml:space="preserve">the respective field like current markup, default markup, discount </w:t>
      </w:r>
    </w:p>
    <w:p w14:paraId="327E7007" w14:textId="5E85AFAD" w:rsidR="00187A4A" w:rsidRDefault="007C7B01" w:rsidP="00187A4A">
      <w:pPr>
        <w:pStyle w:val="ListParagraph"/>
        <w:numPr>
          <w:ilvl w:val="1"/>
          <w:numId w:val="6"/>
        </w:numPr>
      </w:pPr>
      <w:r>
        <w:t xml:space="preserve">For the selection of the amount the system will show “BDT” beside the respective field like current markup, default markup, discount </w:t>
      </w:r>
    </w:p>
    <w:p w14:paraId="1652157D" w14:textId="01FACAAD" w:rsidR="007C7B01" w:rsidRDefault="007C7B01" w:rsidP="007C7B01"/>
    <w:p w14:paraId="0D3E100A" w14:textId="77777777" w:rsidR="00187A4A" w:rsidRDefault="00187A4A" w:rsidP="007C7B01"/>
    <w:p w14:paraId="106E9143" w14:textId="77777777" w:rsidR="00684BA8" w:rsidRDefault="00684BA8" w:rsidP="007C7B01"/>
    <w:p w14:paraId="56035092" w14:textId="77777777" w:rsidR="007C7B01" w:rsidRDefault="007C7B01" w:rsidP="007C7B01"/>
    <w:p w14:paraId="472F7AA2" w14:textId="77777777" w:rsidR="007C7B01" w:rsidRDefault="007C7B01">
      <w:r>
        <w:br w:type="page"/>
      </w:r>
    </w:p>
    <w:p w14:paraId="090D6583" w14:textId="55794221" w:rsidR="007C7B01" w:rsidRDefault="007C7B01" w:rsidP="007C7B01">
      <w:pPr>
        <w:pStyle w:val="ListParagraph"/>
        <w:numPr>
          <w:ilvl w:val="0"/>
          <w:numId w:val="6"/>
        </w:numPr>
      </w:pPr>
      <w:r>
        <w:lastRenderedPageBreak/>
        <w:t xml:space="preserve">Change in Package Inquiry Response UI </w:t>
      </w:r>
    </w:p>
    <w:p w14:paraId="4A951742" w14:textId="07995696" w:rsidR="007C7B01" w:rsidRDefault="00187A4A" w:rsidP="007C7B01">
      <w:r>
        <w:rPr>
          <w:noProof/>
        </w:rPr>
        <w:drawing>
          <wp:inline distT="0" distB="0" distL="0" distR="0" wp14:anchorId="209B5F3B" wp14:editId="1BD93771">
            <wp:extent cx="5274310" cy="4135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7BB7" w14:textId="501FB0C1" w:rsidR="007C7B01" w:rsidRDefault="007C7B01" w:rsidP="007C7B01">
      <w:pPr>
        <w:pStyle w:val="ListParagraph"/>
        <w:numPr>
          <w:ilvl w:val="1"/>
          <w:numId w:val="6"/>
        </w:numPr>
      </w:pPr>
      <w:r>
        <w:t xml:space="preserve">Add a new field named </w:t>
      </w:r>
      <w:proofErr w:type="gramStart"/>
      <w:r>
        <w:t xml:space="preserve">“ </w:t>
      </w:r>
      <w:r w:rsidR="00187A4A">
        <w:t>Number</w:t>
      </w:r>
      <w:proofErr w:type="gramEnd"/>
      <w:r w:rsidR="00187A4A">
        <w:t xml:space="preserve"> of Travelers field” here. the value will come here in read-only mode. </w:t>
      </w:r>
    </w:p>
    <w:p w14:paraId="570C836B" w14:textId="761FA81E" w:rsidR="00DE56B7" w:rsidRDefault="00DE56B7" w:rsidP="007C7B01">
      <w:pPr>
        <w:pStyle w:val="ListParagraph"/>
        <w:numPr>
          <w:ilvl w:val="1"/>
          <w:numId w:val="6"/>
        </w:numPr>
      </w:pPr>
      <w:r>
        <w:t xml:space="preserve">Allow the user to select the time with the date for the next remainder date. </w:t>
      </w:r>
    </w:p>
    <w:p w14:paraId="6ACCB487" w14:textId="1B0983A8" w:rsidR="00187A4A" w:rsidRDefault="00187A4A" w:rsidP="007C7B01">
      <w:pPr>
        <w:pStyle w:val="ListParagraph"/>
        <w:numPr>
          <w:ilvl w:val="1"/>
          <w:numId w:val="6"/>
        </w:numPr>
      </w:pPr>
      <w:r>
        <w:t xml:space="preserve">Add an action section with the below action icon button </w:t>
      </w:r>
    </w:p>
    <w:p w14:paraId="4ACAFD3C" w14:textId="2B5AC251" w:rsidR="00187A4A" w:rsidRDefault="00187A4A" w:rsidP="00187A4A">
      <w:pPr>
        <w:pStyle w:val="ListParagraph"/>
        <w:numPr>
          <w:ilvl w:val="2"/>
          <w:numId w:val="6"/>
        </w:numPr>
      </w:pPr>
      <w:r>
        <w:t>Edit</w:t>
      </w:r>
    </w:p>
    <w:p w14:paraId="53DD6D13" w14:textId="52A2CD72" w:rsidR="00187A4A" w:rsidRDefault="00187A4A" w:rsidP="00187A4A">
      <w:pPr>
        <w:pStyle w:val="ListParagraph"/>
        <w:numPr>
          <w:ilvl w:val="3"/>
          <w:numId w:val="6"/>
        </w:numPr>
      </w:pPr>
      <w:r>
        <w:t xml:space="preserve">On clicking </w:t>
      </w:r>
      <w:proofErr w:type="gramStart"/>
      <w:r>
        <w:t>here</w:t>
      </w:r>
      <w:proofErr w:type="gramEnd"/>
      <w:r>
        <w:t xml:space="preserve"> the system will load the last saved data in the upper part for further change </w:t>
      </w:r>
    </w:p>
    <w:p w14:paraId="4AB07C42" w14:textId="31A2C9CC" w:rsidR="00187A4A" w:rsidRDefault="00187A4A" w:rsidP="00187A4A">
      <w:pPr>
        <w:pStyle w:val="ListParagraph"/>
        <w:numPr>
          <w:ilvl w:val="3"/>
          <w:numId w:val="6"/>
        </w:numPr>
      </w:pPr>
      <w:r>
        <w:t>the edit button will be available only for the last saved one</w:t>
      </w:r>
    </w:p>
    <w:p w14:paraId="73E9E93F" w14:textId="394121FF" w:rsidR="00187A4A" w:rsidRDefault="00187A4A" w:rsidP="00187A4A">
      <w:pPr>
        <w:pStyle w:val="ListParagraph"/>
        <w:numPr>
          <w:ilvl w:val="2"/>
          <w:numId w:val="6"/>
        </w:numPr>
      </w:pPr>
      <w:r>
        <w:t xml:space="preserve">Email </w:t>
      </w:r>
    </w:p>
    <w:p w14:paraId="12C208D5" w14:textId="1D4FF303" w:rsidR="00F935D6" w:rsidRDefault="00187A4A" w:rsidP="00187A4A">
      <w:pPr>
        <w:pStyle w:val="ListParagraph"/>
        <w:numPr>
          <w:ilvl w:val="3"/>
          <w:numId w:val="6"/>
        </w:numPr>
      </w:pPr>
      <w:r w:rsidRPr="00187A4A">
        <w:t xml:space="preserve">On clicking the send mail </w:t>
      </w:r>
      <w:proofErr w:type="gramStart"/>
      <w:r w:rsidRPr="00187A4A">
        <w:t>button</w:t>
      </w:r>
      <w:proofErr w:type="gramEnd"/>
      <w:r w:rsidRPr="00187A4A">
        <w:t xml:space="preserve"> the system will pop up the send mail UI and allow the user to enter/ edit the mail template and send mail to the respective customer.</w:t>
      </w:r>
    </w:p>
    <w:p w14:paraId="3E5350CF" w14:textId="15848C06" w:rsidR="00187A4A" w:rsidRDefault="00F935D6" w:rsidP="00F935D6">
      <w:r>
        <w:br w:type="page"/>
      </w:r>
    </w:p>
    <w:p w14:paraId="69008A56" w14:textId="01C4F692" w:rsidR="00F105AC" w:rsidRDefault="00F105AC" w:rsidP="00F105AC">
      <w:pPr>
        <w:pStyle w:val="ListParagraph"/>
        <w:numPr>
          <w:ilvl w:val="0"/>
          <w:numId w:val="6"/>
        </w:numPr>
      </w:pPr>
      <w:r>
        <w:lastRenderedPageBreak/>
        <w:t xml:space="preserve">Change in package inquiry creation UI </w:t>
      </w:r>
    </w:p>
    <w:p w14:paraId="7C3400F9" w14:textId="4B679CA9" w:rsidR="00F105AC" w:rsidRDefault="00F105AC" w:rsidP="00F105AC">
      <w:pPr>
        <w:pStyle w:val="ListParagraph"/>
      </w:pPr>
      <w:r>
        <w:rPr>
          <w:noProof/>
        </w:rPr>
        <w:drawing>
          <wp:inline distT="0" distB="0" distL="0" distR="0" wp14:anchorId="65BF464D" wp14:editId="12C25A16">
            <wp:extent cx="5274310" cy="3389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4BE0" w14:textId="2F1D25CE" w:rsidR="00F105AC" w:rsidRDefault="00F105AC" w:rsidP="00F105AC">
      <w:pPr>
        <w:pStyle w:val="ListParagraph"/>
        <w:numPr>
          <w:ilvl w:val="1"/>
          <w:numId w:val="6"/>
        </w:numPr>
      </w:pPr>
      <w:r>
        <w:t xml:space="preserve">Add a new field named </w:t>
      </w:r>
      <w:proofErr w:type="gramStart"/>
      <w:r>
        <w:t>“ Number</w:t>
      </w:r>
      <w:proofErr w:type="gramEnd"/>
      <w:r>
        <w:t xml:space="preserve"> of Travelers field” here.</w:t>
      </w:r>
    </w:p>
    <w:p w14:paraId="0C4021A9" w14:textId="6CC7387C" w:rsidR="00F105AC" w:rsidRDefault="00F105AC" w:rsidP="00F105AC">
      <w:pPr>
        <w:pStyle w:val="ListParagraph"/>
        <w:numPr>
          <w:ilvl w:val="2"/>
          <w:numId w:val="6"/>
        </w:numPr>
      </w:pPr>
      <w:r>
        <w:t xml:space="preserve">The field design will be the same as the package creation and package booking UI. </w:t>
      </w:r>
    </w:p>
    <w:p w14:paraId="20E7D177" w14:textId="2A49269B" w:rsidR="00F105AC" w:rsidRDefault="00F105AC" w:rsidP="00F105AC">
      <w:pPr>
        <w:pStyle w:val="ListParagraph"/>
        <w:numPr>
          <w:ilvl w:val="2"/>
          <w:numId w:val="6"/>
        </w:numPr>
      </w:pPr>
      <w:r>
        <w:t xml:space="preserve">The user will be able to select adult, child, infant, and age for the selected respective child </w:t>
      </w:r>
    </w:p>
    <w:p w14:paraId="4D081F30" w14:textId="74BE3965" w:rsidR="00F105AC" w:rsidRDefault="00F105AC" w:rsidP="00F105AC">
      <w:pPr>
        <w:pStyle w:val="ListParagraph"/>
        <w:numPr>
          <w:ilvl w:val="2"/>
          <w:numId w:val="6"/>
        </w:numPr>
      </w:pPr>
      <w:r>
        <w:t>This field will come both for custom package</w:t>
      </w:r>
      <w:r w:rsidR="00DE56B7">
        <w:t>s</w:t>
      </w:r>
      <w:r>
        <w:t xml:space="preserve"> and tour package </w:t>
      </w:r>
    </w:p>
    <w:p w14:paraId="789F9502" w14:textId="66FAC346" w:rsidR="00F105AC" w:rsidRDefault="00F105AC" w:rsidP="00F105AC">
      <w:pPr>
        <w:pStyle w:val="ListParagraph"/>
        <w:numPr>
          <w:ilvl w:val="1"/>
          <w:numId w:val="6"/>
        </w:numPr>
      </w:pPr>
      <w:r>
        <w:t xml:space="preserve">Add an action button </w:t>
      </w:r>
    </w:p>
    <w:p w14:paraId="7D02BB10" w14:textId="77777777" w:rsidR="00F105AC" w:rsidRDefault="00F105AC" w:rsidP="00F105AC">
      <w:pPr>
        <w:pStyle w:val="ListParagraph"/>
        <w:numPr>
          <w:ilvl w:val="2"/>
          <w:numId w:val="6"/>
        </w:numPr>
      </w:pPr>
      <w:r>
        <w:t xml:space="preserve">Email </w:t>
      </w:r>
    </w:p>
    <w:p w14:paraId="6CCF479A" w14:textId="4E780FF3" w:rsidR="00F105AC" w:rsidRDefault="00F105AC" w:rsidP="00F105AC">
      <w:pPr>
        <w:pStyle w:val="ListParagraph"/>
        <w:numPr>
          <w:ilvl w:val="3"/>
          <w:numId w:val="6"/>
        </w:numPr>
      </w:pPr>
      <w:r w:rsidRPr="00187A4A">
        <w:t xml:space="preserve">On clicking the send mail </w:t>
      </w:r>
      <w:proofErr w:type="gramStart"/>
      <w:r w:rsidRPr="00187A4A">
        <w:t>button</w:t>
      </w:r>
      <w:proofErr w:type="gramEnd"/>
      <w:r w:rsidRPr="00187A4A">
        <w:t xml:space="preserve"> the system will pop up the send mail UI and allow the user to enter/ edit the mail template and send mail to the respective customer.</w:t>
      </w:r>
    </w:p>
    <w:p w14:paraId="6F08C7F9" w14:textId="5C077475" w:rsidR="00DE56B7" w:rsidRDefault="00DE56B7" w:rsidP="00DE56B7">
      <w:pPr>
        <w:pStyle w:val="ListParagraph"/>
        <w:numPr>
          <w:ilvl w:val="0"/>
          <w:numId w:val="6"/>
        </w:numPr>
      </w:pPr>
      <w:r>
        <w:t xml:space="preserve">Package booking – change in payment request </w:t>
      </w:r>
    </w:p>
    <w:p w14:paraId="250B8393" w14:textId="7A234F17" w:rsidR="00DE56B7" w:rsidRDefault="00DE56B7" w:rsidP="00DE56B7">
      <w:r>
        <w:rPr>
          <w:noProof/>
        </w:rPr>
        <w:drawing>
          <wp:inline distT="0" distB="0" distL="0" distR="0" wp14:anchorId="189315CE" wp14:editId="31969D75">
            <wp:extent cx="5274310" cy="2478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166" w14:textId="77777777" w:rsidR="00DE56B7" w:rsidRDefault="00DE56B7" w:rsidP="00DE56B7"/>
    <w:p w14:paraId="23CF4C65" w14:textId="77777777" w:rsidR="00DE56B7" w:rsidRDefault="00DE56B7" w:rsidP="00DE56B7">
      <w:pPr>
        <w:pStyle w:val="ListParagraph"/>
        <w:numPr>
          <w:ilvl w:val="1"/>
          <w:numId w:val="6"/>
        </w:numPr>
      </w:pPr>
      <w:r>
        <w:t xml:space="preserve">Add an action section with the below action icon button </w:t>
      </w:r>
    </w:p>
    <w:p w14:paraId="62B29515" w14:textId="77777777" w:rsidR="00DE56B7" w:rsidRDefault="00DE56B7" w:rsidP="00DE56B7">
      <w:pPr>
        <w:pStyle w:val="ListParagraph"/>
        <w:numPr>
          <w:ilvl w:val="2"/>
          <w:numId w:val="6"/>
        </w:numPr>
      </w:pPr>
      <w:r>
        <w:t>Edit</w:t>
      </w:r>
    </w:p>
    <w:p w14:paraId="780E3106" w14:textId="77777777" w:rsidR="00DE56B7" w:rsidRDefault="00DE56B7" w:rsidP="00DE56B7">
      <w:pPr>
        <w:pStyle w:val="ListParagraph"/>
        <w:numPr>
          <w:ilvl w:val="3"/>
          <w:numId w:val="6"/>
        </w:numPr>
      </w:pPr>
      <w:r>
        <w:t xml:space="preserve">On clicking </w:t>
      </w:r>
      <w:proofErr w:type="gramStart"/>
      <w:r>
        <w:t>here</w:t>
      </w:r>
      <w:proofErr w:type="gramEnd"/>
      <w:r>
        <w:t xml:space="preserve"> the system will load the last saved data in the upper part for further change </w:t>
      </w:r>
    </w:p>
    <w:p w14:paraId="537BB0AF" w14:textId="77777777" w:rsidR="00DE56B7" w:rsidRDefault="00DE56B7" w:rsidP="00DE56B7">
      <w:pPr>
        <w:pStyle w:val="ListParagraph"/>
        <w:numPr>
          <w:ilvl w:val="3"/>
          <w:numId w:val="6"/>
        </w:numPr>
      </w:pPr>
      <w:r>
        <w:t>the edit button will be available only for the last saved one</w:t>
      </w:r>
    </w:p>
    <w:p w14:paraId="60F1EF30" w14:textId="18FC86E4" w:rsidR="00F105AC" w:rsidRDefault="00DE56B7" w:rsidP="00DE56B7">
      <w:pPr>
        <w:pStyle w:val="ListParagraph"/>
        <w:numPr>
          <w:ilvl w:val="1"/>
          <w:numId w:val="6"/>
        </w:numPr>
      </w:pPr>
      <w:r>
        <w:lastRenderedPageBreak/>
        <w:t xml:space="preserve">instead of the edit button and email add an icon here for booth edit and email. </w:t>
      </w:r>
    </w:p>
    <w:p w14:paraId="2ACFA1F6" w14:textId="59115632" w:rsidR="00F935D6" w:rsidRDefault="00F935D6" w:rsidP="00F935D6">
      <w:pPr>
        <w:pStyle w:val="ListParagraph"/>
        <w:numPr>
          <w:ilvl w:val="0"/>
          <w:numId w:val="6"/>
        </w:numPr>
      </w:pPr>
      <w:proofErr w:type="gramStart"/>
      <w:r>
        <w:t>Location  -</w:t>
      </w:r>
      <w:proofErr w:type="gramEnd"/>
      <w:r>
        <w:t>change in field name from “ video link” to “ vlog link</w:t>
      </w:r>
    </w:p>
    <w:p w14:paraId="09249868" w14:textId="7B2B0881" w:rsidR="00F935D6" w:rsidRDefault="00F935D6" w:rsidP="00F935D6">
      <w:r>
        <w:rPr>
          <w:noProof/>
        </w:rPr>
        <w:drawing>
          <wp:inline distT="0" distB="0" distL="0" distR="0" wp14:anchorId="12CB371F" wp14:editId="2ED6A2A9">
            <wp:extent cx="5274310" cy="2445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3845" w14:textId="77777777" w:rsidR="00F935D6" w:rsidRDefault="00F935D6" w:rsidP="00F935D6"/>
    <w:sectPr w:rsidR="00F935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AFAE10"/>
    <w:multiLevelType w:val="singleLevel"/>
    <w:tmpl w:val="D3AFAE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A972AE8"/>
    <w:multiLevelType w:val="singleLevel"/>
    <w:tmpl w:val="1A972A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DD2577"/>
    <w:multiLevelType w:val="multilevel"/>
    <w:tmpl w:val="22DD2577"/>
    <w:lvl w:ilvl="0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55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24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1919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03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89C214B"/>
    <w:multiLevelType w:val="hybridMultilevel"/>
    <w:tmpl w:val="EEFCF8F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84C345"/>
    <w:multiLevelType w:val="singleLevel"/>
    <w:tmpl w:val="5384C3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5904578"/>
    <w:multiLevelType w:val="multilevel"/>
    <w:tmpl w:val="AE1E2A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55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19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EE304CE"/>
    <w:multiLevelType w:val="hybridMultilevel"/>
    <w:tmpl w:val="2486A3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0765F"/>
    <w:multiLevelType w:val="hybridMultilevel"/>
    <w:tmpl w:val="CC3E231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wtLQ0NDQytrQ0t7BQ0lEKTi0uzszPAykwrAUAAM3B2iwAAAA="/>
  </w:docVars>
  <w:rsids>
    <w:rsidRoot w:val="6770290D"/>
    <w:rsid w:val="00187A4A"/>
    <w:rsid w:val="002316C3"/>
    <w:rsid w:val="00684BA8"/>
    <w:rsid w:val="006E5C3C"/>
    <w:rsid w:val="007C7B01"/>
    <w:rsid w:val="009A24F0"/>
    <w:rsid w:val="009B5B58"/>
    <w:rsid w:val="00DD5C8B"/>
    <w:rsid w:val="00DE3762"/>
    <w:rsid w:val="00DE56B7"/>
    <w:rsid w:val="00E64F43"/>
    <w:rsid w:val="00F105AC"/>
    <w:rsid w:val="00F935D6"/>
    <w:rsid w:val="0C4850AD"/>
    <w:rsid w:val="0CA27847"/>
    <w:rsid w:val="0ECE5049"/>
    <w:rsid w:val="0F470D9F"/>
    <w:rsid w:val="0FD079FE"/>
    <w:rsid w:val="14417E3C"/>
    <w:rsid w:val="1940737B"/>
    <w:rsid w:val="25392E9F"/>
    <w:rsid w:val="2AF51106"/>
    <w:rsid w:val="2B984192"/>
    <w:rsid w:val="3F3441A5"/>
    <w:rsid w:val="3F890D4B"/>
    <w:rsid w:val="42CE3424"/>
    <w:rsid w:val="433344A3"/>
    <w:rsid w:val="46780629"/>
    <w:rsid w:val="52A45B5F"/>
    <w:rsid w:val="5DAB13EA"/>
    <w:rsid w:val="5DD76183"/>
    <w:rsid w:val="62C06610"/>
    <w:rsid w:val="6770290D"/>
    <w:rsid w:val="6FC87D72"/>
    <w:rsid w:val="7E05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11068"/>
  <w15:docId w15:val="{6ED68B15-D986-4A2E-A613-E628EF1D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qFormat/>
    <w:pPr>
      <w:spacing w:beforeAutospacing="1" w:afterAutospacing="1"/>
    </w:pPr>
    <w:rPr>
      <w:rFonts w:ascii="SimSun" w:hAnsi="SimSun" w:cs="Times New Roma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listparagraph1">
    <w:name w:val="msolistparagraph1"/>
    <w:qFormat/>
    <w:pPr>
      <w:spacing w:after="160" w:line="256" w:lineRule="auto"/>
      <w:ind w:left="720"/>
      <w:contextualSpacing/>
    </w:pPr>
    <w:rPr>
      <w:rFonts w:eastAsia="Calibri" w:cs="Times New Roman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99"/>
    <w:rsid w:val="00E6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D6DAF-77C8-45B9-B288-034157BB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542</Words>
  <Characters>2381</Characters>
  <Application>Microsoft Office Word</Application>
  <DocSecurity>0</DocSecurity>
  <Lines>82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rafiulislamhredoy</dc:creator>
  <cp:lastModifiedBy>Farzana Islam- Technonext</cp:lastModifiedBy>
  <cp:revision>18</cp:revision>
  <dcterms:created xsi:type="dcterms:W3CDTF">2023-11-13T09:07:00Z</dcterms:created>
  <dcterms:modified xsi:type="dcterms:W3CDTF">2023-11-21T08:54:00Z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D8AA1859582143AAA3237D7D3FABF1B4_13</vt:lpwstr>
  </property>
  <property fmtid="{D5CDD505-2E9C-101B-9397-08002B2CF9AE}" pid="4" name="GrammarlyDocumentId">
    <vt:lpwstr>7a9b805d6da39b3a2f70a2096dfd69035d9b9edd9f71e2b5fbff080f4d80c63f</vt:lpwstr>
  </property>
</Properties>
</file>