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BOOKING OS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Codebase Implementation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Comprehensive review of implemented vs. missing functionality</w:t>
      </w:r>
    </w:p>
    <w:p>
      <w:pPr>
        <w:spacing w:before="1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Date: March 23,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Platform: businesscommandcentre.com</w:t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92 Prisma Models  ·  83 API Modules  ·  88 Web Pages  ·  20 Admin Pages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presents a comprehensive audit of the Booking OS codebase, conducted by examining actual source code across all application layers. The audit covers authentication and security, database models and migrations, all 6 messaging channels, billing integration, AI architecture, background job processing, frontend pages and components, CI/CD pipeline, and mobile readiness.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Overall Assessment</w:t>
      </w:r>
    </w:p>
    <w:p>
      <w:pPr>
        <w:spacing w:after="120"/>
      </w:pPr>
      <w:r>
        <w:rPr>
          <w:b/>
          <w:bCs/>
        </w:rPr>
        <w:t xml:space="preserve">Production Readiness: 90%+ of declared features are fully implemented with real, production-quality code.</w:t>
      </w:r>
      <w:r>
        <w:t xml:space="preserve"> The codebase is substantially more complete than typical early-stage SaaS platforms. Core infrastructure (auth, multi-tenancy, billing, messaging, AI) is solid and well-architected.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Authentication &amp; Security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13/13 core security features verified in source code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Database &amp; Models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92 models, 67 migrations, 193 indexes, 8 seed scripts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Messaging (6 Channels)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All 6 channels with HMAC verification, circuit breaker, DLQ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Stripe Billing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8 webhook events, dunning, deposits, plan switching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AI Architecture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10-intent detection, 4 assistants, 5 agents, draft pipeline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BullMQ Queues (8)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7/8 fully implemented; CALENDAR_SYNC has no processor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 (Web + Admin)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88 web pages + 20 admin pages, full design system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CI/CD &amp; DevOps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6-job pipeline, staged deploys, backups, smoke tests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Mobile App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Capacitor, no DeviceToken, no push notifications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Test Coverage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tests exist; admin app, instagram-auth, translation have 0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Key Gaps Requiring Action</w:t>
      </w:r>
    </w:p>
    <w:p>
      <w:pPr>
        <w:spacing w:after="120"/>
      </w:pPr>
      <w:r>
        <w:t xml:space="preserve">The following items represent the primary gaps between the current codebase and full production readiness: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app (Capacitor):</w:t>
      </w:r>
      <w:r>
        <w:t xml:space="preserve"> No native shell exists. DeviceToken model missing from Prisma schema. No push notification service (APNs/FCM). No mobile CI/CD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app test coverage:</w:t>
      </w:r>
      <w:r>
        <w:t xml:space="preserve"> 20 routes across the admin app have zero test files. This is a risk for the console used by SUPER_ADMIN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CALENDAR_SYNC queue processor:</w:t>
      </w:r>
      <w:r>
        <w:t xml:space="preserve"> The queue is registered in BullMQ but has no dedicated processor file to handle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Stripe Dashboard setup:</w:t>
      </w:r>
      <w:r>
        <w:t xml:space="preserve"> Code handles all webhook events, but actual Stripe products, prices, and webhook endpoints need manual configuration in the Stripe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Trivy scanning non-blocking:</w:t>
      </w:r>
      <w:r>
        <w:t xml:space="preserve"> Security scan runs but uses exit-code: 0, meaning critical vulnerabilities won’t fail the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 Chat file uploads:</w:t>
      </w:r>
      <w:r>
        <w:t xml:space="preserve"> Stub only — returns “not yet supported” when visitors try to upload files.</w:t>
      </w:r>
    </w:p>
    <w:p>
      <w:r>
        <w:br w:type="page"/>
      </w:r>
    </w:p>
    <w:p>
      <w:pPr>
        <w:pStyle w:val="Heading1"/>
      </w:pPr>
      <w:r>
        <w:t xml:space="preserve">1. Authentication &amp; Security</w:t>
      </w:r>
    </w:p>
    <w:p>
      <w:pPr>
        <w:spacing w:after="120"/>
      </w:pPr>
      <w:r>
        <w:t xml:space="preserve">Every authentication and security mechanism declared in the project documentation was verified against the actual source code in apps/api/src/modules/auth/ and apps/api/src/common/.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Login with JWT httpOnly cookies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access: 15min, refresh: 7 days, Redis brute force (5 attempts/15min lockout)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Signup + email verification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TokenService.validateAndConsume() atomic single-query consumption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Refresh token rotation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Family tracking via Redis familyId, revokes entire family on reuse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Logout + token blacklisting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JwtBlacklistService: Redis primary + in-memory fallback, SHA256 hashed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Forgot/reset password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Token-based flow with atomic validate+consume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2FA (TOTP)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Full setup, verify, disable flow with recovery codes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Accept invite flow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Token-based staff invitation acceptance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TenantGuard + @BusinessId()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Applied on every endpoint for multi-tenant isolation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RolesGuard + @Roles()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 staff roles: OWNER, ADMIN, AGENT, SERVICE_PROVIDER, SUPER_ADMIN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PlanGuard (feature flags)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Feature gating per subscription tier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Rate limiting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Global 100/60s default + 23 controllers with explicit @Throttle. 71 controllers rely on global default only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Helmet CSP + CORS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Configured in main.ts with CORS_ORIGINS as source of truth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Cookie security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Domain auto-derived from CORS_ORIGINS, SameSite=Lax, Secure, httpOnly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Database &amp; Prisma Models</w:t>
      </w:r>
    </w:p>
    <w:p>
      <w:pPr>
        <w:spacing w:after="120"/>
      </w:pPr>
      <w:r>
        <w:t xml:space="preserve">The Prisma schema at packages/db/prisma/schema.prisma was examined in full. All 92 models, 67 migrations, and 193 index directives were verified.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Prisma schema (92 models)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67 migrations, 193 index directives, all models verified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Multi-tenant isolation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businessId on all tenant models, enforced via TenantGuard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Business model (5 JSON fields)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packConfig, aiSettings, policySettings, channelSettings, metadata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Subscription lifecycle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4-state: trialing → active → past_due → canceled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Customer + CustomerIdentity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Cross-channel identity resolution by phone/email/PSID/IG ID/web session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Booking + BookingHistory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7 statuses, 6 sources, change tracking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Conversation + Message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 channels, metadata JSON for AI state, lastInboundChannel tracking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ActionCard + AgentConfig + AgentRun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Full agentic framework with autonomy configs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OutboundDraft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DRAFT→APPROVED→SENT/REJECTED pipeline with auto-save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Vehicle + Deal + TestDrive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Full dealership vertical models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ServicePackage + PackagePurchase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Wellness vertical with redemption tracking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Platform console models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ViewAsSession, PlatformAuditLog, PlatformSetting, SupportCase, BillingCredit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DeviceToken model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Required for mobile push notifications — not in schema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Seed scripts (8 scripts)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All idempotent with dedup checks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Messaging Channels (Omnichannel)</w:t>
      </w:r>
    </w:p>
    <w:p>
      <w:pPr>
        <w:spacing w:after="120"/>
      </w:pPr>
      <w:r>
        <w:t xml:space="preserve">All 6 messaging channels were verified by examining the provider implementations in packages/messaging-provider/src/ and the webhook controller in apps/api/src/modules/messaging/.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WhatsApp Cloud provider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HMAC-SHA256, template messages, media, opt-out handling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Instagram DM provider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Graph API v21.0, 1000-char limit, HUMAN_AGENT tag, story replies, ice breakers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Facebook Messenger provider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HMAC-SHA256, 2000-char limit, 24h window enforcement, button templates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Twilio SMS provider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HMAC-SHA1, segment counting, opt-out (STOP/START/HELP), error classification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Email provider (Resend + SendGrid)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Dual provider, In-Reply-To threading, quoted content stripping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Web Chat (Socket.IO)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Redis-backed sessions (24h TTL), pre-chat forms, session:identify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Webhook controller (all 6 channels)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Central hub with timing-safe comparison on all HMAC signatures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CircuitBreakerService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CLOSED→OPEN→HALF_OPEN per provider, WebSocket state events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Dead Letter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Redis hash keys dlq:msg:{id} with 7-day TTL, admin API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UsageService (billing metering)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Per-channel message counts, segments, cost, Stripe meter events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CustomerIdentityService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Cross-channel resolution, merge, findConversation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Web Chat file upload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Stub only — file:upload-request returns 'not yet supported'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Email domain validation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Stub in email.provider.ts — no actual DNS/MX validation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Stripe Billing &amp; Payments</w:t>
      </w:r>
    </w:p>
    <w:p>
      <w:pPr>
        <w:spacing w:after="120"/>
      </w:pPr>
      <w:r>
        <w:t xml:space="preserve">The billing module at apps/api/src/modules/billing/ was fully reviewed. All 8 Stripe webhook events are handled with proper signature verification via rawBody.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Stripe checkout session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checkout.session.completed webhook handler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Invoice paid/failed webhooks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invoice.paid, invoice.payment_failed with dunning trigger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Subscription lifecycle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customer.subscription.deleted, customer.subscription.updated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Trial ending notification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customer.trial_will_end webhook handler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Payment intents (deposits)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Idempotency keys + SELECT...FOR UPDATE locking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Plan switching (proration)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Monthly ↔ annual with Stripe proration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3-email dunning sequence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BullMQ DUNNING queue with auto-downgrade after 14 days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BillingCredit system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Platform-issued credits via console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Stripe Dashboard configuration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Products, prices, webhooks need manual Stripe Dashboard setup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AI Architecture &amp; Agents</w:t>
      </w:r>
    </w:p>
    <w:p>
      <w:pPr>
        <w:spacing w:after="120"/>
      </w:pPr>
      <w:r>
        <w:t xml:space="preserve">The AI system was verified across apps/api/src/modules/ai/, apps/api/src/modules/agent-framework/, and apps/api/src/modules/outbound/.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ClaudeClient (API wrapper)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Graceful degradation (returns null on failure)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IntentDetector (10 intents)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GENERAL_INQUIRY, BOOK/CANCEL/RESCHEDULE_APPOINTMENT, TRANSFER_TO_HUMAN, + 5 more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ReplyGenerator (channel-aware)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Per-channel LLM guidance, conversation history, business context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BookingAssistant (multi-step)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service → date → time → confirm flow with metadata state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CancelAssistant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Identifies and cancels bookings from conversation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RescheduleAssistant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Identifies and reschedules bookings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ProfileCollector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Conversational collection of missing required profile fields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AiService orchestrator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Routes intents, manages state, channel validation, auto-reply, OutboundDraft creation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OutboundDraft pipeline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DRAFT→APPROVED→SENT/REJECTED with auto-save (1.5s debounce)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ActionCard CTA execution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send_followup, offer_slot, retry_ai, reply_manually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 operational agents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Waitlist, Retention, DataHygiene, SchedulingOptimizer, QuoteFollowup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12 marketing agents (internal)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Filtered from customer-facing API via MARKETING_AGENT_TYPES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AgentSchedulerService (cron)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Per-agent runIntervalMinutes via AgentConfig.config JSON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AutonomyConfig system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OFF → SUGGEST → AUTO_WITH_REVIEW → FULL_AUTO per action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BullMQ Background Queues</w:t>
      </w:r>
    </w:p>
    <w:p>
      <w:pPr>
        <w:spacing w:after="120"/>
      </w:pPr>
      <w:r>
        <w:t xml:space="preserve">All 8 registered BullMQ queues were verified by examining queue registration in modules and processor files in apps/api/src/common/queue/.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AI_PROCESSING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retries, exponential backoff 1s/4s/16s, ActionCard on final failure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MESSAGING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Message dispatch with circuit breaker integration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REMINDERS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Booking reminder processing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NOTIFICATIONS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Including scheduled report emails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CALENDAR_SYNC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Queue registered but no dedicated processor file found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AGENT_PROCESSING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Background agent job processing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ONBOARDING_DRIP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13-email onboarding sequence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DUNNING queue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3-email payment failure sequence with auto-downgrade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Frontend (Web + Admin)</w:t>
      </w:r>
    </w:p>
    <w:p>
      <w:pPr>
        <w:spacing w:after="120"/>
      </w:pPr>
      <w:r>
        <w:t xml:space="preserve">All 88 web pages and 20 admin pages were verified as real implementations (not stubs or placeholder files). The design token system, inbox UI, and component library are production-quality.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88 web pages (Next.js 15 App Router)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~17 public, ~54 protected, ~16 portal/marketing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20 admin pages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15 core + 5 marketing, separate apps/admin/ app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Design token system (683 lines)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7 style maps, 6 helper functions, centralized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Omnichannel inbox UI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Channel pills, adaptive composer, draft persistence, smart suggestions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AI draft display in inbox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OutboundDraft bubbles with Approve/Edit/Reject/Regenerate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Skeleton loading system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 skeleton compositions (Page, Detail, Form, List, Inbox, Calendar)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Command palette (⌘K)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All pages searchable + API entity search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Keyboard shortcuts + chord nav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 then B/C/I/D/S/A/Q/R/J/W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i18n (English + Spanish)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650+ keys each in en.json and es.json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Mobile responsive (tab bar + gestures)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Mode-aware tab bar, DateScroller, swipe gestures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Real-time Socket.IO (13+ events)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InboxGateway + WebChatGateway + presence tracking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Admin app tests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20 routes with 0 test files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Instagram-auth module tests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0 test files for instagram-auth module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Translation module tests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0 test files for translation module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CI/CD, DevOps &amp; Deployment</w:t>
      </w:r>
    </w:p>
    <w:p>
      <w:pPr>
        <w:spacing w:after="120"/>
      </w:pPr>
      <w:r>
        <w:t xml:space="preserve">The CI/CD pipeline at .github/workflows/ci.yml and supporting scripts were fully reviewed.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6-job CI pipeline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lint-and-test, e2e-test, docker-build, deploy, bundle-check, smoke-test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Staged deployment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→ health check → Web → health check → Admin → health check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Docker multi-stage builds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Non-root users, health checks, entrypoint with migration timeout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Trivy security scanning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Runs but non-blocking (exit-code: 0) — won’t fail build on vulnerabilities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npm audit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Runs with continue-on-error: true — informational only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Bundle size check (60MB limit)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Fails build if .next/ exceeds 60MB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Smoke test (24 checks)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9 categories, runs against production post-deploy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E2E tests (Playwright)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Auth, booking, customer, portal, settings, accessibility — PR only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Daily database backups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GitHub Actions at 3 AM UTC + manual trigger, creates issue on failure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Backup/restore scripts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Dual mode, S3 optional, 7-day retention, dry-run support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Production verification script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Color-coded environment checks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Mobile CI/CD pipeline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Fastlane, no App Store/Play Store automation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Mobile App Readiness</w:t>
      </w:r>
    </w:p>
    <w:p>
      <w:pPr>
        <w:spacing w:after="120"/>
      </w:pPr>
      <w:r>
        <w:t xml:space="preserve">The codebase was examined for any mobile-specific infrastructure. No Capacitor configuration, native directories, or push notification support was found.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Capacitor scaffold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ios/ or android/ directories, no capacitor.config.ts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DeviceToken Prisma model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Required for push notification token storage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Push notification service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APNs/FCM integration in API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Native splash screen + icons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mobile asset configuration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Mobile CI/CD (Fastlane)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 build/deploy automation for app stores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Prioritized Recommendations</w:t>
      </w:r>
    </w:p>
    <w:p>
      <w:pPr>
        <w:spacing w:after="120"/>
      </w:pPr>
      <w:r>
        <w:t xml:space="preserve">Based on this audit, the following actions are recommended in priority order to reach full production readiness: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Immediate (Before First Customer)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Configure Stripe Dashboard</w:t>
      </w:r>
      <w:r>
        <w:t xml:space="preserve"> — Create products, prices, and webhook endpoint matching the hardcoded values in billing.service.ts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Configure messaging channels</w:t>
      </w:r>
      <w:r>
        <w:t xml:space="preserve"> — Set up WhatsApp Business API, Meta app webhooks, Twilio phone number, Resend domain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web-chat-widget</w:t>
      </w:r>
      <w:r>
        <w:t xml:space="preserve"> — Run the esbuild IIFE bundle so the embeddable widget is production-ready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seed scripts against production</w:t>
      </w:r>
      <w:r>
        <w:t xml:space="preserve"> — Ensure clean base data exists for real businesses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Short-Term (Week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admin app tests</w:t>
      </w:r>
      <w:r>
        <w:t xml:space="preserve"> — 20 routes with 0 tests; priority for SUPER_ADMIN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missing module tests</w:t>
      </w:r>
      <w:r>
        <w:t xml:space="preserve"> — instagram-auth and translation modules have no test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Trivy blocking</w:t>
      </w:r>
      <w:r>
        <w:t xml:space="preserve"> — Change exit-code from 0 to 1 so critical vulnerabilities fail the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 CALENDAR_SYNC processor</w:t>
      </w:r>
      <w:r>
        <w:t xml:space="preserve"> — Queue is registered but jobs have nowhere to go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Medium-Term (Week 2–4)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Capacitor mobile scaffold</w:t>
      </w:r>
      <w:r>
        <w:t xml:space="preserve"> — Add ios/ and android/ directories with server-mode loading from live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DeviceToken model + push service</w:t>
      </w:r>
      <w:r>
        <w:t xml:space="preserve"> — Add Prisma model and APNs/FCM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CI/CD pipeline</w:t>
      </w:r>
      <w:r>
        <w:t xml:space="preserve"> — Fastlane for automated App Store and Play Store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 Chat file upload implementation</w:t>
      </w:r>
      <w:r>
        <w:t xml:space="preserve"> — Replace the stub with actual file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rate limiting to remaining 71 controllers</w:t>
      </w:r>
      <w:r>
        <w:t xml:space="preserve"> — Currently relying on global default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Booking OS — Codebase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2026-03-24T00:44:31.454Z</dcterms:created>
  <dcterms:modified xsi:type="dcterms:W3CDTF">2026-03-24T00:44:31.454Z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