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8366DD" w14:textId="7A9BB43D" w:rsidR="00AD6382" w:rsidRDefault="00AD6382" w:rsidP="00AD6382">
      <w:pPr>
        <w:pStyle w:val="Heading2"/>
      </w:pPr>
      <w:r>
        <w:t xml:space="preserve">Supplementary </w:t>
      </w:r>
      <w:r w:rsidR="00B94B15">
        <w:t>Information</w:t>
      </w:r>
      <w:r>
        <w:t>:</w:t>
      </w:r>
    </w:p>
    <w:p w14:paraId="0A0E0A06" w14:textId="3E7CF6B9" w:rsidR="00AD6382" w:rsidRPr="00103FD4" w:rsidRDefault="00AD6382" w:rsidP="00AD6382">
      <w:pPr>
        <w:rPr>
          <w:b/>
        </w:rPr>
      </w:pPr>
      <w:r w:rsidRPr="00103FD4">
        <w:rPr>
          <w:b/>
        </w:rPr>
        <w:t xml:space="preserve">Supplementary </w:t>
      </w:r>
      <w:r w:rsidR="00B94B15" w:rsidRPr="00103FD4">
        <w:rPr>
          <w:b/>
        </w:rPr>
        <w:t>Information</w:t>
      </w:r>
      <w:r w:rsidRPr="00103FD4">
        <w:rPr>
          <w:b/>
        </w:rPr>
        <w:t xml:space="preserve"> 1:</w:t>
      </w:r>
    </w:p>
    <w:p w14:paraId="57A34492" w14:textId="77777777" w:rsidR="00155EFD" w:rsidRPr="00DF00EE" w:rsidRDefault="00155EFD" w:rsidP="00AD6382">
      <w:pPr>
        <w:rPr>
          <w:rFonts w:ascii="Times New Roman" w:hAnsi="Times New Roman" w:cs="Times New Roman"/>
        </w:rPr>
      </w:pPr>
      <w:r w:rsidRPr="00DF00EE">
        <w:rPr>
          <w:rFonts w:ascii="Times New Roman" w:hAnsi="Times New Roman" w:cs="Times New Roman"/>
          <w:sz w:val="20"/>
          <w:szCs w:val="20"/>
        </w:rPr>
        <w:t>The statistical modeling in this study is based on Bayesian networks. Bayesian networks are directed acyclic graph structures that extend Bayesian analysis</w:t>
      </w:r>
      <w:r w:rsidRPr="00DF00EE">
        <w:rPr>
          <w:rFonts w:ascii="Times New Roman" w:hAnsi="Times New Roman" w:cs="Times New Roman"/>
          <w:sz w:val="20"/>
          <w:szCs w:val="20"/>
          <w:vertAlign w:val="superscript"/>
        </w:rPr>
        <w:t>1</w:t>
      </w:r>
      <w:r w:rsidR="004B382D" w:rsidRPr="00DF00EE">
        <w:rPr>
          <w:rFonts w:ascii="Times New Roman" w:hAnsi="Times New Roman" w:cs="Times New Roman"/>
        </w:rPr>
        <w:fldChar w:fldCharType="begin"/>
      </w:r>
      <w:r w:rsidR="004B382D" w:rsidRPr="00DF00EE">
        <w:rPr>
          <w:rFonts w:ascii="Times New Roman" w:hAnsi="Times New Roman" w:cs="Times New Roman"/>
        </w:rPr>
        <w:instrText xml:space="preserve"> REF _Ref303605049 \r \h  \* MERGEFORMAT </w:instrText>
      </w:r>
      <w:r w:rsidR="004B382D" w:rsidRPr="00DF00EE">
        <w:rPr>
          <w:rFonts w:ascii="Times New Roman" w:hAnsi="Times New Roman" w:cs="Times New Roman"/>
        </w:rPr>
      </w:r>
      <w:r w:rsidR="004B382D" w:rsidRPr="00DF00EE">
        <w:rPr>
          <w:rFonts w:ascii="Times New Roman" w:hAnsi="Times New Roman" w:cs="Times New Roman"/>
        </w:rPr>
        <w:fldChar w:fldCharType="separate"/>
      </w:r>
      <w:r w:rsidR="006F3CA1">
        <w:rPr>
          <w:rFonts w:ascii="Times New Roman" w:hAnsi="Times New Roman" w:cs="Times New Roman"/>
        </w:rPr>
        <w:t>1</w:t>
      </w:r>
      <w:r w:rsidR="004B382D" w:rsidRPr="00DF00EE">
        <w:rPr>
          <w:rFonts w:ascii="Times New Roman" w:hAnsi="Times New Roman" w:cs="Times New Roman"/>
        </w:rPr>
        <w:fldChar w:fldCharType="end"/>
      </w:r>
      <w:r w:rsidRPr="00DF00EE">
        <w:rPr>
          <w:rFonts w:ascii="Times New Roman" w:hAnsi="Times New Roman" w:cs="Times New Roman"/>
          <w:sz w:val="20"/>
          <w:szCs w:val="20"/>
        </w:rPr>
        <w:t>, and are a set of multivariate probabilistic models that have increased power in learning and classification due to their compact factorization of data</w:t>
      </w:r>
      <w:r w:rsidRPr="00DF00EE">
        <w:rPr>
          <w:rFonts w:ascii="Times New Roman" w:hAnsi="Times New Roman" w:cs="Times New Roman"/>
          <w:sz w:val="20"/>
          <w:szCs w:val="20"/>
          <w:vertAlign w:val="superscript"/>
        </w:rPr>
        <w:t>2,3</w:t>
      </w:r>
      <w:r w:rsidRPr="00DF00EE">
        <w:rPr>
          <w:rFonts w:ascii="Times New Roman" w:hAnsi="Times New Roman" w:cs="Times New Roman"/>
          <w:sz w:val="20"/>
          <w:szCs w:val="20"/>
        </w:rPr>
        <w:t xml:space="preserve">. </w:t>
      </w:r>
      <w:r w:rsidRPr="00DF00EE">
        <w:rPr>
          <w:rFonts w:ascii="Times New Roman" w:eastAsia="Times New Roman" w:hAnsi="Times New Roman" w:cs="Times New Roman"/>
          <w:sz w:val="20"/>
          <w:szCs w:val="20"/>
          <w:vertAlign w:val="superscript"/>
        </w:rPr>
        <w:fldChar w:fldCharType="begin"/>
      </w:r>
      <w:r w:rsidRPr="00DF00EE">
        <w:rPr>
          <w:rFonts w:ascii="Times New Roman" w:eastAsia="Times New Roman" w:hAnsi="Times New Roman" w:cs="Times New Roman"/>
          <w:sz w:val="20"/>
          <w:szCs w:val="20"/>
          <w:vertAlign w:val="superscript"/>
        </w:rPr>
        <w:instrText xml:space="preserve"> REF _Ref303605084 \r \h  \* MERGEFORMAT </w:instrText>
      </w:r>
      <w:r w:rsidRPr="00DF00EE">
        <w:rPr>
          <w:rFonts w:ascii="Times New Roman" w:eastAsia="Times New Roman" w:hAnsi="Times New Roman" w:cs="Times New Roman"/>
          <w:sz w:val="20"/>
          <w:szCs w:val="20"/>
          <w:vertAlign w:val="superscript"/>
        </w:rPr>
      </w:r>
      <w:r w:rsidRPr="00DF00EE">
        <w:rPr>
          <w:rFonts w:ascii="Times New Roman" w:eastAsia="Times New Roman" w:hAnsi="Times New Roman" w:cs="Times New Roman"/>
          <w:sz w:val="20"/>
          <w:szCs w:val="20"/>
          <w:vertAlign w:val="superscript"/>
        </w:rPr>
        <w:fldChar w:fldCharType="separate"/>
      </w:r>
      <w:r w:rsidR="006F3CA1">
        <w:rPr>
          <w:rFonts w:ascii="Times New Roman" w:eastAsia="Times New Roman" w:hAnsi="Times New Roman" w:cs="Times New Roman"/>
          <w:sz w:val="20"/>
          <w:szCs w:val="20"/>
          <w:vertAlign w:val="superscript"/>
        </w:rPr>
        <w:t>2</w:t>
      </w:r>
      <w:r w:rsidRPr="00DF00EE">
        <w:rPr>
          <w:rFonts w:ascii="Times New Roman" w:eastAsia="Times New Roman" w:hAnsi="Times New Roman" w:cs="Times New Roman"/>
          <w:sz w:val="20"/>
          <w:szCs w:val="20"/>
          <w:vertAlign w:val="superscript"/>
        </w:rPr>
        <w:fldChar w:fldCharType="end"/>
      </w:r>
      <w:r w:rsidRPr="00DF00EE">
        <w:rPr>
          <w:rFonts w:ascii="Times New Roman" w:hAnsi="Times New Roman" w:cs="Times New Roman"/>
          <w:sz w:val="20"/>
          <w:szCs w:val="20"/>
        </w:rPr>
        <w:t>Bayesian networks are powerful in their ability to learn conditional relationships from large datasets and to use this probability distribution to classify other instances based on their feature values. When they are used to represent biological systems (Fig. S-1),Bayesian networks create models of simultaneous genetic associations and dependencies, as well as genetic interplay with clinical and environmental variables</w:t>
      </w:r>
      <w:r w:rsidRPr="00DF00EE">
        <w:rPr>
          <w:rFonts w:ascii="Times New Roman" w:hAnsi="Times New Roman" w:cs="Times New Roman"/>
          <w:sz w:val="20"/>
          <w:szCs w:val="20"/>
          <w:vertAlign w:val="superscript"/>
        </w:rPr>
        <w:t>3</w:t>
      </w:r>
      <w:r w:rsidRPr="00DF00EE">
        <w:rPr>
          <w:rFonts w:ascii="Times New Roman" w:hAnsi="Times New Roman" w:cs="Times New Roman"/>
        </w:rPr>
        <w:t>.</w:t>
      </w:r>
    </w:p>
    <w:p w14:paraId="2D8A7E51" w14:textId="77777777" w:rsidR="00AD6382" w:rsidRPr="00687538" w:rsidRDefault="00AD6382" w:rsidP="00AD6382">
      <w:pPr>
        <w:keepNext/>
        <w:rPr>
          <w:rFonts w:ascii="Times New Roman" w:hAnsi="Times New Roman" w:cs="Times New Roman"/>
        </w:rPr>
      </w:pPr>
      <w:r>
        <w:rPr>
          <w:rFonts w:ascii="Times New Roman" w:hAnsi="Times New Roman" w:cs="Times New Roman"/>
          <w:noProof/>
        </w:rPr>
        <mc:AlternateContent>
          <mc:Choice Requires="wpg">
            <w:drawing>
              <wp:inline distT="0" distB="0" distL="0" distR="0" wp14:anchorId="70488499" wp14:editId="2913D4E6">
                <wp:extent cx="5617845" cy="343154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7845" cy="3431540"/>
                          <a:chOff x="1981200" y="1600200"/>
                          <a:chExt cx="6016917" cy="3849727"/>
                        </a:xfrm>
                      </wpg:grpSpPr>
                      <wps:wsp>
                        <wps:cNvPr id="2" name="Oval 9"/>
                        <wps:cNvSpPr>
                          <a:spLocks noChangeArrowheads="1"/>
                        </wps:cNvSpPr>
                        <wps:spPr bwMode="auto">
                          <a:xfrm>
                            <a:off x="3657600" y="3657600"/>
                            <a:ext cx="381000" cy="381000"/>
                          </a:xfrm>
                          <a:prstGeom prst="ellipse">
                            <a:avLst/>
                          </a:prstGeom>
                          <a:gradFill rotWithShape="1">
                            <a:gsLst>
                              <a:gs pos="0">
                                <a:srgbClr val="E5EEFF"/>
                              </a:gs>
                              <a:gs pos="64999">
                                <a:srgbClr val="BFD5FF"/>
                              </a:gs>
                              <a:gs pos="100000">
                                <a:srgbClr val="A3C4FF"/>
                              </a:gs>
                            </a:gsLst>
                            <a:lin ang="5400000" scaled="1"/>
                          </a:gradFill>
                          <a:ln w="9525">
                            <a:solidFill>
                              <a:schemeClr val="accent1">
                                <a:lumMod val="95000"/>
                                <a:lumOff val="0"/>
                              </a:schemeClr>
                            </a:solidFill>
                            <a:round/>
                            <a:headEnd/>
                            <a:tailEnd/>
                          </a:ln>
                          <a:effectLst>
                            <a:outerShdw dist="20000" dir="5400000" rotWithShape="0">
                              <a:srgbClr val="808080">
                                <a:alpha val="37999"/>
                              </a:srgbClr>
                            </a:outerShdw>
                          </a:effectLst>
                        </wps:spPr>
                        <wps:txbx>
                          <w:txbxContent>
                            <w:p w14:paraId="3CAA4F54" w14:textId="77777777" w:rsidR="003F6009" w:rsidRDefault="003F6009" w:rsidP="00AD6382">
                              <w:pPr>
                                <w:pStyle w:val="NormalWeb"/>
                                <w:spacing w:before="0" w:beforeAutospacing="0" w:after="0" w:afterAutospacing="0"/>
                                <w:jc w:val="center"/>
                              </w:pPr>
                              <w:r>
                                <w:rPr>
                                  <w:rFonts w:asciiTheme="minorHAnsi" w:hAnsi="Calibri" w:cstheme="minorBidi"/>
                                  <w:b/>
                                  <w:bCs/>
                                  <w:color w:val="000000" w:themeColor="text1"/>
                                  <w:kern w:val="24"/>
                                  <w:sz w:val="22"/>
                                  <w:szCs w:val="22"/>
                                </w:rPr>
                                <w:t>A</w:t>
                              </w:r>
                            </w:p>
                          </w:txbxContent>
                        </wps:txbx>
                        <wps:bodyPr rot="0" vert="horz" wrap="square" lIns="91440" tIns="45720" rIns="91440" bIns="45720" anchor="ctr" anchorCtr="0" upright="1">
                          <a:noAutofit/>
                        </wps:bodyPr>
                      </wps:wsp>
                      <wps:wsp>
                        <wps:cNvPr id="4" name="Oval 10"/>
                        <wps:cNvSpPr>
                          <a:spLocks noChangeArrowheads="1"/>
                        </wps:cNvSpPr>
                        <wps:spPr bwMode="auto">
                          <a:xfrm>
                            <a:off x="4572000" y="3657600"/>
                            <a:ext cx="361950" cy="381000"/>
                          </a:xfrm>
                          <a:prstGeom prst="ellipse">
                            <a:avLst/>
                          </a:prstGeom>
                          <a:gradFill rotWithShape="1">
                            <a:gsLst>
                              <a:gs pos="0">
                                <a:srgbClr val="E5EEFF"/>
                              </a:gs>
                              <a:gs pos="64999">
                                <a:srgbClr val="BFD5FF"/>
                              </a:gs>
                              <a:gs pos="100000">
                                <a:srgbClr val="A3C4FF"/>
                              </a:gs>
                            </a:gsLst>
                            <a:lin ang="5400000" scaled="1"/>
                          </a:gradFill>
                          <a:ln w="9525">
                            <a:solidFill>
                              <a:schemeClr val="accent1">
                                <a:lumMod val="95000"/>
                                <a:lumOff val="0"/>
                              </a:schemeClr>
                            </a:solidFill>
                            <a:round/>
                            <a:headEnd/>
                            <a:tailEnd/>
                          </a:ln>
                          <a:effectLst>
                            <a:outerShdw dist="20000" dir="5400000" rotWithShape="0">
                              <a:srgbClr val="808080">
                                <a:alpha val="37999"/>
                              </a:srgbClr>
                            </a:outerShdw>
                          </a:effectLst>
                        </wps:spPr>
                        <wps:txbx>
                          <w:txbxContent>
                            <w:p w14:paraId="0A8CFA04" w14:textId="77777777" w:rsidR="003F6009" w:rsidRDefault="003F6009" w:rsidP="00AD6382">
                              <w:pPr>
                                <w:pStyle w:val="NormalWeb"/>
                                <w:spacing w:before="0" w:beforeAutospacing="0" w:after="0" w:afterAutospacing="0"/>
                                <w:jc w:val="center"/>
                              </w:pPr>
                              <w:r>
                                <w:rPr>
                                  <w:rFonts w:asciiTheme="minorHAnsi" w:hAnsi="Calibri" w:cstheme="minorBidi"/>
                                  <w:b/>
                                  <w:bCs/>
                                  <w:color w:val="000000" w:themeColor="text1"/>
                                  <w:kern w:val="24"/>
                                  <w:sz w:val="22"/>
                                  <w:szCs w:val="22"/>
                                </w:rPr>
                                <w:t>B</w:t>
                              </w:r>
                            </w:p>
                          </w:txbxContent>
                        </wps:txbx>
                        <wps:bodyPr rot="0" vert="horz" wrap="square" lIns="91440" tIns="45720" rIns="91440" bIns="45720" anchor="ctr" anchorCtr="0" upright="1">
                          <a:noAutofit/>
                        </wps:bodyPr>
                      </wps:wsp>
                      <wps:wsp>
                        <wps:cNvPr id="5" name="Oval 12"/>
                        <wps:cNvSpPr>
                          <a:spLocks noChangeArrowheads="1"/>
                        </wps:cNvSpPr>
                        <wps:spPr bwMode="auto">
                          <a:xfrm>
                            <a:off x="5791200" y="4495800"/>
                            <a:ext cx="304800" cy="304800"/>
                          </a:xfrm>
                          <a:prstGeom prst="ellipse">
                            <a:avLst/>
                          </a:prstGeom>
                          <a:gradFill rotWithShape="1">
                            <a:gsLst>
                              <a:gs pos="0">
                                <a:srgbClr val="E5EEFF"/>
                              </a:gs>
                              <a:gs pos="64999">
                                <a:srgbClr val="BFD5FF"/>
                              </a:gs>
                              <a:gs pos="100000">
                                <a:srgbClr val="A3C4FF"/>
                              </a:gs>
                            </a:gsLst>
                            <a:lin ang="5400000" scaled="1"/>
                          </a:gradFill>
                          <a:ln w="9525">
                            <a:solidFill>
                              <a:schemeClr val="accent1">
                                <a:lumMod val="95000"/>
                                <a:lumOff val="0"/>
                              </a:schemeClr>
                            </a:solidFill>
                            <a:round/>
                            <a:headEnd/>
                            <a:tailEnd/>
                          </a:ln>
                          <a:effectLst>
                            <a:outerShdw dist="20000" dir="5400000" rotWithShape="0">
                              <a:srgbClr val="808080">
                                <a:alpha val="37999"/>
                              </a:srgbClr>
                            </a:outerShdw>
                          </a:effectLst>
                        </wps:spPr>
                        <wps:txbx>
                          <w:txbxContent>
                            <w:p w14:paraId="4D21D007" w14:textId="77777777" w:rsidR="003F6009" w:rsidRDefault="003F6009" w:rsidP="00AD6382">
                              <w:pPr>
                                <w:pStyle w:val="NormalWeb"/>
                                <w:spacing w:before="0" w:beforeAutospacing="0" w:after="0" w:afterAutospacing="0"/>
                                <w:jc w:val="center"/>
                              </w:pPr>
                              <w:r>
                                <w:rPr>
                                  <w:rFonts w:asciiTheme="minorHAnsi" w:hAnsi="Calibri" w:cstheme="minorBidi"/>
                                  <w:b/>
                                  <w:bCs/>
                                  <w:color w:val="000000" w:themeColor="text1"/>
                                  <w:kern w:val="24"/>
                                  <w:sz w:val="22"/>
                                  <w:szCs w:val="22"/>
                                </w:rPr>
                                <w:t>C</w:t>
                              </w:r>
                            </w:p>
                          </w:txbxContent>
                        </wps:txbx>
                        <wps:bodyPr rot="0" vert="horz" wrap="square" lIns="91440" tIns="45720" rIns="91440" bIns="45720" anchor="ctr" anchorCtr="0" upright="1">
                          <a:noAutofit/>
                        </wps:bodyPr>
                      </wps:wsp>
                      <wps:wsp>
                        <wps:cNvPr id="6" name="Oval 13"/>
                        <wps:cNvSpPr>
                          <a:spLocks noChangeArrowheads="1"/>
                        </wps:cNvSpPr>
                        <wps:spPr bwMode="auto">
                          <a:xfrm>
                            <a:off x="4591050" y="1981200"/>
                            <a:ext cx="361950" cy="381000"/>
                          </a:xfrm>
                          <a:prstGeom prst="ellipse">
                            <a:avLst/>
                          </a:prstGeom>
                          <a:solidFill>
                            <a:srgbClr val="FFFF00"/>
                          </a:solidFill>
                          <a:ln w="9525">
                            <a:solidFill>
                              <a:schemeClr val="accent3">
                                <a:lumMod val="95000"/>
                                <a:lumOff val="0"/>
                              </a:schemeClr>
                            </a:solidFill>
                            <a:round/>
                            <a:headEnd/>
                            <a:tailEnd/>
                          </a:ln>
                          <a:effectLst>
                            <a:outerShdw dist="20000" dir="5400000" rotWithShape="0">
                              <a:srgbClr val="808080">
                                <a:alpha val="37999"/>
                              </a:srgbClr>
                            </a:outerShdw>
                          </a:effectLst>
                        </wps:spPr>
                        <wps:txbx>
                          <w:txbxContent>
                            <w:p w14:paraId="351DA2A3" w14:textId="77777777" w:rsidR="003F6009" w:rsidRDefault="003F6009" w:rsidP="00AD6382">
                              <w:pPr>
                                <w:pStyle w:val="NormalWeb"/>
                                <w:spacing w:before="0" w:beforeAutospacing="0" w:after="0" w:afterAutospacing="0"/>
                                <w:jc w:val="center"/>
                              </w:pPr>
                              <w:r>
                                <w:rPr>
                                  <w:rFonts w:asciiTheme="minorHAnsi" w:hAnsi="Calibri" w:cstheme="minorBidi"/>
                                  <w:b/>
                                  <w:bCs/>
                                  <w:color w:val="000000" w:themeColor="text1"/>
                                  <w:kern w:val="24"/>
                                  <w:sz w:val="22"/>
                                  <w:szCs w:val="22"/>
                                </w:rPr>
                                <w:t>P</w:t>
                              </w:r>
                            </w:p>
                          </w:txbxContent>
                        </wps:txbx>
                        <wps:bodyPr rot="0" vert="horz" wrap="square" lIns="91440" tIns="45720" rIns="91440" bIns="45720" anchor="ctr" anchorCtr="0" upright="1">
                          <a:noAutofit/>
                        </wps:bodyPr>
                      </wps:wsp>
                      <wps:wsp>
                        <wps:cNvPr id="9" name="Straight Arrow Connector 14"/>
                        <wps:cNvCnPr>
                          <a:cxnSpLocks noChangeShapeType="1"/>
                        </wps:cNvCnPr>
                        <wps:spPr bwMode="auto">
                          <a:xfrm flipH="1">
                            <a:off x="4752975" y="2362200"/>
                            <a:ext cx="19050" cy="1295400"/>
                          </a:xfrm>
                          <a:prstGeom prst="straightConnector1">
                            <a:avLst/>
                          </a:prstGeom>
                          <a:noFill/>
                          <a:ln w="2857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10" name="Straight Arrow Connector 17"/>
                        <wps:cNvCnPr>
                          <a:cxnSpLocks noChangeShapeType="1"/>
                        </wps:cNvCnPr>
                        <wps:spPr bwMode="auto">
                          <a:xfrm>
                            <a:off x="4772025" y="2362200"/>
                            <a:ext cx="1171575" cy="2133600"/>
                          </a:xfrm>
                          <a:prstGeom prst="straightConnector1">
                            <a:avLst/>
                          </a:prstGeom>
                          <a:noFill/>
                          <a:ln w="2857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12" name="Straight Arrow Connector 20"/>
                        <wps:cNvCnPr>
                          <a:cxnSpLocks noChangeShapeType="1"/>
                        </wps:cNvCnPr>
                        <wps:spPr bwMode="auto">
                          <a:xfrm flipH="1">
                            <a:off x="3848100" y="2362200"/>
                            <a:ext cx="923925" cy="1295400"/>
                          </a:xfrm>
                          <a:prstGeom prst="straightConnector1">
                            <a:avLst/>
                          </a:prstGeom>
                          <a:noFill/>
                          <a:ln w="2857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13" name="Straight Arrow Connector 21"/>
                        <wps:cNvCnPr>
                          <a:cxnSpLocks noChangeShapeType="1"/>
                        </wps:cNvCnPr>
                        <wps:spPr bwMode="auto">
                          <a:xfrm>
                            <a:off x="4880944" y="3982804"/>
                            <a:ext cx="1062656" cy="512996"/>
                          </a:xfrm>
                          <a:prstGeom prst="straightConnector1">
                            <a:avLst/>
                          </a:prstGeom>
                          <a:noFill/>
                          <a:ln w="2857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pic:pic xmlns:pic="http://schemas.openxmlformats.org/drawingml/2006/picture">
                        <pic:nvPicPr>
                          <pic:cNvPr id="14" name="tabl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5105400" y="1600200"/>
                            <a:ext cx="1322947" cy="92057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table"/>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981200" y="2895600"/>
                            <a:ext cx="1621677" cy="11827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table"/>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3733800" y="4267200"/>
                            <a:ext cx="1670449" cy="11827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table"/>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6096000" y="2895600"/>
                            <a:ext cx="1902117" cy="17558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Group 1" o:spid="_x0000_s1026" style="width:442.35pt;height:270.2pt;mso-position-horizontal-relative:char;mso-position-vertical-relative:line" coordorigin="1981200,1600200" coordsize="6016917,384972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">
                <v:oval id="Oval 9" o:spid="_x0000_s1027" style="position:absolute;left:3657600;top:3657600;width:381000;height:381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" fillcolor="#e5eeff" strokecolor="#4579b8 [3044]">
                  <v:fill color2="#a3c4ff" rotate="t" colors="0 #e5eeff;42598f #bfd5ff;1 #a3c4ff" focus="100%" type="gradient"/>
                  <v:shadow on="t" color="gray" opacity="24903f" mv:blur="0" origin=",.5" offset="0,20000emu"/>
                  <v:textbox>
                    <w:txbxContent>
                      <w:p w14:paraId="3CAA4F54" w14:textId="77777777" w:rsidR="004B382D" w:rsidRDefault="004B382D" w:rsidP="00AD6382">
                        <w:pPr>
                          <w:pStyle w:val="NormalWeb"/>
                          <w:spacing w:before="0" w:beforeAutospacing="0" w:after="0" w:afterAutospacing="0"/>
                          <w:jc w:val="center"/>
                        </w:pPr>
                        <w:r>
                          <w:rPr>
                            <w:rFonts w:asciiTheme="minorHAnsi" w:hAnsi="Calibri" w:cstheme="minorBidi"/>
                            <w:b/>
                            <w:bCs/>
                            <w:color w:val="000000" w:themeColor="text1"/>
                            <w:kern w:val="24"/>
                            <w:sz w:val="22"/>
                            <w:szCs w:val="22"/>
                          </w:rPr>
                          <w:t>A</w:t>
                        </w:r>
                      </w:p>
                    </w:txbxContent>
                  </v:textbox>
                </v:oval>
                <v:oval id="Oval 10" o:spid="_x0000_s1028" style="position:absolute;left:4572000;top:3657600;width:361950;height:381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" fillcolor="#e5eeff" strokecolor="#4579b8 [3044]">
                  <v:fill color2="#a3c4ff" rotate="t" colors="0 #e5eeff;42598f #bfd5ff;1 #a3c4ff" focus="100%" type="gradient"/>
                  <v:shadow on="t" color="gray" opacity="24903f" mv:blur="0" origin=",.5" offset="0,20000emu"/>
                  <v:textbox>
                    <w:txbxContent>
                      <w:p w14:paraId="0A8CFA04" w14:textId="77777777" w:rsidR="004B382D" w:rsidRDefault="004B382D" w:rsidP="00AD6382">
                        <w:pPr>
                          <w:pStyle w:val="NormalWeb"/>
                          <w:spacing w:before="0" w:beforeAutospacing="0" w:after="0" w:afterAutospacing="0"/>
                          <w:jc w:val="center"/>
                        </w:pPr>
                        <w:r>
                          <w:rPr>
                            <w:rFonts w:asciiTheme="minorHAnsi" w:hAnsi="Calibri" w:cstheme="minorBidi"/>
                            <w:b/>
                            <w:bCs/>
                            <w:color w:val="000000" w:themeColor="text1"/>
                            <w:kern w:val="24"/>
                            <w:sz w:val="22"/>
                            <w:szCs w:val="22"/>
                          </w:rPr>
                          <w:t>B</w:t>
                        </w:r>
                      </w:p>
                    </w:txbxContent>
                  </v:textbox>
                </v:oval>
                <v:oval id="Oval 12" o:spid="_x0000_s1029" style="position:absolute;left:5791200;top:4495800;width:304800;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" fillcolor="#e5eeff" strokecolor="#4579b8 [3044]">
                  <v:fill color2="#a3c4ff" rotate="t" colors="0 #e5eeff;42598f #bfd5ff;1 #a3c4ff" focus="100%" type="gradient"/>
                  <v:shadow on="t" color="gray" opacity="24903f" mv:blur="0" origin=",.5" offset="0,20000emu"/>
                  <v:textbox>
                    <w:txbxContent>
                      <w:p w14:paraId="4D21D007" w14:textId="77777777" w:rsidR="004B382D" w:rsidRDefault="004B382D" w:rsidP="00AD6382">
                        <w:pPr>
                          <w:pStyle w:val="NormalWeb"/>
                          <w:spacing w:before="0" w:beforeAutospacing="0" w:after="0" w:afterAutospacing="0"/>
                          <w:jc w:val="center"/>
                        </w:pPr>
                        <w:r>
                          <w:rPr>
                            <w:rFonts w:asciiTheme="minorHAnsi" w:hAnsi="Calibri" w:cstheme="minorBidi"/>
                            <w:b/>
                            <w:bCs/>
                            <w:color w:val="000000" w:themeColor="text1"/>
                            <w:kern w:val="24"/>
                            <w:sz w:val="22"/>
                            <w:szCs w:val="22"/>
                          </w:rPr>
                          <w:t>C</w:t>
                        </w:r>
                      </w:p>
                    </w:txbxContent>
                  </v:textbox>
                </v:oval>
                <v:oval id="Oval 13" o:spid="_x0000_s1030" style="position:absolute;left:4591050;top:1981200;width:361950;height:381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" fillcolor="yellow" strokecolor="#94b64e [3046]">
                  <v:shadow on="t" color="gray" opacity="24903f" mv:blur="0" origin=",.5" offset="0,20000emu"/>
                  <v:textbox>
                    <w:txbxContent>
                      <w:p w14:paraId="351DA2A3" w14:textId="77777777" w:rsidR="004B382D" w:rsidRDefault="004B382D" w:rsidP="00AD6382">
                        <w:pPr>
                          <w:pStyle w:val="NormalWeb"/>
                          <w:spacing w:before="0" w:beforeAutospacing="0" w:after="0" w:afterAutospacing="0"/>
                          <w:jc w:val="center"/>
                        </w:pPr>
                        <w:r>
                          <w:rPr>
                            <w:rFonts w:asciiTheme="minorHAnsi" w:hAnsi="Calibri" w:cstheme="minorBidi"/>
                            <w:b/>
                            <w:bCs/>
                            <w:color w:val="000000" w:themeColor="text1"/>
                            <w:kern w:val="24"/>
                            <w:sz w:val="22"/>
                            <w:szCs w:val="22"/>
                          </w:rPr>
                          <w:t>P</w:t>
                        </w:r>
                      </w:p>
                    </w:txbxContent>
                  </v:textbox>
                </v:oval>
                <v:shapetype id="_x0000_t32" coordsize="21600,21600" o:spt="32" o:oned="t" path="m0,0l21600,21600e" filled="f">
                  <v:path arrowok="t" fillok="f" o:connecttype="none"/>
                  <o:lock v:ext="edit" shapetype="t"/>
                </v:shapetype>
                <v:shape id="Straight Arrow Connector 14" o:spid="_x0000_s1031" type="#_x0000_t32" style="position:absolute;left:4752975;top:2362200;width:19050;height:12954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" strokecolor="black [3213]" strokeweight="2.25pt">
                  <v:stroke endarrow="open"/>
                </v:shape>
                <v:shape id="Straight Arrow Connector 17" o:spid="_x0000_s1032" type="#_x0000_t32" style="position:absolute;left:4772025;top:2362200;width:1171575;height:2133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" strokecolor="black [3213]" strokeweight="2.25pt">
                  <v:stroke endarrow="open"/>
                </v:shape>
                <v:shape id="Straight Arrow Connector 20" o:spid="_x0000_s1033" type="#_x0000_t32" style="position:absolute;left:3848100;top:2362200;width:923925;height:12954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" strokecolor="black [3213]" strokeweight="2.25pt">
                  <v:stroke endarrow="open"/>
                </v:shape>
                <v:shape id="Straight Arrow Connector 21" o:spid="_x0000_s1034" type="#_x0000_t32" style="position:absolute;left:4880944;top:3982804;width:1062656;height:51299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" strokecolor="black [3213]" strokeweight="2.25pt">
                  <v:stroke endarrow="open"/>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able" o:spid="_x0000_s1035" type="#_x0000_t75" style="position:absolute;left:5105400;top:1600200;width:1322947;height:92057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">
                  <v:imagedata r:id="rId12" o:title=""/>
                  <v:path arrowok="t"/>
                </v:shape>
                <v:shape id="table" o:spid="_x0000_s1036" type="#_x0000_t75" style="position:absolute;left:1981200;top:2895600;width:1621677;height:118272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">
                  <v:imagedata r:id="rId13" o:title=""/>
                  <v:path arrowok="t"/>
                </v:shape>
                <v:shape id="table" o:spid="_x0000_s1037" type="#_x0000_t75" style="position:absolute;left:3733800;top:4267200;width:1670449;height:118272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">
                  <v:imagedata r:id="rId14" o:title=""/>
                  <v:path arrowok="t"/>
                </v:shape>
                <v:shape id="table" o:spid="_x0000_s1038" type="#_x0000_t75" style="position:absolute;left:6096000;top:2895600;width:1902117;height:17558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">
                  <v:imagedata r:id="rId15" o:title=""/>
                  <v:path arrowok="t"/>
                </v:shape>
                <w10:anchorlock/>
              </v:group>
            </w:pict>
          </mc:Fallback>
        </mc:AlternateContent>
      </w:r>
    </w:p>
    <w:p w14:paraId="351CA4C5" w14:textId="77777777" w:rsidR="00AD6382" w:rsidRDefault="00AD6382" w:rsidP="00AD6382">
      <w:pPr>
        <w:pStyle w:val="Caption"/>
        <w:jc w:val="both"/>
        <w:rPr>
          <w:rFonts w:ascii="Times New Roman" w:hAnsi="Times New Roman" w:cs="Times New Roman"/>
          <w:b w:val="0"/>
          <w:color w:val="auto"/>
          <w:sz w:val="20"/>
          <w:szCs w:val="20"/>
        </w:rPr>
      </w:pPr>
      <w:r w:rsidRPr="00687538">
        <w:rPr>
          <w:rFonts w:ascii="Times New Roman" w:hAnsi="Times New Roman" w:cs="Times New Roman"/>
          <w:color w:val="auto"/>
          <w:sz w:val="20"/>
          <w:szCs w:val="20"/>
        </w:rPr>
        <w:t xml:space="preserve">Figure S - </w:t>
      </w:r>
      <w:r w:rsidRPr="00687538">
        <w:rPr>
          <w:rFonts w:ascii="Times New Roman" w:hAnsi="Times New Roman" w:cs="Times New Roman"/>
          <w:color w:val="auto"/>
          <w:sz w:val="20"/>
          <w:szCs w:val="20"/>
        </w:rPr>
        <w:fldChar w:fldCharType="begin"/>
      </w:r>
      <w:r w:rsidRPr="00687538">
        <w:rPr>
          <w:rFonts w:ascii="Times New Roman" w:hAnsi="Times New Roman" w:cs="Times New Roman"/>
          <w:color w:val="auto"/>
          <w:sz w:val="20"/>
          <w:szCs w:val="20"/>
        </w:rPr>
        <w:instrText xml:space="preserve"> SEQ Figure_S_- \* ARABIC </w:instrText>
      </w:r>
      <w:r w:rsidRPr="00687538">
        <w:rPr>
          <w:rFonts w:ascii="Times New Roman" w:hAnsi="Times New Roman" w:cs="Times New Roman"/>
          <w:color w:val="auto"/>
          <w:sz w:val="20"/>
          <w:szCs w:val="20"/>
        </w:rPr>
        <w:fldChar w:fldCharType="separate"/>
      </w:r>
      <w:r w:rsidR="006F3CA1">
        <w:rPr>
          <w:rFonts w:ascii="Times New Roman" w:hAnsi="Times New Roman" w:cs="Times New Roman"/>
          <w:noProof/>
          <w:color w:val="auto"/>
          <w:sz w:val="20"/>
          <w:szCs w:val="20"/>
        </w:rPr>
        <w:t>1</w:t>
      </w:r>
      <w:r w:rsidRPr="00687538">
        <w:rPr>
          <w:rFonts w:ascii="Times New Roman" w:hAnsi="Times New Roman" w:cs="Times New Roman"/>
          <w:color w:val="auto"/>
          <w:sz w:val="20"/>
          <w:szCs w:val="20"/>
        </w:rPr>
        <w:fldChar w:fldCharType="end"/>
      </w:r>
      <w:r w:rsidRPr="00687538">
        <w:rPr>
          <w:rFonts w:ascii="Times New Roman" w:hAnsi="Times New Roman" w:cs="Times New Roman"/>
          <w:color w:val="auto"/>
          <w:sz w:val="20"/>
          <w:szCs w:val="20"/>
        </w:rPr>
        <w:t xml:space="preserve">: </w:t>
      </w:r>
      <w:r w:rsidRPr="00687538">
        <w:rPr>
          <w:rFonts w:ascii="Times New Roman" w:hAnsi="Times New Roman" w:cs="Times New Roman"/>
          <w:b w:val="0"/>
          <w:i/>
          <w:color w:val="auto"/>
          <w:sz w:val="20"/>
          <w:szCs w:val="20"/>
        </w:rPr>
        <w:t>Bayesian Network Applied to Biological Systems</w:t>
      </w:r>
      <w:r w:rsidRPr="00687538">
        <w:rPr>
          <w:rFonts w:ascii="Times New Roman" w:hAnsi="Times New Roman" w:cs="Times New Roman"/>
          <w:b w:val="0"/>
          <w:color w:val="auto"/>
          <w:sz w:val="20"/>
          <w:szCs w:val="20"/>
        </w:rPr>
        <w:t xml:space="preserve">. </w:t>
      </w:r>
      <w:r w:rsidRPr="00687538">
        <w:rPr>
          <w:rFonts w:ascii="Times New Roman" w:hAnsi="Times New Roman" w:cs="Times New Roman"/>
          <w:b w:val="0"/>
          <w:i/>
          <w:color w:val="auto"/>
          <w:sz w:val="20"/>
          <w:szCs w:val="20"/>
        </w:rPr>
        <w:t>P</w:t>
      </w:r>
      <w:r w:rsidRPr="00687538">
        <w:rPr>
          <w:rFonts w:ascii="Times New Roman" w:hAnsi="Times New Roman" w:cs="Times New Roman"/>
          <w:b w:val="0"/>
          <w:color w:val="auto"/>
          <w:sz w:val="20"/>
          <w:szCs w:val="20"/>
        </w:rPr>
        <w:t xml:space="preserve"> is the class variable, </w:t>
      </w:r>
      <w:r w:rsidRPr="00687538">
        <w:rPr>
          <w:rFonts w:ascii="Times New Roman" w:hAnsi="Times New Roman" w:cs="Times New Roman"/>
          <w:b w:val="0"/>
          <w:i/>
          <w:color w:val="auto"/>
          <w:sz w:val="20"/>
          <w:szCs w:val="20"/>
        </w:rPr>
        <w:t>i.e.</w:t>
      </w:r>
      <w:r w:rsidRPr="00687538">
        <w:rPr>
          <w:rFonts w:ascii="Times New Roman" w:hAnsi="Times New Roman" w:cs="Times New Roman"/>
          <w:b w:val="0"/>
          <w:color w:val="auto"/>
          <w:sz w:val="20"/>
          <w:szCs w:val="20"/>
        </w:rPr>
        <w:t xml:space="preserve">, phenotype, while </w:t>
      </w:r>
      <w:r w:rsidRPr="00687538">
        <w:rPr>
          <w:rFonts w:ascii="Times New Roman" w:hAnsi="Times New Roman" w:cs="Times New Roman"/>
          <w:b w:val="0"/>
          <w:i/>
          <w:color w:val="auto"/>
          <w:sz w:val="20"/>
          <w:szCs w:val="20"/>
        </w:rPr>
        <w:t>A</w:t>
      </w:r>
      <w:r w:rsidRPr="00687538">
        <w:rPr>
          <w:rFonts w:ascii="Times New Roman" w:hAnsi="Times New Roman" w:cs="Times New Roman"/>
          <w:b w:val="0"/>
          <w:color w:val="auto"/>
          <w:sz w:val="20"/>
          <w:szCs w:val="20"/>
        </w:rPr>
        <w:t xml:space="preserve">, </w:t>
      </w:r>
      <w:r w:rsidRPr="00687538">
        <w:rPr>
          <w:rFonts w:ascii="Times New Roman" w:hAnsi="Times New Roman" w:cs="Times New Roman"/>
          <w:b w:val="0"/>
          <w:i/>
          <w:color w:val="auto"/>
          <w:sz w:val="20"/>
          <w:szCs w:val="20"/>
        </w:rPr>
        <w:t>B</w:t>
      </w:r>
      <w:r w:rsidRPr="00687538">
        <w:rPr>
          <w:rFonts w:ascii="Times New Roman" w:hAnsi="Times New Roman" w:cs="Times New Roman"/>
          <w:b w:val="0"/>
          <w:color w:val="auto"/>
          <w:sz w:val="20"/>
          <w:szCs w:val="20"/>
        </w:rPr>
        <w:t xml:space="preserve">, and </w:t>
      </w:r>
      <w:r w:rsidRPr="00687538">
        <w:rPr>
          <w:rFonts w:ascii="Times New Roman" w:hAnsi="Times New Roman" w:cs="Times New Roman"/>
          <w:b w:val="0"/>
          <w:i/>
          <w:color w:val="auto"/>
          <w:sz w:val="20"/>
          <w:szCs w:val="20"/>
        </w:rPr>
        <w:t>C</w:t>
      </w:r>
      <w:r w:rsidRPr="00687538">
        <w:rPr>
          <w:rFonts w:ascii="Times New Roman" w:hAnsi="Times New Roman" w:cs="Times New Roman"/>
          <w:b w:val="0"/>
          <w:color w:val="auto"/>
          <w:sz w:val="20"/>
          <w:szCs w:val="20"/>
        </w:rPr>
        <w:t xml:space="preserve"> are features, </w:t>
      </w:r>
      <w:r w:rsidRPr="00687538">
        <w:rPr>
          <w:rFonts w:ascii="Times New Roman" w:hAnsi="Times New Roman" w:cs="Times New Roman"/>
          <w:b w:val="0"/>
          <w:i/>
          <w:color w:val="auto"/>
          <w:sz w:val="20"/>
          <w:szCs w:val="20"/>
        </w:rPr>
        <w:t>i.e.</w:t>
      </w:r>
      <w:r w:rsidRPr="00687538">
        <w:rPr>
          <w:rFonts w:ascii="Times New Roman" w:hAnsi="Times New Roman" w:cs="Times New Roman"/>
          <w:b w:val="0"/>
          <w:color w:val="auto"/>
          <w:sz w:val="20"/>
          <w:szCs w:val="20"/>
        </w:rPr>
        <w:t xml:space="preserve"> genes. Each edge represents either a gene-phenotype or gene-gene association.</w:t>
      </w:r>
    </w:p>
    <w:p w14:paraId="6B96DABD" w14:textId="77777777" w:rsidR="00103FD4" w:rsidRDefault="00103FD4" w:rsidP="00B94B15"/>
    <w:p w14:paraId="15526386" w14:textId="77777777" w:rsidR="00103FD4" w:rsidRDefault="00103FD4" w:rsidP="00B94B15"/>
    <w:p w14:paraId="14C0BDA9" w14:textId="77777777" w:rsidR="00103FD4" w:rsidRDefault="00103FD4" w:rsidP="00B94B15"/>
    <w:p w14:paraId="4138B5CA" w14:textId="77777777" w:rsidR="00103FD4" w:rsidRDefault="00103FD4" w:rsidP="00B94B15"/>
    <w:p w14:paraId="37A2E578" w14:textId="77777777" w:rsidR="00103FD4" w:rsidRDefault="00103FD4" w:rsidP="00B94B15"/>
    <w:p w14:paraId="7F49F353" w14:textId="77777777" w:rsidR="00103FD4" w:rsidRDefault="00103FD4" w:rsidP="00B94B15"/>
    <w:p w14:paraId="5308A2F9" w14:textId="77777777" w:rsidR="00103FD4" w:rsidRDefault="00103FD4" w:rsidP="00B94B15"/>
    <w:p w14:paraId="0D6112FC" w14:textId="77777777" w:rsidR="00103FD4" w:rsidRDefault="00103FD4" w:rsidP="00B94B15"/>
    <w:p w14:paraId="15CA1B1E" w14:textId="77777777" w:rsidR="00103FD4" w:rsidRPr="00103FD4" w:rsidRDefault="00103FD4" w:rsidP="00103FD4">
      <w:pPr>
        <w:rPr>
          <w:b/>
        </w:rPr>
      </w:pPr>
      <w:r w:rsidRPr="00103FD4">
        <w:rPr>
          <w:b/>
        </w:rPr>
        <w:t>Supplementary Information 2:</w:t>
      </w:r>
    </w:p>
    <w:p w14:paraId="60220FEF" w14:textId="77777777" w:rsidR="00103FD4" w:rsidRDefault="00103FD4" w:rsidP="00B94B15"/>
    <w:p w14:paraId="64691646" w14:textId="2547F907" w:rsidR="00B94B15" w:rsidRDefault="00103FD4" w:rsidP="00B94B15">
      <w:r>
        <w:t xml:space="preserve">                          </w:t>
      </w:r>
      <w:r w:rsidR="00B94B15" w:rsidRPr="00687538">
        <w:rPr>
          <w:rFonts w:ascii="Times New Roman" w:hAnsi="Times New Roman" w:cs="Times New Roman"/>
          <w:noProof/>
        </w:rPr>
        <w:drawing>
          <wp:inline distT="0" distB="0" distL="0" distR="0" wp14:anchorId="18A99897" wp14:editId="3D4F8510">
            <wp:extent cx="3333750" cy="2657475"/>
            <wp:effectExtent l="19050" t="0" r="0" b="0"/>
            <wp:docPr id="11" name="Picture 10" descr="singlenet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net_tan.png"/>
                    <pic:cNvPicPr/>
                  </pic:nvPicPr>
                  <pic:blipFill>
                    <a:blip r:embed="rId16"/>
                    <a:stretch>
                      <a:fillRect/>
                    </a:stretch>
                  </pic:blipFill>
                  <pic:spPr>
                    <a:xfrm>
                      <a:off x="0" y="0"/>
                      <a:ext cx="3333750" cy="2657475"/>
                    </a:xfrm>
                    <a:prstGeom prst="rect">
                      <a:avLst/>
                    </a:prstGeom>
                  </pic:spPr>
                </pic:pic>
              </a:graphicData>
            </a:graphic>
          </wp:inline>
        </w:drawing>
      </w:r>
    </w:p>
    <w:p w14:paraId="59EA784C" w14:textId="4BE8FD90" w:rsidR="00B94B15" w:rsidRPr="00687538" w:rsidRDefault="00B94B15" w:rsidP="00B94B15">
      <w:pPr>
        <w:pStyle w:val="Caption"/>
        <w:rPr>
          <w:rFonts w:ascii="Times New Roman" w:hAnsi="Times New Roman" w:cs="Times New Roman"/>
          <w:b w:val="0"/>
          <w:color w:val="auto"/>
          <w:sz w:val="20"/>
          <w:szCs w:val="20"/>
        </w:rPr>
      </w:pPr>
      <w:bookmarkStart w:id="0" w:name="_Ref306709011"/>
      <w:r w:rsidRPr="00687538">
        <w:rPr>
          <w:rFonts w:ascii="Times New Roman" w:hAnsi="Times New Roman" w:cs="Times New Roman"/>
          <w:color w:val="auto"/>
          <w:sz w:val="20"/>
          <w:szCs w:val="20"/>
        </w:rPr>
        <w:t xml:space="preserve">Figure </w:t>
      </w:r>
      <w:bookmarkEnd w:id="0"/>
      <w:r>
        <w:rPr>
          <w:rFonts w:ascii="Times New Roman" w:hAnsi="Times New Roman" w:cs="Times New Roman"/>
          <w:color w:val="auto"/>
          <w:sz w:val="20"/>
          <w:szCs w:val="20"/>
        </w:rPr>
        <w:t>S-2</w:t>
      </w:r>
      <w:r w:rsidRPr="00687538">
        <w:rPr>
          <w:rFonts w:ascii="Times New Roman" w:hAnsi="Times New Roman" w:cs="Times New Roman"/>
          <w:color w:val="auto"/>
          <w:sz w:val="20"/>
          <w:szCs w:val="20"/>
        </w:rPr>
        <w:t>:</w:t>
      </w:r>
      <w:r w:rsidRPr="00687538">
        <w:rPr>
          <w:rFonts w:ascii="Times New Roman" w:hAnsi="Times New Roman" w:cs="Times New Roman"/>
        </w:rPr>
        <w:t xml:space="preserve"> </w:t>
      </w:r>
      <w:r w:rsidRPr="00687538">
        <w:rPr>
          <w:rFonts w:ascii="Times New Roman" w:hAnsi="Times New Roman" w:cs="Times New Roman"/>
          <w:b w:val="0"/>
          <w:i/>
          <w:color w:val="auto"/>
          <w:sz w:val="20"/>
          <w:szCs w:val="20"/>
        </w:rPr>
        <w:t>Singly-Structured Bayesian Classifier for HIV.</w:t>
      </w:r>
      <w:r w:rsidRPr="00687538">
        <w:rPr>
          <w:rFonts w:ascii="Times New Roman" w:hAnsi="Times New Roman" w:cs="Times New Roman"/>
          <w:b w:val="0"/>
          <w:color w:val="auto"/>
          <w:sz w:val="20"/>
          <w:szCs w:val="20"/>
        </w:rPr>
        <w:t xml:space="preserve"> This single TAN is only able to classify HIV-infected patients with an AUROC of 0.851.</w:t>
      </w:r>
    </w:p>
    <w:p w14:paraId="1481FD98" w14:textId="77777777" w:rsidR="00B94B15" w:rsidRPr="00B94B15" w:rsidRDefault="00B94B15" w:rsidP="00B94B15"/>
    <w:p w14:paraId="75D846AF" w14:textId="34832FE4" w:rsidR="005C3B6B" w:rsidRPr="00103FD4" w:rsidRDefault="005C3B6B" w:rsidP="005C3B6B">
      <w:pPr>
        <w:rPr>
          <w:b/>
        </w:rPr>
      </w:pPr>
      <w:bookmarkStart w:id="1" w:name="_Ref306708510"/>
      <w:r w:rsidRPr="00103FD4">
        <w:rPr>
          <w:b/>
        </w:rPr>
        <w:t xml:space="preserve">Supplementary Information </w:t>
      </w:r>
      <w:r>
        <w:rPr>
          <w:b/>
        </w:rPr>
        <w:t>3</w:t>
      </w:r>
      <w:r w:rsidRPr="00103FD4">
        <w:rPr>
          <w:b/>
        </w:rPr>
        <w:t>:</w:t>
      </w:r>
    </w:p>
    <w:p w14:paraId="775CB7C3" w14:textId="77777777" w:rsidR="00AD6382" w:rsidRPr="00687538" w:rsidRDefault="00AD6382" w:rsidP="00AD6382">
      <w:pPr>
        <w:pStyle w:val="Caption"/>
        <w:keepNext/>
        <w:spacing w:after="0"/>
        <w:rPr>
          <w:rFonts w:ascii="Times New Roman" w:hAnsi="Times New Roman" w:cs="Times New Roman"/>
          <w:b w:val="0"/>
          <w:color w:val="auto"/>
          <w:sz w:val="20"/>
          <w:szCs w:val="20"/>
        </w:rPr>
      </w:pPr>
      <w:r w:rsidRPr="00687538">
        <w:rPr>
          <w:rFonts w:ascii="Times New Roman" w:hAnsi="Times New Roman" w:cs="Times New Roman"/>
          <w:color w:val="auto"/>
          <w:sz w:val="20"/>
          <w:szCs w:val="20"/>
        </w:rPr>
        <w:t xml:space="preserve">Table S - </w:t>
      </w:r>
      <w:r w:rsidRPr="00687538">
        <w:rPr>
          <w:rFonts w:ascii="Times New Roman" w:hAnsi="Times New Roman" w:cs="Times New Roman"/>
          <w:color w:val="auto"/>
          <w:sz w:val="20"/>
          <w:szCs w:val="20"/>
        </w:rPr>
        <w:fldChar w:fldCharType="begin"/>
      </w:r>
      <w:r w:rsidRPr="00687538">
        <w:rPr>
          <w:rFonts w:ascii="Times New Roman" w:hAnsi="Times New Roman" w:cs="Times New Roman"/>
          <w:color w:val="auto"/>
          <w:sz w:val="20"/>
          <w:szCs w:val="20"/>
        </w:rPr>
        <w:instrText xml:space="preserve"> SEQ Table_S_- \* ARABIC </w:instrText>
      </w:r>
      <w:r w:rsidRPr="00687538">
        <w:rPr>
          <w:rFonts w:ascii="Times New Roman" w:hAnsi="Times New Roman" w:cs="Times New Roman"/>
          <w:color w:val="auto"/>
          <w:sz w:val="20"/>
          <w:szCs w:val="20"/>
        </w:rPr>
        <w:fldChar w:fldCharType="separate"/>
      </w:r>
      <w:r w:rsidR="006F3CA1">
        <w:rPr>
          <w:rFonts w:ascii="Times New Roman" w:hAnsi="Times New Roman" w:cs="Times New Roman"/>
          <w:noProof/>
          <w:color w:val="auto"/>
          <w:sz w:val="20"/>
          <w:szCs w:val="20"/>
        </w:rPr>
        <w:t>1</w:t>
      </w:r>
      <w:r w:rsidRPr="00687538">
        <w:rPr>
          <w:rFonts w:ascii="Times New Roman" w:hAnsi="Times New Roman" w:cs="Times New Roman"/>
          <w:color w:val="auto"/>
          <w:sz w:val="20"/>
          <w:szCs w:val="20"/>
        </w:rPr>
        <w:fldChar w:fldCharType="end"/>
      </w:r>
      <w:bookmarkEnd w:id="1"/>
      <w:r w:rsidRPr="00687538">
        <w:rPr>
          <w:rFonts w:ascii="Times New Roman" w:hAnsi="Times New Roman" w:cs="Times New Roman"/>
          <w:color w:val="auto"/>
          <w:sz w:val="20"/>
          <w:szCs w:val="20"/>
        </w:rPr>
        <w:t xml:space="preserve">: </w:t>
      </w:r>
      <w:r w:rsidRPr="00687538">
        <w:rPr>
          <w:rFonts w:ascii="Times New Roman" w:hAnsi="Times New Roman" w:cs="Times New Roman"/>
          <w:b w:val="0"/>
          <w:i/>
          <w:color w:val="auto"/>
          <w:sz w:val="20"/>
          <w:szCs w:val="20"/>
        </w:rPr>
        <w:t>GEO Datasets for HIV, Kaposi’s Sarcoma, and Cancers of the Blood</w:t>
      </w:r>
      <w:r w:rsidRPr="00687538">
        <w:rPr>
          <w:rFonts w:ascii="Times New Roman" w:hAnsi="Times New Roman" w:cs="Times New Roman"/>
          <w:b w:val="0"/>
          <w:color w:val="auto"/>
          <w:sz w:val="20"/>
          <w:szCs w:val="20"/>
        </w:rPr>
        <w:t>. The following GDS were taken from the Gene Expression Omnibus to analyze the relationship between disease and gene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1980"/>
        <w:gridCol w:w="1530"/>
      </w:tblGrid>
      <w:tr w:rsidR="00AD6382" w:rsidRPr="00687538" w14:paraId="1CE644EA" w14:textId="77777777" w:rsidTr="003661E6">
        <w:trPr>
          <w:trHeight w:val="287"/>
        </w:trPr>
        <w:tc>
          <w:tcPr>
            <w:tcW w:w="1728" w:type="dxa"/>
            <w:tcBorders>
              <w:top w:val="single" w:sz="4" w:space="0" w:color="auto"/>
              <w:bottom w:val="single" w:sz="4" w:space="0" w:color="auto"/>
            </w:tcBorders>
          </w:tcPr>
          <w:p w14:paraId="3B02A967" w14:textId="77777777" w:rsidR="00AD6382" w:rsidRPr="00687538" w:rsidRDefault="00AD6382" w:rsidP="003661E6">
            <w:pPr>
              <w:rPr>
                <w:rFonts w:ascii="Times New Roman" w:hAnsi="Times New Roman" w:cs="Times New Roman"/>
                <w:b/>
                <w:sz w:val="20"/>
                <w:szCs w:val="20"/>
              </w:rPr>
            </w:pPr>
            <w:r w:rsidRPr="00687538">
              <w:rPr>
                <w:rFonts w:ascii="Times New Roman" w:hAnsi="Times New Roman" w:cs="Times New Roman"/>
                <w:b/>
                <w:sz w:val="20"/>
                <w:szCs w:val="20"/>
              </w:rPr>
              <w:t>HIV Infection</w:t>
            </w:r>
          </w:p>
        </w:tc>
        <w:tc>
          <w:tcPr>
            <w:tcW w:w="1980" w:type="dxa"/>
            <w:tcBorders>
              <w:top w:val="single" w:sz="4" w:space="0" w:color="auto"/>
              <w:bottom w:val="single" w:sz="4" w:space="0" w:color="auto"/>
            </w:tcBorders>
          </w:tcPr>
          <w:p w14:paraId="7029AE1B" w14:textId="77777777" w:rsidR="00AD6382" w:rsidRPr="00687538" w:rsidRDefault="00AD6382" w:rsidP="003661E6">
            <w:pPr>
              <w:rPr>
                <w:rFonts w:ascii="Times New Roman" w:hAnsi="Times New Roman" w:cs="Times New Roman"/>
                <w:b/>
                <w:sz w:val="20"/>
                <w:szCs w:val="20"/>
              </w:rPr>
            </w:pPr>
            <w:r w:rsidRPr="00687538">
              <w:rPr>
                <w:rFonts w:ascii="Times New Roman" w:hAnsi="Times New Roman" w:cs="Times New Roman"/>
                <w:b/>
                <w:sz w:val="20"/>
                <w:szCs w:val="20"/>
              </w:rPr>
              <w:t>Kaposi’s Sarcoma</w:t>
            </w:r>
          </w:p>
        </w:tc>
        <w:tc>
          <w:tcPr>
            <w:tcW w:w="1530" w:type="dxa"/>
            <w:tcBorders>
              <w:top w:val="single" w:sz="4" w:space="0" w:color="auto"/>
              <w:bottom w:val="single" w:sz="4" w:space="0" w:color="auto"/>
            </w:tcBorders>
          </w:tcPr>
          <w:p w14:paraId="0A092BE9" w14:textId="77777777" w:rsidR="00AD6382" w:rsidRPr="00687538" w:rsidRDefault="00AD6382" w:rsidP="003661E6">
            <w:pPr>
              <w:rPr>
                <w:rFonts w:ascii="Times New Roman" w:hAnsi="Times New Roman" w:cs="Times New Roman"/>
                <w:b/>
                <w:sz w:val="20"/>
                <w:szCs w:val="20"/>
              </w:rPr>
            </w:pPr>
            <w:r w:rsidRPr="00687538">
              <w:rPr>
                <w:rFonts w:ascii="Times New Roman" w:hAnsi="Times New Roman" w:cs="Times New Roman"/>
                <w:b/>
                <w:sz w:val="20"/>
                <w:szCs w:val="20"/>
              </w:rPr>
              <w:t>Blood Cancers</w:t>
            </w:r>
          </w:p>
        </w:tc>
      </w:tr>
      <w:tr w:rsidR="00AD6382" w:rsidRPr="00687538" w14:paraId="279B2C62" w14:textId="77777777" w:rsidTr="003661E6">
        <w:tc>
          <w:tcPr>
            <w:tcW w:w="1728" w:type="dxa"/>
            <w:tcBorders>
              <w:top w:val="single" w:sz="4" w:space="0" w:color="auto"/>
            </w:tcBorders>
          </w:tcPr>
          <w:p w14:paraId="48EE927C" w14:textId="77777777" w:rsidR="00AD6382" w:rsidRPr="00687538" w:rsidRDefault="00AD6382" w:rsidP="003661E6">
            <w:pPr>
              <w:rPr>
                <w:rFonts w:ascii="Times New Roman" w:hAnsi="Times New Roman" w:cs="Times New Roman"/>
                <w:sz w:val="20"/>
                <w:szCs w:val="20"/>
              </w:rPr>
            </w:pPr>
            <w:r w:rsidRPr="00687538">
              <w:rPr>
                <w:rFonts w:ascii="Times New Roman" w:hAnsi="Times New Roman" w:cs="Times New Roman"/>
                <w:sz w:val="20"/>
                <w:szCs w:val="20"/>
              </w:rPr>
              <w:t>GDS1449</w:t>
            </w:r>
          </w:p>
        </w:tc>
        <w:tc>
          <w:tcPr>
            <w:tcW w:w="1980" w:type="dxa"/>
            <w:tcBorders>
              <w:top w:val="single" w:sz="4" w:space="0" w:color="auto"/>
            </w:tcBorders>
          </w:tcPr>
          <w:p w14:paraId="037671D9" w14:textId="77777777" w:rsidR="00AD6382" w:rsidRPr="00687538" w:rsidRDefault="00AD6382" w:rsidP="003661E6">
            <w:pPr>
              <w:rPr>
                <w:rFonts w:ascii="Times New Roman" w:hAnsi="Times New Roman" w:cs="Times New Roman"/>
                <w:sz w:val="20"/>
                <w:szCs w:val="20"/>
              </w:rPr>
            </w:pPr>
            <w:r w:rsidRPr="00687538">
              <w:rPr>
                <w:rFonts w:ascii="Times New Roman" w:hAnsi="Times New Roman" w:cs="Times New Roman"/>
                <w:sz w:val="20"/>
                <w:szCs w:val="20"/>
              </w:rPr>
              <w:t>GDS940</w:t>
            </w:r>
          </w:p>
        </w:tc>
        <w:tc>
          <w:tcPr>
            <w:tcW w:w="1530" w:type="dxa"/>
            <w:tcBorders>
              <w:top w:val="single" w:sz="4" w:space="0" w:color="auto"/>
            </w:tcBorders>
          </w:tcPr>
          <w:p w14:paraId="71FA3A4A" w14:textId="77777777" w:rsidR="00AD6382" w:rsidRPr="00687538" w:rsidRDefault="00AD6382" w:rsidP="003661E6">
            <w:pPr>
              <w:rPr>
                <w:rFonts w:ascii="Times New Roman" w:hAnsi="Times New Roman" w:cs="Times New Roman"/>
                <w:sz w:val="20"/>
                <w:szCs w:val="20"/>
              </w:rPr>
            </w:pPr>
            <w:r w:rsidRPr="00687538">
              <w:rPr>
                <w:rFonts w:ascii="Times New Roman" w:hAnsi="Times New Roman" w:cs="Times New Roman"/>
                <w:sz w:val="20"/>
                <w:szCs w:val="20"/>
              </w:rPr>
              <w:t>GDS2908</w:t>
            </w:r>
          </w:p>
        </w:tc>
      </w:tr>
      <w:tr w:rsidR="00AD6382" w:rsidRPr="00687538" w14:paraId="483A0819" w14:textId="77777777" w:rsidTr="003661E6">
        <w:tc>
          <w:tcPr>
            <w:tcW w:w="1728" w:type="dxa"/>
          </w:tcPr>
          <w:p w14:paraId="07027D0D" w14:textId="77777777" w:rsidR="00AD6382" w:rsidRPr="00687538" w:rsidRDefault="00AD6382" w:rsidP="003661E6">
            <w:pPr>
              <w:rPr>
                <w:rFonts w:ascii="Times New Roman" w:hAnsi="Times New Roman" w:cs="Times New Roman"/>
                <w:sz w:val="20"/>
                <w:szCs w:val="20"/>
              </w:rPr>
            </w:pPr>
            <w:r w:rsidRPr="00687538">
              <w:rPr>
                <w:rFonts w:ascii="Times New Roman" w:hAnsi="Times New Roman" w:cs="Times New Roman"/>
                <w:sz w:val="20"/>
                <w:szCs w:val="20"/>
              </w:rPr>
              <w:t>GDS171</w:t>
            </w:r>
          </w:p>
        </w:tc>
        <w:tc>
          <w:tcPr>
            <w:tcW w:w="1980" w:type="dxa"/>
          </w:tcPr>
          <w:p w14:paraId="05842036" w14:textId="77777777" w:rsidR="00AD6382" w:rsidRPr="00687538" w:rsidRDefault="00AD6382" w:rsidP="003661E6">
            <w:pPr>
              <w:rPr>
                <w:rFonts w:ascii="Times New Roman" w:hAnsi="Times New Roman" w:cs="Times New Roman"/>
                <w:sz w:val="20"/>
                <w:szCs w:val="20"/>
              </w:rPr>
            </w:pPr>
            <w:r w:rsidRPr="00687538">
              <w:rPr>
                <w:rFonts w:ascii="Times New Roman" w:hAnsi="Times New Roman" w:cs="Times New Roman"/>
                <w:sz w:val="20"/>
                <w:szCs w:val="20"/>
              </w:rPr>
              <w:t>GDS988</w:t>
            </w:r>
          </w:p>
        </w:tc>
        <w:tc>
          <w:tcPr>
            <w:tcW w:w="1530" w:type="dxa"/>
          </w:tcPr>
          <w:p w14:paraId="38D46BD8" w14:textId="77777777" w:rsidR="00AD6382" w:rsidRPr="00687538" w:rsidRDefault="00AD6382" w:rsidP="003661E6">
            <w:pPr>
              <w:rPr>
                <w:rFonts w:ascii="Times New Roman" w:hAnsi="Times New Roman" w:cs="Times New Roman"/>
                <w:sz w:val="20"/>
                <w:szCs w:val="20"/>
              </w:rPr>
            </w:pPr>
            <w:r w:rsidRPr="00687538">
              <w:rPr>
                <w:rFonts w:ascii="Times New Roman" w:hAnsi="Times New Roman" w:cs="Times New Roman"/>
                <w:sz w:val="20"/>
                <w:szCs w:val="20"/>
              </w:rPr>
              <w:t>GDS3516</w:t>
            </w:r>
          </w:p>
        </w:tc>
      </w:tr>
      <w:tr w:rsidR="00AD6382" w:rsidRPr="00687538" w14:paraId="2EFD171B" w14:textId="77777777" w:rsidTr="003661E6">
        <w:tc>
          <w:tcPr>
            <w:tcW w:w="1728" w:type="dxa"/>
            <w:tcBorders>
              <w:bottom w:val="single" w:sz="4" w:space="0" w:color="auto"/>
            </w:tcBorders>
          </w:tcPr>
          <w:p w14:paraId="75557D9F" w14:textId="77777777" w:rsidR="00AD6382" w:rsidRPr="00687538" w:rsidRDefault="00AD6382" w:rsidP="003661E6">
            <w:pPr>
              <w:rPr>
                <w:rFonts w:ascii="Times New Roman" w:hAnsi="Times New Roman" w:cs="Times New Roman"/>
                <w:sz w:val="20"/>
                <w:szCs w:val="20"/>
              </w:rPr>
            </w:pPr>
            <w:r w:rsidRPr="00687538">
              <w:rPr>
                <w:rFonts w:ascii="Times New Roman" w:hAnsi="Times New Roman" w:cs="Times New Roman"/>
                <w:sz w:val="20"/>
                <w:szCs w:val="20"/>
              </w:rPr>
              <w:t>GDS1726</w:t>
            </w:r>
          </w:p>
        </w:tc>
        <w:tc>
          <w:tcPr>
            <w:tcW w:w="1980" w:type="dxa"/>
            <w:tcBorders>
              <w:bottom w:val="single" w:sz="4" w:space="0" w:color="auto"/>
            </w:tcBorders>
          </w:tcPr>
          <w:p w14:paraId="6BC13518" w14:textId="77777777" w:rsidR="00AD6382" w:rsidRPr="00687538" w:rsidRDefault="00AD6382" w:rsidP="003661E6">
            <w:pPr>
              <w:rPr>
                <w:rFonts w:ascii="Times New Roman" w:hAnsi="Times New Roman" w:cs="Times New Roman"/>
                <w:sz w:val="20"/>
                <w:szCs w:val="20"/>
              </w:rPr>
            </w:pPr>
            <w:r w:rsidRPr="00687538">
              <w:rPr>
                <w:rFonts w:ascii="Times New Roman" w:hAnsi="Times New Roman" w:cs="Times New Roman"/>
                <w:sz w:val="20"/>
                <w:szCs w:val="20"/>
              </w:rPr>
              <w:t>GDS1063</w:t>
            </w:r>
          </w:p>
        </w:tc>
        <w:tc>
          <w:tcPr>
            <w:tcW w:w="1530" w:type="dxa"/>
            <w:tcBorders>
              <w:bottom w:val="single" w:sz="4" w:space="0" w:color="auto"/>
            </w:tcBorders>
          </w:tcPr>
          <w:p w14:paraId="6E1ECF21" w14:textId="77777777" w:rsidR="00AD6382" w:rsidRPr="00687538" w:rsidRDefault="00AD6382" w:rsidP="003661E6">
            <w:pPr>
              <w:rPr>
                <w:rFonts w:ascii="Times New Roman" w:hAnsi="Times New Roman" w:cs="Times New Roman"/>
                <w:sz w:val="20"/>
                <w:szCs w:val="20"/>
              </w:rPr>
            </w:pPr>
            <w:r w:rsidRPr="00687538">
              <w:rPr>
                <w:rFonts w:ascii="Times New Roman" w:hAnsi="Times New Roman" w:cs="Times New Roman"/>
                <w:sz w:val="20"/>
                <w:szCs w:val="20"/>
              </w:rPr>
              <w:t>GDS3057</w:t>
            </w:r>
          </w:p>
        </w:tc>
      </w:tr>
    </w:tbl>
    <w:p w14:paraId="3E6C32DC" w14:textId="77777777" w:rsidR="00AD6382" w:rsidRDefault="00AD6382" w:rsidP="00AD6382">
      <w:pPr>
        <w:pStyle w:val="Caption"/>
        <w:keepNext/>
        <w:jc w:val="both"/>
        <w:rPr>
          <w:rFonts w:ascii="Times New Roman" w:hAnsi="Times New Roman" w:cs="Times New Roman"/>
          <w:b w:val="0"/>
          <w:i/>
          <w:color w:val="auto"/>
          <w:sz w:val="20"/>
          <w:szCs w:val="20"/>
        </w:rPr>
      </w:pPr>
    </w:p>
    <w:p w14:paraId="6F7279D4" w14:textId="26C13C45" w:rsidR="005C3B6B" w:rsidRPr="00687538" w:rsidRDefault="005C3B6B" w:rsidP="005C3B6B">
      <w:pPr>
        <w:pStyle w:val="Caption"/>
        <w:keepNext/>
        <w:spacing w:after="0"/>
        <w:rPr>
          <w:rFonts w:ascii="Times New Roman" w:hAnsi="Times New Roman" w:cs="Times New Roman"/>
          <w:color w:val="auto"/>
          <w:sz w:val="20"/>
          <w:szCs w:val="20"/>
        </w:rPr>
      </w:pPr>
      <w:bookmarkStart w:id="2" w:name="_Ref306709140"/>
      <w:r w:rsidRPr="00687538">
        <w:rPr>
          <w:rFonts w:ascii="Times New Roman" w:hAnsi="Times New Roman" w:cs="Times New Roman"/>
          <w:color w:val="auto"/>
          <w:sz w:val="20"/>
          <w:szCs w:val="20"/>
        </w:rPr>
        <w:t xml:space="preserve">Table </w:t>
      </w:r>
      <w:r>
        <w:rPr>
          <w:rFonts w:ascii="Times New Roman" w:hAnsi="Times New Roman" w:cs="Times New Roman"/>
          <w:color w:val="auto"/>
          <w:sz w:val="20"/>
          <w:szCs w:val="20"/>
        </w:rPr>
        <w:t>S-</w:t>
      </w:r>
      <w:bookmarkEnd w:id="2"/>
      <w:r>
        <w:rPr>
          <w:rFonts w:ascii="Times New Roman" w:hAnsi="Times New Roman" w:cs="Times New Roman"/>
          <w:color w:val="auto"/>
          <w:sz w:val="20"/>
          <w:szCs w:val="20"/>
        </w:rPr>
        <w:t>2</w:t>
      </w:r>
      <w:r w:rsidRPr="00687538">
        <w:rPr>
          <w:rFonts w:ascii="Times New Roman" w:hAnsi="Times New Roman" w:cs="Times New Roman"/>
          <w:color w:val="auto"/>
          <w:sz w:val="20"/>
          <w:szCs w:val="20"/>
        </w:rPr>
        <w:t xml:space="preserve">: </w:t>
      </w:r>
      <w:r w:rsidRPr="005C3B6B">
        <w:rPr>
          <w:rFonts w:ascii="Times New Roman" w:hAnsi="Times New Roman" w:cs="Times New Roman"/>
          <w:b w:val="0"/>
          <w:i/>
          <w:color w:val="auto"/>
          <w:sz w:val="20"/>
          <w:szCs w:val="20"/>
        </w:rPr>
        <w:t>Results of</w:t>
      </w:r>
      <w:r>
        <w:rPr>
          <w:rFonts w:ascii="Times New Roman" w:hAnsi="Times New Roman" w:cs="Times New Roman"/>
          <w:color w:val="auto"/>
          <w:sz w:val="20"/>
          <w:szCs w:val="20"/>
        </w:rPr>
        <w:t xml:space="preserve">  </w:t>
      </w:r>
      <w:r w:rsidRPr="005C3B6B">
        <w:rPr>
          <w:rFonts w:ascii="Times New Roman" w:hAnsi="Times New Roman" w:cs="Times New Roman"/>
          <w:b w:val="0"/>
          <w:i/>
          <w:color w:val="auto"/>
          <w:sz w:val="20"/>
          <w:szCs w:val="20"/>
        </w:rPr>
        <w:t>prediction-based</w:t>
      </w:r>
      <w:r>
        <w:rPr>
          <w:rFonts w:ascii="Times New Roman" w:hAnsi="Times New Roman" w:cs="Times New Roman"/>
          <w:color w:val="auto"/>
          <w:sz w:val="20"/>
          <w:szCs w:val="20"/>
        </w:rPr>
        <w:t xml:space="preserve"> </w:t>
      </w:r>
      <w:r w:rsidRPr="00687538">
        <w:rPr>
          <w:rFonts w:ascii="Times New Roman" w:hAnsi="Times New Roman" w:cs="Times New Roman"/>
          <w:b w:val="0"/>
          <w:i/>
          <w:color w:val="auto"/>
          <w:sz w:val="20"/>
          <w:szCs w:val="20"/>
        </w:rPr>
        <w:t xml:space="preserve">Enrichment Analysis </w:t>
      </w:r>
      <w:r>
        <w:rPr>
          <w:rFonts w:ascii="Times New Roman" w:hAnsi="Times New Roman" w:cs="Times New Roman"/>
          <w:b w:val="0"/>
          <w:i/>
          <w:color w:val="auto"/>
          <w:sz w:val="20"/>
          <w:szCs w:val="20"/>
        </w:rPr>
        <w:t>for HIV Infection</w:t>
      </w:r>
      <w:r w:rsidRPr="00687538">
        <w:rPr>
          <w:rFonts w:ascii="Times New Roman" w:hAnsi="Times New Roman" w:cs="Times New Roman"/>
          <w:b w:val="0"/>
          <w:i/>
          <w:color w:val="auto"/>
          <w:sz w:val="20"/>
          <w:szCs w:val="20"/>
        </w:rPr>
        <w:t xml:space="preserve">. </w:t>
      </w:r>
      <w:r w:rsidRPr="00687538">
        <w:rPr>
          <w:rFonts w:ascii="Times New Roman" w:hAnsi="Times New Roman" w:cs="Times New Roman"/>
          <w:b w:val="0"/>
          <w:color w:val="auto"/>
          <w:sz w:val="20"/>
          <w:szCs w:val="20"/>
        </w:rPr>
        <w:t xml:space="preserve">Enrichment analysis of the shared-feature set </w:t>
      </w:r>
      <w:r>
        <w:rPr>
          <w:rFonts w:ascii="Times New Roman" w:hAnsi="Times New Roman" w:cs="Times New Roman"/>
          <w:b w:val="0"/>
          <w:color w:val="auto"/>
          <w:sz w:val="20"/>
          <w:szCs w:val="20"/>
        </w:rPr>
        <w:t xml:space="preserve">in </w:t>
      </w:r>
      <w:r w:rsidRPr="00687538">
        <w:rPr>
          <w:rFonts w:ascii="Times New Roman" w:hAnsi="Times New Roman" w:cs="Times New Roman"/>
          <w:b w:val="0"/>
          <w:color w:val="auto"/>
          <w:sz w:val="20"/>
          <w:szCs w:val="20"/>
        </w:rPr>
        <w:t>reveals GO and KEGG biological concepts related to HIV infection.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9"/>
        <w:gridCol w:w="1148"/>
      </w:tblGrid>
      <w:tr w:rsidR="005C3B6B" w:rsidRPr="00687538" w14:paraId="50F2C2D7" w14:textId="77777777" w:rsidTr="005C3B6B">
        <w:tc>
          <w:tcPr>
            <w:tcW w:w="3639" w:type="dxa"/>
            <w:tcBorders>
              <w:top w:val="single" w:sz="4" w:space="0" w:color="auto"/>
              <w:bottom w:val="single" w:sz="4" w:space="0" w:color="auto"/>
            </w:tcBorders>
          </w:tcPr>
          <w:p w14:paraId="15B8BF9E" w14:textId="77777777" w:rsidR="005C3B6B" w:rsidRPr="00687538" w:rsidRDefault="005C3B6B" w:rsidP="005C3B6B">
            <w:pPr>
              <w:rPr>
                <w:rFonts w:ascii="Times New Roman" w:hAnsi="Times New Roman" w:cs="Times New Roman"/>
                <w:b/>
                <w:sz w:val="20"/>
                <w:szCs w:val="20"/>
              </w:rPr>
            </w:pPr>
            <w:r w:rsidRPr="00687538">
              <w:rPr>
                <w:rFonts w:ascii="Times New Roman" w:hAnsi="Times New Roman" w:cs="Times New Roman"/>
                <w:b/>
                <w:sz w:val="20"/>
                <w:szCs w:val="20"/>
              </w:rPr>
              <w:t>Biological Concept</w:t>
            </w:r>
          </w:p>
        </w:tc>
        <w:tc>
          <w:tcPr>
            <w:tcW w:w="1148" w:type="dxa"/>
            <w:tcBorders>
              <w:top w:val="single" w:sz="4" w:space="0" w:color="auto"/>
              <w:bottom w:val="single" w:sz="4" w:space="0" w:color="auto"/>
            </w:tcBorders>
          </w:tcPr>
          <w:p w14:paraId="6B9BBEC7" w14:textId="77777777" w:rsidR="005C3B6B" w:rsidRPr="00687538" w:rsidRDefault="005C3B6B" w:rsidP="005C3B6B">
            <w:pPr>
              <w:jc w:val="center"/>
              <w:rPr>
                <w:rFonts w:ascii="Times New Roman" w:hAnsi="Times New Roman" w:cs="Times New Roman"/>
                <w:b/>
                <w:sz w:val="20"/>
                <w:szCs w:val="20"/>
              </w:rPr>
            </w:pPr>
            <w:r w:rsidRPr="00687538">
              <w:rPr>
                <w:rFonts w:ascii="Times New Roman" w:hAnsi="Times New Roman" w:cs="Times New Roman"/>
                <w:b/>
                <w:i/>
                <w:sz w:val="20"/>
                <w:szCs w:val="20"/>
              </w:rPr>
              <w:t>p-</w:t>
            </w:r>
            <w:r w:rsidRPr="00687538">
              <w:rPr>
                <w:rFonts w:ascii="Times New Roman" w:hAnsi="Times New Roman" w:cs="Times New Roman"/>
                <w:b/>
                <w:sz w:val="20"/>
                <w:szCs w:val="20"/>
              </w:rPr>
              <w:t>value</w:t>
            </w:r>
          </w:p>
        </w:tc>
      </w:tr>
      <w:tr w:rsidR="005C3B6B" w:rsidRPr="00687538" w14:paraId="2C21F744" w14:textId="77777777" w:rsidTr="005C3B6B">
        <w:tc>
          <w:tcPr>
            <w:tcW w:w="3639" w:type="dxa"/>
            <w:tcBorders>
              <w:top w:val="single" w:sz="4" w:space="0" w:color="auto"/>
            </w:tcBorders>
          </w:tcPr>
          <w:p w14:paraId="0C299756" w14:textId="77777777" w:rsidR="005C3B6B" w:rsidRPr="00687538" w:rsidRDefault="005C3B6B" w:rsidP="005C3B6B">
            <w:pPr>
              <w:rPr>
                <w:rFonts w:ascii="Times New Roman" w:hAnsi="Times New Roman" w:cs="Times New Roman"/>
                <w:sz w:val="20"/>
                <w:szCs w:val="20"/>
              </w:rPr>
            </w:pPr>
            <w:r w:rsidRPr="00687538">
              <w:rPr>
                <w:rFonts w:ascii="Times New Roman" w:hAnsi="Times New Roman" w:cs="Times New Roman"/>
                <w:sz w:val="20"/>
                <w:szCs w:val="20"/>
              </w:rPr>
              <w:t>Mitotic cell cycle</w:t>
            </w:r>
          </w:p>
        </w:tc>
        <w:tc>
          <w:tcPr>
            <w:tcW w:w="1148" w:type="dxa"/>
            <w:tcBorders>
              <w:top w:val="single" w:sz="4" w:space="0" w:color="auto"/>
            </w:tcBorders>
          </w:tcPr>
          <w:p w14:paraId="329F80EE" w14:textId="77777777" w:rsidR="005C3B6B" w:rsidRPr="00687538" w:rsidRDefault="005C3B6B" w:rsidP="005C3B6B">
            <w:pPr>
              <w:jc w:val="center"/>
              <w:rPr>
                <w:rFonts w:ascii="Times New Roman" w:hAnsi="Times New Roman" w:cs="Times New Roman"/>
                <w:sz w:val="20"/>
                <w:szCs w:val="20"/>
              </w:rPr>
            </w:pPr>
            <w:r w:rsidRPr="00687538">
              <w:rPr>
                <w:rFonts w:ascii="Times New Roman" w:hAnsi="Times New Roman" w:cs="Times New Roman"/>
                <w:sz w:val="20"/>
                <w:szCs w:val="20"/>
              </w:rPr>
              <w:t>0.009</w:t>
            </w:r>
          </w:p>
        </w:tc>
      </w:tr>
      <w:tr w:rsidR="005C3B6B" w:rsidRPr="00687538" w14:paraId="2FCBF5D3" w14:textId="77777777" w:rsidTr="005C3B6B">
        <w:tc>
          <w:tcPr>
            <w:tcW w:w="3639" w:type="dxa"/>
          </w:tcPr>
          <w:p w14:paraId="2E17A626" w14:textId="77777777" w:rsidR="005C3B6B" w:rsidRPr="00687538" w:rsidRDefault="005C3B6B" w:rsidP="005C3B6B">
            <w:pPr>
              <w:rPr>
                <w:rFonts w:ascii="Times New Roman" w:hAnsi="Times New Roman" w:cs="Times New Roman"/>
                <w:sz w:val="20"/>
                <w:szCs w:val="20"/>
              </w:rPr>
            </w:pPr>
            <w:r w:rsidRPr="00687538">
              <w:rPr>
                <w:rFonts w:ascii="Times New Roman" w:hAnsi="Times New Roman" w:cs="Times New Roman"/>
                <w:sz w:val="20"/>
                <w:szCs w:val="20"/>
              </w:rPr>
              <w:t>Cell cycle process</w:t>
            </w:r>
          </w:p>
        </w:tc>
        <w:tc>
          <w:tcPr>
            <w:tcW w:w="1148" w:type="dxa"/>
          </w:tcPr>
          <w:p w14:paraId="5C4DCD5B" w14:textId="77777777" w:rsidR="005C3B6B" w:rsidRPr="00687538" w:rsidRDefault="005C3B6B" w:rsidP="005C3B6B">
            <w:pPr>
              <w:jc w:val="center"/>
              <w:rPr>
                <w:rFonts w:ascii="Times New Roman" w:hAnsi="Times New Roman" w:cs="Times New Roman"/>
                <w:sz w:val="20"/>
                <w:szCs w:val="20"/>
              </w:rPr>
            </w:pPr>
            <w:r w:rsidRPr="00687538">
              <w:rPr>
                <w:rFonts w:ascii="Times New Roman" w:hAnsi="Times New Roman" w:cs="Times New Roman"/>
                <w:sz w:val="20"/>
                <w:szCs w:val="20"/>
              </w:rPr>
              <w:t>0.009</w:t>
            </w:r>
          </w:p>
        </w:tc>
      </w:tr>
      <w:tr w:rsidR="005C3B6B" w:rsidRPr="00687538" w14:paraId="0E8A68E5" w14:textId="77777777" w:rsidTr="005C3B6B">
        <w:tc>
          <w:tcPr>
            <w:tcW w:w="3639" w:type="dxa"/>
          </w:tcPr>
          <w:p w14:paraId="3EA26A5B" w14:textId="77777777" w:rsidR="005C3B6B" w:rsidRPr="00687538" w:rsidRDefault="005C3B6B" w:rsidP="005C3B6B">
            <w:pPr>
              <w:jc w:val="both"/>
              <w:rPr>
                <w:rFonts w:ascii="Times New Roman" w:hAnsi="Times New Roman" w:cs="Times New Roman"/>
                <w:sz w:val="20"/>
                <w:szCs w:val="20"/>
              </w:rPr>
            </w:pPr>
            <w:r w:rsidRPr="00687538">
              <w:rPr>
                <w:rFonts w:ascii="Times New Roman" w:hAnsi="Times New Roman" w:cs="Times New Roman"/>
                <w:sz w:val="20"/>
                <w:szCs w:val="20"/>
              </w:rPr>
              <w:t>Organelle organization and biogenesis</w:t>
            </w:r>
          </w:p>
        </w:tc>
        <w:tc>
          <w:tcPr>
            <w:tcW w:w="1148" w:type="dxa"/>
          </w:tcPr>
          <w:p w14:paraId="77D70291" w14:textId="77777777" w:rsidR="005C3B6B" w:rsidRPr="00687538" w:rsidRDefault="005C3B6B" w:rsidP="005C3B6B">
            <w:pPr>
              <w:jc w:val="center"/>
              <w:rPr>
                <w:rFonts w:ascii="Times New Roman" w:hAnsi="Times New Roman" w:cs="Times New Roman"/>
                <w:sz w:val="20"/>
                <w:szCs w:val="20"/>
              </w:rPr>
            </w:pPr>
            <w:r w:rsidRPr="00687538">
              <w:rPr>
                <w:rFonts w:ascii="Times New Roman" w:hAnsi="Times New Roman" w:cs="Times New Roman"/>
                <w:sz w:val="20"/>
                <w:szCs w:val="20"/>
              </w:rPr>
              <w:t>0.013</w:t>
            </w:r>
          </w:p>
        </w:tc>
      </w:tr>
      <w:tr w:rsidR="005C3B6B" w:rsidRPr="00687538" w14:paraId="0A389599" w14:textId="77777777" w:rsidTr="005C3B6B">
        <w:tc>
          <w:tcPr>
            <w:tcW w:w="3639" w:type="dxa"/>
          </w:tcPr>
          <w:p w14:paraId="6EE6C22D" w14:textId="77777777" w:rsidR="005C3B6B" w:rsidRPr="00687538" w:rsidRDefault="005C3B6B" w:rsidP="005C3B6B">
            <w:pPr>
              <w:rPr>
                <w:rFonts w:ascii="Times New Roman" w:hAnsi="Times New Roman" w:cs="Times New Roman"/>
                <w:sz w:val="20"/>
                <w:szCs w:val="20"/>
              </w:rPr>
            </w:pPr>
            <w:r w:rsidRPr="00687538">
              <w:rPr>
                <w:rFonts w:ascii="Times New Roman" w:hAnsi="Times New Roman" w:cs="Times New Roman"/>
                <w:sz w:val="20"/>
                <w:szCs w:val="20"/>
              </w:rPr>
              <w:t>Cellular macromolecule metabolic process</w:t>
            </w:r>
          </w:p>
        </w:tc>
        <w:tc>
          <w:tcPr>
            <w:tcW w:w="1148" w:type="dxa"/>
          </w:tcPr>
          <w:p w14:paraId="25B41FE7" w14:textId="77777777" w:rsidR="005C3B6B" w:rsidRPr="00687538" w:rsidRDefault="005C3B6B" w:rsidP="005C3B6B">
            <w:pPr>
              <w:jc w:val="center"/>
              <w:rPr>
                <w:rFonts w:ascii="Times New Roman" w:hAnsi="Times New Roman" w:cs="Times New Roman"/>
                <w:sz w:val="20"/>
                <w:szCs w:val="20"/>
              </w:rPr>
            </w:pPr>
            <w:r w:rsidRPr="00687538">
              <w:rPr>
                <w:rFonts w:ascii="Times New Roman" w:hAnsi="Times New Roman" w:cs="Times New Roman"/>
                <w:sz w:val="20"/>
                <w:szCs w:val="20"/>
              </w:rPr>
              <w:t>0.019</w:t>
            </w:r>
          </w:p>
        </w:tc>
      </w:tr>
      <w:tr w:rsidR="005C3B6B" w:rsidRPr="00687538" w14:paraId="7D3B0CD0" w14:textId="77777777" w:rsidTr="005C3B6B">
        <w:tc>
          <w:tcPr>
            <w:tcW w:w="3639" w:type="dxa"/>
          </w:tcPr>
          <w:p w14:paraId="37CFB64B" w14:textId="77777777" w:rsidR="005C3B6B" w:rsidRPr="00687538" w:rsidRDefault="005C3B6B" w:rsidP="005C3B6B">
            <w:pPr>
              <w:rPr>
                <w:rFonts w:ascii="Times New Roman" w:hAnsi="Times New Roman" w:cs="Times New Roman"/>
                <w:sz w:val="20"/>
                <w:szCs w:val="20"/>
              </w:rPr>
            </w:pPr>
            <w:r w:rsidRPr="00687538">
              <w:rPr>
                <w:rFonts w:ascii="Times New Roman" w:hAnsi="Times New Roman" w:cs="Times New Roman"/>
                <w:sz w:val="20"/>
                <w:szCs w:val="20"/>
              </w:rPr>
              <w:t>Intracellular signaling cascade</w:t>
            </w:r>
          </w:p>
        </w:tc>
        <w:tc>
          <w:tcPr>
            <w:tcW w:w="1148" w:type="dxa"/>
          </w:tcPr>
          <w:p w14:paraId="36913F6D" w14:textId="77777777" w:rsidR="005C3B6B" w:rsidRPr="00687538" w:rsidRDefault="005C3B6B" w:rsidP="005C3B6B">
            <w:pPr>
              <w:jc w:val="center"/>
              <w:rPr>
                <w:rFonts w:ascii="Times New Roman" w:hAnsi="Times New Roman" w:cs="Times New Roman"/>
                <w:sz w:val="20"/>
                <w:szCs w:val="20"/>
              </w:rPr>
            </w:pPr>
            <w:r w:rsidRPr="00687538">
              <w:rPr>
                <w:rFonts w:ascii="Times New Roman" w:hAnsi="Times New Roman" w:cs="Times New Roman"/>
                <w:sz w:val="20"/>
                <w:szCs w:val="20"/>
              </w:rPr>
              <w:t>0.027</w:t>
            </w:r>
          </w:p>
        </w:tc>
      </w:tr>
      <w:tr w:rsidR="005C3B6B" w:rsidRPr="00687538" w14:paraId="69B37873" w14:textId="77777777" w:rsidTr="005C3B6B">
        <w:tc>
          <w:tcPr>
            <w:tcW w:w="3639" w:type="dxa"/>
          </w:tcPr>
          <w:p w14:paraId="5D678E0F" w14:textId="77777777" w:rsidR="005C3B6B" w:rsidRPr="00687538" w:rsidRDefault="005C3B6B" w:rsidP="005C3B6B">
            <w:pPr>
              <w:rPr>
                <w:rFonts w:ascii="Times New Roman" w:hAnsi="Times New Roman" w:cs="Times New Roman"/>
                <w:sz w:val="20"/>
                <w:szCs w:val="20"/>
              </w:rPr>
            </w:pPr>
            <w:r w:rsidRPr="00687538">
              <w:rPr>
                <w:rFonts w:ascii="Times New Roman" w:hAnsi="Times New Roman" w:cs="Times New Roman"/>
                <w:sz w:val="20"/>
                <w:szCs w:val="20"/>
              </w:rPr>
              <w:t>Phosphoric monoester hydrolase activity</w:t>
            </w:r>
          </w:p>
        </w:tc>
        <w:tc>
          <w:tcPr>
            <w:tcW w:w="1148" w:type="dxa"/>
          </w:tcPr>
          <w:p w14:paraId="68C1B116" w14:textId="77777777" w:rsidR="005C3B6B" w:rsidRPr="00687538" w:rsidRDefault="005C3B6B" w:rsidP="005C3B6B">
            <w:pPr>
              <w:jc w:val="center"/>
              <w:rPr>
                <w:rFonts w:ascii="Times New Roman" w:hAnsi="Times New Roman" w:cs="Times New Roman"/>
                <w:sz w:val="20"/>
                <w:szCs w:val="20"/>
              </w:rPr>
            </w:pPr>
            <w:r w:rsidRPr="00687538">
              <w:rPr>
                <w:rFonts w:ascii="Times New Roman" w:hAnsi="Times New Roman" w:cs="Times New Roman"/>
                <w:sz w:val="20"/>
                <w:szCs w:val="20"/>
              </w:rPr>
              <w:t>0.042</w:t>
            </w:r>
          </w:p>
        </w:tc>
      </w:tr>
      <w:tr w:rsidR="005C3B6B" w:rsidRPr="00687538" w14:paraId="314F60F8" w14:textId="77777777" w:rsidTr="005C3B6B">
        <w:tc>
          <w:tcPr>
            <w:tcW w:w="3639" w:type="dxa"/>
            <w:tcBorders>
              <w:bottom w:val="nil"/>
            </w:tcBorders>
          </w:tcPr>
          <w:p w14:paraId="2520BD5A" w14:textId="77777777" w:rsidR="005C3B6B" w:rsidRPr="00687538" w:rsidRDefault="005C3B6B" w:rsidP="005C3B6B">
            <w:pPr>
              <w:rPr>
                <w:rFonts w:ascii="Times New Roman" w:hAnsi="Times New Roman" w:cs="Times New Roman"/>
                <w:sz w:val="20"/>
                <w:szCs w:val="20"/>
              </w:rPr>
            </w:pPr>
            <w:r w:rsidRPr="00687538">
              <w:rPr>
                <w:rFonts w:ascii="Times New Roman" w:hAnsi="Times New Roman" w:cs="Times New Roman"/>
                <w:sz w:val="20"/>
                <w:szCs w:val="20"/>
              </w:rPr>
              <w:t>Signal transduction</w:t>
            </w:r>
          </w:p>
        </w:tc>
        <w:tc>
          <w:tcPr>
            <w:tcW w:w="1148" w:type="dxa"/>
            <w:tcBorders>
              <w:bottom w:val="nil"/>
            </w:tcBorders>
          </w:tcPr>
          <w:p w14:paraId="740CFCE9" w14:textId="77777777" w:rsidR="005C3B6B" w:rsidRPr="00687538" w:rsidRDefault="005C3B6B" w:rsidP="005C3B6B">
            <w:pPr>
              <w:jc w:val="center"/>
              <w:rPr>
                <w:rFonts w:ascii="Times New Roman" w:hAnsi="Times New Roman" w:cs="Times New Roman"/>
                <w:sz w:val="20"/>
                <w:szCs w:val="20"/>
              </w:rPr>
            </w:pPr>
            <w:r w:rsidRPr="00687538">
              <w:rPr>
                <w:rFonts w:ascii="Times New Roman" w:hAnsi="Times New Roman" w:cs="Times New Roman"/>
                <w:sz w:val="20"/>
                <w:szCs w:val="20"/>
              </w:rPr>
              <w:t>0.057</w:t>
            </w:r>
          </w:p>
        </w:tc>
      </w:tr>
      <w:tr w:rsidR="005C3B6B" w:rsidRPr="00687538" w14:paraId="2DAA0486" w14:textId="77777777" w:rsidTr="005C3B6B">
        <w:tc>
          <w:tcPr>
            <w:tcW w:w="3639" w:type="dxa"/>
            <w:tcBorders>
              <w:top w:val="nil"/>
              <w:bottom w:val="single" w:sz="4" w:space="0" w:color="auto"/>
            </w:tcBorders>
          </w:tcPr>
          <w:p w14:paraId="4D47DA57" w14:textId="77777777" w:rsidR="005C3B6B" w:rsidRPr="00687538" w:rsidRDefault="005C3B6B" w:rsidP="005C3B6B">
            <w:pPr>
              <w:rPr>
                <w:rFonts w:ascii="Times New Roman" w:hAnsi="Times New Roman" w:cs="Times New Roman"/>
                <w:sz w:val="20"/>
                <w:szCs w:val="20"/>
              </w:rPr>
            </w:pPr>
            <w:r w:rsidRPr="00687538">
              <w:rPr>
                <w:rFonts w:ascii="Times New Roman" w:hAnsi="Times New Roman" w:cs="Times New Roman"/>
                <w:sz w:val="20"/>
                <w:szCs w:val="20"/>
              </w:rPr>
              <w:t>B cell receptor signaling pathway</w:t>
            </w:r>
          </w:p>
        </w:tc>
        <w:tc>
          <w:tcPr>
            <w:tcW w:w="1148" w:type="dxa"/>
            <w:tcBorders>
              <w:top w:val="nil"/>
              <w:bottom w:val="single" w:sz="4" w:space="0" w:color="auto"/>
            </w:tcBorders>
          </w:tcPr>
          <w:p w14:paraId="58902A0C" w14:textId="77777777" w:rsidR="005C3B6B" w:rsidRPr="00687538" w:rsidRDefault="005C3B6B" w:rsidP="005C3B6B">
            <w:pPr>
              <w:jc w:val="center"/>
              <w:rPr>
                <w:rFonts w:ascii="Times New Roman" w:hAnsi="Times New Roman" w:cs="Times New Roman"/>
                <w:sz w:val="20"/>
                <w:szCs w:val="20"/>
              </w:rPr>
            </w:pPr>
            <w:r w:rsidRPr="00687538">
              <w:rPr>
                <w:rFonts w:ascii="Times New Roman" w:hAnsi="Times New Roman" w:cs="Times New Roman"/>
                <w:sz w:val="20"/>
                <w:szCs w:val="20"/>
              </w:rPr>
              <w:t>0.068</w:t>
            </w:r>
          </w:p>
        </w:tc>
      </w:tr>
    </w:tbl>
    <w:p w14:paraId="6E7C4D50" w14:textId="77777777" w:rsidR="005C3B6B" w:rsidRDefault="005C3B6B" w:rsidP="005C3B6B">
      <w:pPr>
        <w:pStyle w:val="Heading2"/>
      </w:pPr>
    </w:p>
    <w:p w14:paraId="5545BD0D" w14:textId="77777777" w:rsidR="005C3B6B" w:rsidRPr="005C3B6B" w:rsidRDefault="005C3B6B" w:rsidP="005C3B6B"/>
    <w:p w14:paraId="57E809C5" w14:textId="4FBE1C6D" w:rsidR="00AD6382" w:rsidRPr="00687538" w:rsidRDefault="00AD6382" w:rsidP="00AD6382">
      <w:pPr>
        <w:pStyle w:val="Caption"/>
        <w:keepNext/>
        <w:jc w:val="both"/>
        <w:rPr>
          <w:rFonts w:ascii="Times New Roman" w:hAnsi="Times New Roman" w:cs="Times New Roman"/>
          <w:b w:val="0"/>
          <w:color w:val="auto"/>
          <w:sz w:val="20"/>
          <w:szCs w:val="20"/>
        </w:rPr>
      </w:pPr>
      <w:bookmarkStart w:id="3" w:name="_Ref306773936"/>
      <w:r w:rsidRPr="00687538">
        <w:rPr>
          <w:rFonts w:ascii="Times New Roman" w:hAnsi="Times New Roman" w:cs="Times New Roman"/>
          <w:color w:val="auto"/>
          <w:sz w:val="20"/>
          <w:szCs w:val="20"/>
        </w:rPr>
        <w:t xml:space="preserve">Table S - </w:t>
      </w:r>
      <w:bookmarkEnd w:id="3"/>
      <w:r w:rsidR="00D71CED">
        <w:rPr>
          <w:rFonts w:ascii="Times New Roman" w:hAnsi="Times New Roman" w:cs="Times New Roman"/>
          <w:color w:val="auto"/>
          <w:sz w:val="20"/>
          <w:szCs w:val="20"/>
        </w:rPr>
        <w:t>3</w:t>
      </w:r>
      <w:r w:rsidRPr="00687538">
        <w:rPr>
          <w:rFonts w:ascii="Times New Roman" w:hAnsi="Times New Roman" w:cs="Times New Roman"/>
          <w:color w:val="auto"/>
          <w:sz w:val="20"/>
          <w:szCs w:val="20"/>
        </w:rPr>
        <w:t xml:space="preserve">: </w:t>
      </w:r>
      <w:r w:rsidRPr="00687538">
        <w:rPr>
          <w:rFonts w:ascii="Times New Roman" w:hAnsi="Times New Roman" w:cs="Times New Roman"/>
          <w:b w:val="0"/>
          <w:i/>
          <w:color w:val="auto"/>
          <w:sz w:val="20"/>
          <w:szCs w:val="20"/>
        </w:rPr>
        <w:t>Significant Gene List for Kaposi’s Sarcoma and Blood Cancers</w:t>
      </w:r>
      <w:r w:rsidRPr="00687538">
        <w:rPr>
          <w:rFonts w:ascii="Times New Roman" w:hAnsi="Times New Roman" w:cs="Times New Roman"/>
          <w:b w:val="0"/>
          <w:color w:val="auto"/>
          <w:sz w:val="20"/>
          <w:szCs w:val="20"/>
        </w:rPr>
        <w:t>. The shared features for the top 10% of genes in Kaposi’s sarcoma experiments and for the top 5% of blood cancer-related genes are shown below.</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070"/>
      </w:tblGrid>
      <w:tr w:rsidR="00AD6382" w:rsidRPr="00687538" w14:paraId="58DD1453" w14:textId="77777777" w:rsidTr="003661E6">
        <w:tc>
          <w:tcPr>
            <w:tcW w:w="2268" w:type="dxa"/>
            <w:tcBorders>
              <w:bottom w:val="single" w:sz="4" w:space="0" w:color="auto"/>
            </w:tcBorders>
          </w:tcPr>
          <w:p w14:paraId="7BCBC153" w14:textId="77777777" w:rsidR="00AD6382" w:rsidRPr="00EF4C38" w:rsidRDefault="00AD6382" w:rsidP="003661E6">
            <w:pPr>
              <w:spacing w:after="200"/>
              <w:jc w:val="center"/>
              <w:rPr>
                <w:rFonts w:ascii="Times New Roman" w:hAnsi="Times New Roman" w:cs="Times New Roman"/>
                <w:b/>
                <w:sz w:val="20"/>
                <w:szCs w:val="20"/>
              </w:rPr>
            </w:pPr>
            <w:r w:rsidRPr="00EF4C38">
              <w:rPr>
                <w:rFonts w:ascii="Times New Roman" w:hAnsi="Times New Roman" w:cs="Times New Roman"/>
                <w:b/>
                <w:sz w:val="20"/>
                <w:szCs w:val="20"/>
              </w:rPr>
              <w:t>Kaposi’s Sarcoma</w:t>
            </w:r>
          </w:p>
        </w:tc>
        <w:tc>
          <w:tcPr>
            <w:tcW w:w="2070" w:type="dxa"/>
            <w:tcBorders>
              <w:bottom w:val="single" w:sz="4" w:space="0" w:color="auto"/>
            </w:tcBorders>
          </w:tcPr>
          <w:p w14:paraId="52C48988" w14:textId="77777777" w:rsidR="00AD6382" w:rsidRPr="00EF4C38" w:rsidRDefault="00AD6382" w:rsidP="003661E6">
            <w:pPr>
              <w:spacing w:after="200"/>
              <w:jc w:val="center"/>
              <w:rPr>
                <w:rFonts w:ascii="Times New Roman" w:hAnsi="Times New Roman" w:cs="Times New Roman"/>
                <w:b/>
                <w:sz w:val="20"/>
                <w:szCs w:val="20"/>
              </w:rPr>
            </w:pPr>
            <w:r w:rsidRPr="00EF4C38">
              <w:rPr>
                <w:rFonts w:ascii="Times New Roman" w:hAnsi="Times New Roman" w:cs="Times New Roman"/>
                <w:b/>
                <w:sz w:val="20"/>
                <w:szCs w:val="20"/>
              </w:rPr>
              <w:t>Blood Cancers</w:t>
            </w:r>
          </w:p>
        </w:tc>
      </w:tr>
      <w:tr w:rsidR="00AD6382" w:rsidRPr="00687538" w14:paraId="75BD06B8" w14:textId="77777777" w:rsidTr="003661E6">
        <w:tc>
          <w:tcPr>
            <w:tcW w:w="2268" w:type="dxa"/>
            <w:tcBorders>
              <w:top w:val="single" w:sz="4" w:space="0" w:color="auto"/>
              <w:bottom w:val="single" w:sz="4" w:space="0" w:color="auto"/>
            </w:tcBorders>
          </w:tcPr>
          <w:p w14:paraId="34619FE6" w14:textId="77777777" w:rsidR="00AD6382" w:rsidRDefault="00AD6382" w:rsidP="003661E6">
            <w:pPr>
              <w:jc w:val="center"/>
              <w:rPr>
                <w:rFonts w:ascii="Times New Roman" w:hAnsi="Times New Roman" w:cs="Times New Roman"/>
                <w:i/>
                <w:sz w:val="20"/>
                <w:szCs w:val="20"/>
              </w:rPr>
            </w:pPr>
            <w:r>
              <w:rPr>
                <w:rFonts w:ascii="Times New Roman" w:hAnsi="Times New Roman" w:cs="Times New Roman"/>
                <w:i/>
                <w:sz w:val="20"/>
                <w:szCs w:val="20"/>
              </w:rPr>
              <w:t>SEPP1</w:t>
            </w:r>
          </w:p>
          <w:p w14:paraId="20401C0A" w14:textId="77777777" w:rsidR="00AD6382" w:rsidRDefault="00AD6382" w:rsidP="003661E6">
            <w:pPr>
              <w:jc w:val="center"/>
              <w:rPr>
                <w:rFonts w:ascii="Times New Roman" w:hAnsi="Times New Roman" w:cs="Times New Roman"/>
                <w:i/>
                <w:sz w:val="20"/>
                <w:szCs w:val="20"/>
              </w:rPr>
            </w:pPr>
            <w:r>
              <w:rPr>
                <w:rFonts w:ascii="Times New Roman" w:hAnsi="Times New Roman" w:cs="Times New Roman"/>
                <w:i/>
                <w:sz w:val="20"/>
                <w:szCs w:val="20"/>
              </w:rPr>
              <w:t>BCL2A1</w:t>
            </w:r>
          </w:p>
          <w:p w14:paraId="56806B2C" w14:textId="77777777" w:rsidR="00AD6382" w:rsidRDefault="00AD6382" w:rsidP="003661E6">
            <w:pPr>
              <w:jc w:val="center"/>
              <w:rPr>
                <w:rFonts w:ascii="Times New Roman" w:hAnsi="Times New Roman" w:cs="Times New Roman"/>
                <w:i/>
                <w:sz w:val="20"/>
                <w:szCs w:val="20"/>
              </w:rPr>
            </w:pPr>
            <w:r>
              <w:rPr>
                <w:rFonts w:ascii="Times New Roman" w:hAnsi="Times New Roman" w:cs="Times New Roman"/>
                <w:i/>
                <w:sz w:val="20"/>
                <w:szCs w:val="20"/>
              </w:rPr>
              <w:t>CXCR7</w:t>
            </w:r>
          </w:p>
          <w:p w14:paraId="179C5206" w14:textId="77777777" w:rsidR="00AD6382" w:rsidRDefault="00AD6382" w:rsidP="003661E6">
            <w:pPr>
              <w:jc w:val="center"/>
              <w:rPr>
                <w:rFonts w:ascii="Times New Roman" w:hAnsi="Times New Roman" w:cs="Times New Roman"/>
                <w:i/>
                <w:sz w:val="20"/>
                <w:szCs w:val="20"/>
              </w:rPr>
            </w:pPr>
            <w:r>
              <w:rPr>
                <w:rFonts w:ascii="Times New Roman" w:hAnsi="Times New Roman" w:cs="Times New Roman"/>
                <w:i/>
                <w:sz w:val="20"/>
                <w:szCs w:val="20"/>
              </w:rPr>
              <w:t>RGS1</w:t>
            </w:r>
          </w:p>
          <w:p w14:paraId="63037E41" w14:textId="77777777" w:rsidR="00AD6382" w:rsidRDefault="00AD6382" w:rsidP="003661E6">
            <w:pPr>
              <w:jc w:val="center"/>
              <w:rPr>
                <w:rFonts w:ascii="Times New Roman" w:hAnsi="Times New Roman" w:cs="Times New Roman"/>
                <w:i/>
                <w:sz w:val="20"/>
                <w:szCs w:val="20"/>
              </w:rPr>
            </w:pPr>
            <w:r>
              <w:rPr>
                <w:rFonts w:ascii="Times New Roman" w:hAnsi="Times New Roman" w:cs="Times New Roman"/>
                <w:i/>
                <w:sz w:val="20"/>
                <w:szCs w:val="20"/>
              </w:rPr>
              <w:t>WSB1</w:t>
            </w:r>
          </w:p>
          <w:p w14:paraId="180F67CC" w14:textId="77777777" w:rsidR="00AD6382" w:rsidRDefault="00AD6382" w:rsidP="003661E6">
            <w:pPr>
              <w:jc w:val="center"/>
              <w:rPr>
                <w:rFonts w:ascii="Times New Roman" w:hAnsi="Times New Roman" w:cs="Times New Roman"/>
                <w:i/>
                <w:sz w:val="20"/>
                <w:szCs w:val="20"/>
              </w:rPr>
            </w:pPr>
            <w:r>
              <w:rPr>
                <w:rFonts w:ascii="Times New Roman" w:hAnsi="Times New Roman" w:cs="Times New Roman"/>
                <w:i/>
                <w:sz w:val="20"/>
                <w:szCs w:val="20"/>
              </w:rPr>
              <w:t>CXCR3</w:t>
            </w:r>
          </w:p>
          <w:p w14:paraId="220DAAF8" w14:textId="77777777" w:rsidR="00AD6382" w:rsidRDefault="00AD6382" w:rsidP="003661E6">
            <w:pPr>
              <w:jc w:val="center"/>
              <w:rPr>
                <w:rFonts w:ascii="Times New Roman" w:hAnsi="Times New Roman" w:cs="Times New Roman"/>
                <w:i/>
                <w:sz w:val="20"/>
                <w:szCs w:val="20"/>
              </w:rPr>
            </w:pPr>
            <w:r>
              <w:rPr>
                <w:rFonts w:ascii="Times New Roman" w:hAnsi="Times New Roman" w:cs="Times New Roman"/>
                <w:i/>
                <w:sz w:val="20"/>
                <w:szCs w:val="20"/>
              </w:rPr>
              <w:t>CEACAM1</w:t>
            </w:r>
          </w:p>
          <w:p w14:paraId="0164A5DE" w14:textId="77777777" w:rsidR="00AD6382" w:rsidRDefault="00AD6382" w:rsidP="003661E6">
            <w:pPr>
              <w:jc w:val="center"/>
              <w:rPr>
                <w:rFonts w:ascii="Times New Roman" w:hAnsi="Times New Roman" w:cs="Times New Roman"/>
                <w:i/>
                <w:sz w:val="20"/>
                <w:szCs w:val="20"/>
              </w:rPr>
            </w:pPr>
            <w:r>
              <w:rPr>
                <w:rFonts w:ascii="Times New Roman" w:hAnsi="Times New Roman" w:cs="Times New Roman"/>
                <w:i/>
                <w:sz w:val="20"/>
                <w:szCs w:val="20"/>
              </w:rPr>
              <w:t>APBB2</w:t>
            </w:r>
          </w:p>
          <w:p w14:paraId="0D3BEADA" w14:textId="77777777" w:rsidR="00AD6382" w:rsidRDefault="00AD6382" w:rsidP="003661E6">
            <w:pPr>
              <w:jc w:val="center"/>
              <w:rPr>
                <w:rFonts w:ascii="Times New Roman" w:hAnsi="Times New Roman" w:cs="Times New Roman"/>
                <w:i/>
                <w:sz w:val="20"/>
                <w:szCs w:val="20"/>
              </w:rPr>
            </w:pPr>
            <w:r>
              <w:rPr>
                <w:rFonts w:ascii="Times New Roman" w:hAnsi="Times New Roman" w:cs="Times New Roman"/>
                <w:i/>
                <w:sz w:val="20"/>
                <w:szCs w:val="20"/>
              </w:rPr>
              <w:t>DICER1</w:t>
            </w:r>
          </w:p>
          <w:p w14:paraId="4EAD5F53" w14:textId="77777777" w:rsidR="00AD6382" w:rsidRDefault="00AD6382" w:rsidP="003661E6">
            <w:pPr>
              <w:jc w:val="center"/>
              <w:rPr>
                <w:rFonts w:ascii="Times New Roman" w:hAnsi="Times New Roman" w:cs="Times New Roman"/>
                <w:i/>
                <w:sz w:val="20"/>
                <w:szCs w:val="20"/>
              </w:rPr>
            </w:pPr>
            <w:r>
              <w:rPr>
                <w:rFonts w:ascii="Times New Roman" w:hAnsi="Times New Roman" w:cs="Times New Roman"/>
                <w:i/>
                <w:sz w:val="20"/>
                <w:szCs w:val="20"/>
              </w:rPr>
              <w:t>KYNU</w:t>
            </w:r>
          </w:p>
          <w:p w14:paraId="6C2EC5FC" w14:textId="77777777" w:rsidR="00AD6382" w:rsidRDefault="00AD6382" w:rsidP="003661E6">
            <w:pPr>
              <w:jc w:val="center"/>
              <w:rPr>
                <w:rFonts w:ascii="Times New Roman" w:hAnsi="Times New Roman" w:cs="Times New Roman"/>
                <w:i/>
                <w:sz w:val="20"/>
                <w:szCs w:val="20"/>
              </w:rPr>
            </w:pPr>
            <w:r>
              <w:rPr>
                <w:rFonts w:ascii="Times New Roman" w:hAnsi="Times New Roman" w:cs="Times New Roman"/>
                <w:i/>
                <w:sz w:val="20"/>
                <w:szCs w:val="20"/>
              </w:rPr>
              <w:t>VIP</w:t>
            </w:r>
          </w:p>
          <w:p w14:paraId="596E3A00" w14:textId="77777777" w:rsidR="00AD6382" w:rsidRDefault="00AD6382" w:rsidP="003661E6">
            <w:pPr>
              <w:jc w:val="center"/>
              <w:rPr>
                <w:rFonts w:ascii="Times New Roman" w:hAnsi="Times New Roman" w:cs="Times New Roman"/>
                <w:i/>
                <w:sz w:val="20"/>
                <w:szCs w:val="20"/>
              </w:rPr>
            </w:pPr>
            <w:r>
              <w:rPr>
                <w:rFonts w:ascii="Times New Roman" w:hAnsi="Times New Roman" w:cs="Times New Roman"/>
                <w:i/>
                <w:sz w:val="20"/>
                <w:szCs w:val="20"/>
              </w:rPr>
              <w:t>CDC42EP3</w:t>
            </w:r>
          </w:p>
          <w:p w14:paraId="74B3E9BD" w14:textId="77777777" w:rsidR="00AD6382" w:rsidRDefault="00AD6382" w:rsidP="003661E6">
            <w:pPr>
              <w:jc w:val="center"/>
              <w:rPr>
                <w:rFonts w:ascii="Times New Roman" w:hAnsi="Times New Roman" w:cs="Times New Roman"/>
                <w:i/>
                <w:sz w:val="20"/>
                <w:szCs w:val="20"/>
              </w:rPr>
            </w:pPr>
            <w:r>
              <w:rPr>
                <w:rFonts w:ascii="Times New Roman" w:hAnsi="Times New Roman" w:cs="Times New Roman"/>
                <w:i/>
                <w:sz w:val="20"/>
                <w:szCs w:val="20"/>
              </w:rPr>
              <w:t>SLC1A1</w:t>
            </w:r>
          </w:p>
          <w:p w14:paraId="351AEC66" w14:textId="77777777" w:rsidR="00AD6382" w:rsidRDefault="00AD6382" w:rsidP="003661E6">
            <w:pPr>
              <w:jc w:val="center"/>
              <w:rPr>
                <w:rFonts w:ascii="Times New Roman" w:hAnsi="Times New Roman" w:cs="Times New Roman"/>
                <w:i/>
                <w:sz w:val="20"/>
                <w:szCs w:val="20"/>
              </w:rPr>
            </w:pPr>
            <w:r>
              <w:rPr>
                <w:rFonts w:ascii="Times New Roman" w:hAnsi="Times New Roman" w:cs="Times New Roman"/>
                <w:i/>
                <w:sz w:val="20"/>
                <w:szCs w:val="20"/>
              </w:rPr>
              <w:t>KLF5</w:t>
            </w:r>
          </w:p>
          <w:p w14:paraId="64EBDEE4" w14:textId="77777777" w:rsidR="00AD6382" w:rsidRDefault="00AD6382" w:rsidP="003661E6">
            <w:pPr>
              <w:jc w:val="center"/>
              <w:rPr>
                <w:rFonts w:ascii="Times New Roman" w:hAnsi="Times New Roman" w:cs="Times New Roman"/>
                <w:i/>
                <w:sz w:val="20"/>
                <w:szCs w:val="20"/>
              </w:rPr>
            </w:pPr>
            <w:r>
              <w:rPr>
                <w:rFonts w:ascii="Times New Roman" w:hAnsi="Times New Roman" w:cs="Times New Roman"/>
                <w:i/>
                <w:sz w:val="20"/>
                <w:szCs w:val="20"/>
              </w:rPr>
              <w:t>PYROXD1</w:t>
            </w:r>
          </w:p>
          <w:p w14:paraId="47D2C8DD" w14:textId="77777777" w:rsidR="00AD6382" w:rsidRDefault="00AD6382" w:rsidP="003661E6">
            <w:pPr>
              <w:jc w:val="center"/>
              <w:rPr>
                <w:rFonts w:ascii="Times New Roman" w:hAnsi="Times New Roman" w:cs="Times New Roman"/>
                <w:i/>
                <w:sz w:val="20"/>
                <w:szCs w:val="20"/>
              </w:rPr>
            </w:pPr>
            <w:r>
              <w:rPr>
                <w:rFonts w:ascii="Times New Roman" w:hAnsi="Times New Roman" w:cs="Times New Roman"/>
                <w:i/>
                <w:sz w:val="20"/>
                <w:szCs w:val="20"/>
              </w:rPr>
              <w:t>SPTBN1</w:t>
            </w:r>
          </w:p>
          <w:p w14:paraId="7C709FAC" w14:textId="77777777" w:rsidR="00AD6382" w:rsidRDefault="00AD6382" w:rsidP="003661E6">
            <w:pPr>
              <w:jc w:val="center"/>
              <w:rPr>
                <w:rFonts w:ascii="Times New Roman" w:hAnsi="Times New Roman" w:cs="Times New Roman"/>
                <w:i/>
                <w:sz w:val="20"/>
                <w:szCs w:val="20"/>
              </w:rPr>
            </w:pPr>
            <w:r>
              <w:rPr>
                <w:rFonts w:ascii="Times New Roman" w:hAnsi="Times New Roman" w:cs="Times New Roman"/>
                <w:i/>
                <w:sz w:val="20"/>
                <w:szCs w:val="20"/>
              </w:rPr>
              <w:t>PIK3CD</w:t>
            </w:r>
          </w:p>
          <w:p w14:paraId="07AA7E14" w14:textId="77777777" w:rsidR="00AD6382" w:rsidRDefault="00AD6382" w:rsidP="003661E6">
            <w:pPr>
              <w:jc w:val="center"/>
              <w:rPr>
                <w:rFonts w:ascii="Times New Roman" w:hAnsi="Times New Roman" w:cs="Times New Roman"/>
                <w:i/>
                <w:sz w:val="20"/>
                <w:szCs w:val="20"/>
              </w:rPr>
            </w:pPr>
            <w:r>
              <w:rPr>
                <w:rFonts w:ascii="Times New Roman" w:hAnsi="Times New Roman" w:cs="Times New Roman"/>
                <w:i/>
                <w:sz w:val="20"/>
                <w:szCs w:val="20"/>
              </w:rPr>
              <w:t>LPIN2</w:t>
            </w:r>
          </w:p>
          <w:p w14:paraId="32B36AA8" w14:textId="77777777" w:rsidR="00AD6382" w:rsidRDefault="00AD6382" w:rsidP="003661E6">
            <w:pPr>
              <w:jc w:val="center"/>
              <w:rPr>
                <w:rFonts w:ascii="Times New Roman" w:hAnsi="Times New Roman" w:cs="Times New Roman"/>
                <w:i/>
                <w:sz w:val="20"/>
                <w:szCs w:val="20"/>
              </w:rPr>
            </w:pPr>
            <w:r>
              <w:rPr>
                <w:rFonts w:ascii="Times New Roman" w:hAnsi="Times New Roman" w:cs="Times New Roman"/>
                <w:i/>
                <w:sz w:val="20"/>
                <w:szCs w:val="20"/>
              </w:rPr>
              <w:t>ADD3</w:t>
            </w:r>
          </w:p>
          <w:p w14:paraId="280F7B03" w14:textId="77777777" w:rsidR="00AD6382" w:rsidRDefault="00AD6382" w:rsidP="003661E6">
            <w:pPr>
              <w:jc w:val="center"/>
              <w:rPr>
                <w:rFonts w:ascii="Times New Roman" w:hAnsi="Times New Roman" w:cs="Times New Roman"/>
                <w:i/>
                <w:sz w:val="20"/>
                <w:szCs w:val="20"/>
              </w:rPr>
            </w:pPr>
            <w:r>
              <w:rPr>
                <w:rFonts w:ascii="Times New Roman" w:hAnsi="Times New Roman" w:cs="Times New Roman"/>
                <w:i/>
                <w:sz w:val="20"/>
                <w:szCs w:val="20"/>
              </w:rPr>
              <w:t>IDS</w:t>
            </w:r>
          </w:p>
          <w:p w14:paraId="74EEDC9B" w14:textId="77777777" w:rsidR="00AD6382" w:rsidRDefault="00AD6382" w:rsidP="003661E6">
            <w:pPr>
              <w:jc w:val="center"/>
              <w:rPr>
                <w:rFonts w:ascii="Times New Roman" w:hAnsi="Times New Roman" w:cs="Times New Roman"/>
                <w:i/>
                <w:sz w:val="20"/>
                <w:szCs w:val="20"/>
              </w:rPr>
            </w:pPr>
            <w:r>
              <w:rPr>
                <w:rFonts w:ascii="Times New Roman" w:hAnsi="Times New Roman" w:cs="Times New Roman"/>
                <w:i/>
                <w:sz w:val="20"/>
                <w:szCs w:val="20"/>
              </w:rPr>
              <w:t>C2orf3</w:t>
            </w:r>
          </w:p>
          <w:p w14:paraId="0A922132" w14:textId="77777777" w:rsidR="00AD6382" w:rsidRDefault="00AD6382" w:rsidP="003661E6">
            <w:pPr>
              <w:jc w:val="center"/>
              <w:rPr>
                <w:rFonts w:ascii="Times New Roman" w:hAnsi="Times New Roman" w:cs="Times New Roman"/>
                <w:i/>
                <w:sz w:val="20"/>
                <w:szCs w:val="20"/>
              </w:rPr>
            </w:pPr>
            <w:r>
              <w:rPr>
                <w:rFonts w:ascii="Times New Roman" w:hAnsi="Times New Roman" w:cs="Times New Roman"/>
                <w:i/>
                <w:sz w:val="20"/>
                <w:szCs w:val="20"/>
              </w:rPr>
              <w:t>CHRM3</w:t>
            </w:r>
          </w:p>
          <w:p w14:paraId="23102A72" w14:textId="77777777" w:rsidR="00AD6382" w:rsidRDefault="00AD6382" w:rsidP="003661E6">
            <w:pPr>
              <w:jc w:val="center"/>
              <w:rPr>
                <w:rFonts w:ascii="Times New Roman" w:hAnsi="Times New Roman" w:cs="Times New Roman"/>
                <w:i/>
                <w:sz w:val="20"/>
                <w:szCs w:val="20"/>
              </w:rPr>
            </w:pPr>
            <w:r>
              <w:rPr>
                <w:rFonts w:ascii="Times New Roman" w:hAnsi="Times New Roman" w:cs="Times New Roman"/>
                <w:i/>
                <w:sz w:val="20"/>
                <w:szCs w:val="20"/>
              </w:rPr>
              <w:t>DTX4</w:t>
            </w:r>
          </w:p>
          <w:p w14:paraId="3E39227E" w14:textId="77777777" w:rsidR="00AD6382" w:rsidRDefault="00AD6382" w:rsidP="003661E6">
            <w:pPr>
              <w:jc w:val="center"/>
              <w:rPr>
                <w:rFonts w:ascii="Times New Roman" w:hAnsi="Times New Roman" w:cs="Times New Roman"/>
                <w:i/>
                <w:sz w:val="20"/>
                <w:szCs w:val="20"/>
              </w:rPr>
            </w:pPr>
            <w:r>
              <w:rPr>
                <w:rFonts w:ascii="Times New Roman" w:hAnsi="Times New Roman" w:cs="Times New Roman"/>
                <w:i/>
                <w:sz w:val="20"/>
                <w:szCs w:val="20"/>
              </w:rPr>
              <w:t>CEBPD</w:t>
            </w:r>
          </w:p>
          <w:p w14:paraId="30ED15C3" w14:textId="77777777" w:rsidR="00AD6382" w:rsidRDefault="00AD6382" w:rsidP="003661E6">
            <w:pPr>
              <w:jc w:val="center"/>
              <w:rPr>
                <w:rFonts w:ascii="Times New Roman" w:hAnsi="Times New Roman" w:cs="Times New Roman"/>
                <w:i/>
                <w:sz w:val="20"/>
                <w:szCs w:val="20"/>
              </w:rPr>
            </w:pPr>
            <w:r>
              <w:rPr>
                <w:rFonts w:ascii="Times New Roman" w:hAnsi="Times New Roman" w:cs="Times New Roman"/>
                <w:i/>
                <w:sz w:val="20"/>
                <w:szCs w:val="20"/>
              </w:rPr>
              <w:t>PDLIM5</w:t>
            </w:r>
          </w:p>
          <w:p w14:paraId="1268B974" w14:textId="77777777" w:rsidR="00AD6382" w:rsidRDefault="00AD6382" w:rsidP="003661E6">
            <w:pPr>
              <w:jc w:val="center"/>
              <w:rPr>
                <w:rFonts w:ascii="Times New Roman" w:hAnsi="Times New Roman" w:cs="Times New Roman"/>
                <w:i/>
                <w:sz w:val="20"/>
                <w:szCs w:val="20"/>
              </w:rPr>
            </w:pPr>
            <w:r>
              <w:rPr>
                <w:rFonts w:ascii="Times New Roman" w:hAnsi="Times New Roman" w:cs="Times New Roman"/>
                <w:i/>
                <w:sz w:val="20"/>
                <w:szCs w:val="20"/>
              </w:rPr>
              <w:t>DHX57</w:t>
            </w:r>
          </w:p>
          <w:p w14:paraId="569F41EC" w14:textId="77777777" w:rsidR="00AD6382" w:rsidRPr="0005586E" w:rsidRDefault="00AD6382" w:rsidP="003661E6">
            <w:pPr>
              <w:jc w:val="center"/>
              <w:rPr>
                <w:rFonts w:ascii="Times New Roman" w:hAnsi="Times New Roman" w:cs="Times New Roman"/>
                <w:b/>
                <w:i/>
                <w:sz w:val="20"/>
                <w:szCs w:val="20"/>
              </w:rPr>
            </w:pPr>
            <w:r>
              <w:rPr>
                <w:rFonts w:ascii="Times New Roman" w:hAnsi="Times New Roman" w:cs="Times New Roman"/>
                <w:i/>
                <w:sz w:val="20"/>
                <w:szCs w:val="20"/>
              </w:rPr>
              <w:t>FUT4</w:t>
            </w:r>
          </w:p>
        </w:tc>
        <w:tc>
          <w:tcPr>
            <w:tcW w:w="2070" w:type="dxa"/>
            <w:tcBorders>
              <w:top w:val="single" w:sz="4" w:space="0" w:color="auto"/>
              <w:bottom w:val="single" w:sz="4" w:space="0" w:color="auto"/>
            </w:tcBorders>
          </w:tcPr>
          <w:p w14:paraId="36B0F013" w14:textId="77777777" w:rsidR="00AD6382" w:rsidRDefault="00AD6382" w:rsidP="003661E6">
            <w:pPr>
              <w:jc w:val="center"/>
              <w:rPr>
                <w:rFonts w:ascii="Times New Roman" w:hAnsi="Times New Roman" w:cs="Times New Roman"/>
                <w:i/>
                <w:sz w:val="20"/>
                <w:szCs w:val="20"/>
              </w:rPr>
            </w:pPr>
            <w:r>
              <w:rPr>
                <w:rFonts w:ascii="Times New Roman" w:hAnsi="Times New Roman" w:cs="Times New Roman"/>
                <w:i/>
                <w:sz w:val="20"/>
                <w:szCs w:val="20"/>
              </w:rPr>
              <w:t>CD59</w:t>
            </w:r>
          </w:p>
          <w:p w14:paraId="3CF6CD9D" w14:textId="77777777" w:rsidR="00AD6382" w:rsidRDefault="00AD6382" w:rsidP="003661E6">
            <w:pPr>
              <w:jc w:val="center"/>
              <w:rPr>
                <w:rFonts w:ascii="Times New Roman" w:hAnsi="Times New Roman" w:cs="Times New Roman"/>
                <w:i/>
                <w:sz w:val="20"/>
                <w:szCs w:val="20"/>
              </w:rPr>
            </w:pPr>
            <w:r>
              <w:rPr>
                <w:rFonts w:ascii="Times New Roman" w:hAnsi="Times New Roman" w:cs="Times New Roman"/>
                <w:i/>
                <w:sz w:val="20"/>
                <w:szCs w:val="20"/>
              </w:rPr>
              <w:t>MICALL2</w:t>
            </w:r>
          </w:p>
          <w:p w14:paraId="633AC92A" w14:textId="77777777" w:rsidR="00AD6382" w:rsidRDefault="00AD6382" w:rsidP="003661E6">
            <w:pPr>
              <w:jc w:val="center"/>
              <w:rPr>
                <w:rFonts w:ascii="Times New Roman" w:hAnsi="Times New Roman" w:cs="Times New Roman"/>
                <w:i/>
                <w:sz w:val="20"/>
                <w:szCs w:val="20"/>
              </w:rPr>
            </w:pPr>
            <w:r>
              <w:rPr>
                <w:rFonts w:ascii="Times New Roman" w:hAnsi="Times New Roman" w:cs="Times New Roman"/>
                <w:i/>
                <w:sz w:val="20"/>
                <w:szCs w:val="20"/>
              </w:rPr>
              <w:t>RARRES3</w:t>
            </w:r>
          </w:p>
          <w:p w14:paraId="614434E3" w14:textId="77777777" w:rsidR="00AD6382" w:rsidRDefault="00AD6382" w:rsidP="003661E6">
            <w:pPr>
              <w:jc w:val="center"/>
              <w:rPr>
                <w:rFonts w:ascii="Times New Roman" w:hAnsi="Times New Roman" w:cs="Times New Roman"/>
                <w:i/>
                <w:sz w:val="20"/>
                <w:szCs w:val="20"/>
              </w:rPr>
            </w:pPr>
            <w:r>
              <w:rPr>
                <w:rFonts w:ascii="Times New Roman" w:hAnsi="Times New Roman" w:cs="Times New Roman"/>
                <w:i/>
                <w:sz w:val="20"/>
                <w:szCs w:val="20"/>
              </w:rPr>
              <w:t>GGT1</w:t>
            </w:r>
          </w:p>
          <w:p w14:paraId="10ADC022" w14:textId="77777777" w:rsidR="00AD6382" w:rsidRDefault="00AD6382" w:rsidP="003661E6">
            <w:pPr>
              <w:jc w:val="center"/>
              <w:rPr>
                <w:rFonts w:ascii="Times New Roman" w:hAnsi="Times New Roman" w:cs="Times New Roman"/>
                <w:i/>
                <w:sz w:val="20"/>
                <w:szCs w:val="20"/>
              </w:rPr>
            </w:pPr>
            <w:r>
              <w:rPr>
                <w:rFonts w:ascii="Times New Roman" w:hAnsi="Times New Roman" w:cs="Times New Roman"/>
                <w:i/>
                <w:sz w:val="20"/>
                <w:szCs w:val="20"/>
              </w:rPr>
              <w:t>SEC62</w:t>
            </w:r>
          </w:p>
          <w:p w14:paraId="74B09FC1" w14:textId="77777777" w:rsidR="00AD6382" w:rsidRDefault="00AD6382" w:rsidP="003661E6">
            <w:pPr>
              <w:jc w:val="center"/>
              <w:rPr>
                <w:rFonts w:ascii="Times New Roman" w:hAnsi="Times New Roman" w:cs="Times New Roman"/>
                <w:i/>
                <w:sz w:val="20"/>
                <w:szCs w:val="20"/>
              </w:rPr>
            </w:pPr>
            <w:r>
              <w:rPr>
                <w:rFonts w:ascii="Times New Roman" w:hAnsi="Times New Roman" w:cs="Times New Roman"/>
                <w:i/>
                <w:sz w:val="20"/>
                <w:szCs w:val="20"/>
              </w:rPr>
              <w:t>ZBTB43</w:t>
            </w:r>
          </w:p>
          <w:p w14:paraId="36EDB34A" w14:textId="77777777" w:rsidR="00AD6382" w:rsidRDefault="00AD6382" w:rsidP="003661E6">
            <w:pPr>
              <w:jc w:val="center"/>
              <w:rPr>
                <w:rFonts w:ascii="Times New Roman" w:hAnsi="Times New Roman" w:cs="Times New Roman"/>
                <w:i/>
                <w:sz w:val="20"/>
                <w:szCs w:val="20"/>
              </w:rPr>
            </w:pPr>
            <w:r>
              <w:rPr>
                <w:rFonts w:ascii="Times New Roman" w:hAnsi="Times New Roman" w:cs="Times New Roman"/>
                <w:i/>
                <w:sz w:val="20"/>
                <w:szCs w:val="20"/>
              </w:rPr>
              <w:t>XKR8</w:t>
            </w:r>
          </w:p>
          <w:p w14:paraId="5803E13E" w14:textId="77777777" w:rsidR="00AD6382" w:rsidRDefault="00AD6382" w:rsidP="003661E6">
            <w:pPr>
              <w:jc w:val="center"/>
              <w:rPr>
                <w:rFonts w:ascii="Times New Roman" w:hAnsi="Times New Roman" w:cs="Times New Roman"/>
                <w:i/>
                <w:sz w:val="20"/>
                <w:szCs w:val="20"/>
              </w:rPr>
            </w:pPr>
            <w:r>
              <w:rPr>
                <w:rFonts w:ascii="Times New Roman" w:hAnsi="Times New Roman" w:cs="Times New Roman"/>
                <w:i/>
                <w:sz w:val="20"/>
                <w:szCs w:val="20"/>
              </w:rPr>
              <w:t>COL6A1</w:t>
            </w:r>
          </w:p>
          <w:p w14:paraId="27E4ECAE" w14:textId="77777777" w:rsidR="00AD6382" w:rsidRDefault="00AD6382" w:rsidP="003661E6">
            <w:pPr>
              <w:jc w:val="center"/>
              <w:rPr>
                <w:rFonts w:ascii="Times New Roman" w:hAnsi="Times New Roman" w:cs="Times New Roman"/>
                <w:i/>
                <w:sz w:val="20"/>
                <w:szCs w:val="20"/>
              </w:rPr>
            </w:pPr>
            <w:r>
              <w:rPr>
                <w:rFonts w:ascii="Times New Roman" w:hAnsi="Times New Roman" w:cs="Times New Roman"/>
                <w:i/>
                <w:sz w:val="20"/>
                <w:szCs w:val="20"/>
              </w:rPr>
              <w:t>TPD52</w:t>
            </w:r>
          </w:p>
          <w:p w14:paraId="14588AEF" w14:textId="77777777" w:rsidR="00AD6382" w:rsidRDefault="00AD6382" w:rsidP="003661E6">
            <w:pPr>
              <w:jc w:val="center"/>
              <w:rPr>
                <w:rFonts w:ascii="Times New Roman" w:hAnsi="Times New Roman" w:cs="Times New Roman"/>
                <w:i/>
                <w:sz w:val="20"/>
                <w:szCs w:val="20"/>
              </w:rPr>
            </w:pPr>
            <w:r>
              <w:rPr>
                <w:rFonts w:ascii="Times New Roman" w:hAnsi="Times New Roman" w:cs="Times New Roman"/>
                <w:i/>
                <w:sz w:val="20"/>
                <w:szCs w:val="20"/>
              </w:rPr>
              <w:t>ANK1</w:t>
            </w:r>
          </w:p>
          <w:p w14:paraId="23D69D63" w14:textId="77777777" w:rsidR="00AD6382" w:rsidRDefault="00AD6382" w:rsidP="003661E6">
            <w:pPr>
              <w:jc w:val="center"/>
              <w:rPr>
                <w:rFonts w:ascii="Times New Roman" w:hAnsi="Times New Roman" w:cs="Times New Roman"/>
                <w:i/>
                <w:sz w:val="20"/>
                <w:szCs w:val="20"/>
              </w:rPr>
            </w:pPr>
            <w:r>
              <w:rPr>
                <w:rFonts w:ascii="Times New Roman" w:hAnsi="Times New Roman" w:cs="Times New Roman"/>
                <w:i/>
                <w:sz w:val="20"/>
                <w:szCs w:val="20"/>
              </w:rPr>
              <w:t>CALR</w:t>
            </w:r>
          </w:p>
          <w:p w14:paraId="7B609908" w14:textId="77777777" w:rsidR="00AD6382" w:rsidRDefault="00AD6382" w:rsidP="003661E6">
            <w:pPr>
              <w:jc w:val="center"/>
              <w:rPr>
                <w:rFonts w:ascii="Times New Roman" w:hAnsi="Times New Roman" w:cs="Times New Roman"/>
                <w:i/>
                <w:sz w:val="20"/>
                <w:szCs w:val="20"/>
              </w:rPr>
            </w:pPr>
            <w:r>
              <w:rPr>
                <w:rFonts w:ascii="Times New Roman" w:hAnsi="Times New Roman" w:cs="Times New Roman"/>
                <w:i/>
                <w:sz w:val="20"/>
                <w:szCs w:val="20"/>
              </w:rPr>
              <w:t>LSM14A</w:t>
            </w:r>
          </w:p>
          <w:p w14:paraId="43DBBF58" w14:textId="77777777" w:rsidR="00AD6382" w:rsidRDefault="00AD6382" w:rsidP="003661E6">
            <w:pPr>
              <w:jc w:val="center"/>
              <w:rPr>
                <w:rFonts w:ascii="Times New Roman" w:hAnsi="Times New Roman" w:cs="Times New Roman"/>
                <w:i/>
                <w:sz w:val="20"/>
                <w:szCs w:val="20"/>
              </w:rPr>
            </w:pPr>
            <w:r>
              <w:rPr>
                <w:rFonts w:ascii="Times New Roman" w:hAnsi="Times New Roman" w:cs="Times New Roman"/>
                <w:i/>
                <w:sz w:val="20"/>
                <w:szCs w:val="20"/>
              </w:rPr>
              <w:t>CORO1B</w:t>
            </w:r>
          </w:p>
          <w:p w14:paraId="60485B20" w14:textId="77777777" w:rsidR="00AD6382" w:rsidRDefault="00AD6382" w:rsidP="003661E6">
            <w:pPr>
              <w:jc w:val="center"/>
              <w:rPr>
                <w:rFonts w:ascii="Times New Roman" w:hAnsi="Times New Roman" w:cs="Times New Roman"/>
                <w:i/>
                <w:sz w:val="20"/>
                <w:szCs w:val="20"/>
              </w:rPr>
            </w:pPr>
            <w:r>
              <w:rPr>
                <w:rFonts w:ascii="Times New Roman" w:hAnsi="Times New Roman" w:cs="Times New Roman"/>
                <w:i/>
                <w:sz w:val="20"/>
                <w:szCs w:val="20"/>
              </w:rPr>
              <w:t>DNPEP</w:t>
            </w:r>
          </w:p>
          <w:p w14:paraId="52DCB164" w14:textId="77777777" w:rsidR="00AD6382" w:rsidRDefault="00AD6382" w:rsidP="003661E6">
            <w:pPr>
              <w:jc w:val="center"/>
              <w:rPr>
                <w:rFonts w:ascii="Times New Roman" w:hAnsi="Times New Roman" w:cs="Times New Roman"/>
                <w:i/>
                <w:sz w:val="20"/>
                <w:szCs w:val="20"/>
              </w:rPr>
            </w:pPr>
            <w:r>
              <w:rPr>
                <w:rFonts w:ascii="Times New Roman" w:hAnsi="Times New Roman" w:cs="Times New Roman"/>
                <w:i/>
                <w:sz w:val="20"/>
                <w:szCs w:val="20"/>
              </w:rPr>
              <w:t>DYNLT1</w:t>
            </w:r>
          </w:p>
          <w:p w14:paraId="778E3034" w14:textId="77777777" w:rsidR="00AD6382" w:rsidRDefault="00AD6382" w:rsidP="003661E6">
            <w:pPr>
              <w:jc w:val="center"/>
              <w:rPr>
                <w:rFonts w:ascii="Times New Roman" w:hAnsi="Times New Roman" w:cs="Times New Roman"/>
                <w:i/>
                <w:sz w:val="20"/>
                <w:szCs w:val="20"/>
              </w:rPr>
            </w:pPr>
            <w:r>
              <w:rPr>
                <w:rFonts w:ascii="Times New Roman" w:hAnsi="Times New Roman" w:cs="Times New Roman"/>
                <w:i/>
                <w:sz w:val="20"/>
                <w:szCs w:val="20"/>
              </w:rPr>
              <w:t>PDE6G</w:t>
            </w:r>
          </w:p>
          <w:p w14:paraId="24DC23CB" w14:textId="77777777" w:rsidR="00AD6382" w:rsidRDefault="00AD6382" w:rsidP="003661E6">
            <w:pPr>
              <w:jc w:val="center"/>
              <w:rPr>
                <w:rFonts w:ascii="Times New Roman" w:hAnsi="Times New Roman" w:cs="Times New Roman"/>
                <w:i/>
                <w:sz w:val="20"/>
                <w:szCs w:val="20"/>
              </w:rPr>
            </w:pPr>
            <w:r>
              <w:rPr>
                <w:rFonts w:ascii="Times New Roman" w:hAnsi="Times New Roman" w:cs="Times New Roman"/>
                <w:i/>
                <w:sz w:val="20"/>
                <w:szCs w:val="20"/>
              </w:rPr>
              <w:t>DAG1</w:t>
            </w:r>
          </w:p>
          <w:p w14:paraId="2C55E19D" w14:textId="77777777" w:rsidR="00AD6382" w:rsidRPr="0005586E" w:rsidRDefault="00AD6382" w:rsidP="003661E6">
            <w:pPr>
              <w:jc w:val="center"/>
              <w:rPr>
                <w:rFonts w:ascii="Times New Roman" w:hAnsi="Times New Roman" w:cs="Times New Roman"/>
                <w:b/>
                <w:i/>
                <w:sz w:val="20"/>
                <w:szCs w:val="20"/>
              </w:rPr>
            </w:pPr>
            <w:r>
              <w:rPr>
                <w:rFonts w:ascii="Times New Roman" w:hAnsi="Times New Roman" w:cs="Times New Roman"/>
                <w:i/>
                <w:sz w:val="20"/>
                <w:szCs w:val="20"/>
              </w:rPr>
              <w:t>RASSF7</w:t>
            </w:r>
          </w:p>
        </w:tc>
      </w:tr>
    </w:tbl>
    <w:p w14:paraId="6FB7B402" w14:textId="77777777" w:rsidR="00AD6382" w:rsidRDefault="00AD6382" w:rsidP="00AD6382">
      <w:pPr>
        <w:pStyle w:val="Caption"/>
        <w:keepNext/>
        <w:jc w:val="both"/>
        <w:rPr>
          <w:rFonts w:ascii="Times New Roman" w:hAnsi="Times New Roman" w:cs="Times New Roman"/>
          <w:color w:val="auto"/>
          <w:sz w:val="20"/>
          <w:szCs w:val="20"/>
        </w:rPr>
      </w:pPr>
      <w:bookmarkStart w:id="4" w:name="_Ref305358359"/>
    </w:p>
    <w:p w14:paraId="724C992F" w14:textId="77777777" w:rsidR="002868E6" w:rsidRDefault="002868E6" w:rsidP="002868E6"/>
    <w:p w14:paraId="7F9D97F5" w14:textId="77777777" w:rsidR="002868E6" w:rsidRPr="002868E6" w:rsidRDefault="002868E6" w:rsidP="002868E6"/>
    <w:p w14:paraId="7581919B" w14:textId="24A2125D" w:rsidR="00AD6382" w:rsidRPr="00687538" w:rsidRDefault="00AD6382" w:rsidP="00AD6382">
      <w:pPr>
        <w:pStyle w:val="Caption"/>
        <w:keepNext/>
        <w:jc w:val="both"/>
        <w:rPr>
          <w:rFonts w:ascii="Times New Roman" w:hAnsi="Times New Roman" w:cs="Times New Roman"/>
          <w:b w:val="0"/>
          <w:color w:val="auto"/>
          <w:sz w:val="20"/>
          <w:szCs w:val="20"/>
        </w:rPr>
      </w:pPr>
      <w:bookmarkStart w:id="5" w:name="_Ref306709251"/>
      <w:r w:rsidRPr="00687538">
        <w:rPr>
          <w:rFonts w:ascii="Times New Roman" w:hAnsi="Times New Roman" w:cs="Times New Roman"/>
          <w:color w:val="auto"/>
          <w:sz w:val="20"/>
          <w:szCs w:val="20"/>
        </w:rPr>
        <w:t xml:space="preserve">Table S - </w:t>
      </w:r>
      <w:bookmarkEnd w:id="5"/>
      <w:r w:rsidR="00A52EFA">
        <w:rPr>
          <w:rFonts w:ascii="Times New Roman" w:hAnsi="Times New Roman" w:cs="Times New Roman"/>
          <w:color w:val="auto"/>
          <w:sz w:val="20"/>
          <w:szCs w:val="20"/>
        </w:rPr>
        <w:t>4</w:t>
      </w:r>
      <w:r w:rsidRPr="00687538">
        <w:rPr>
          <w:rFonts w:ascii="Times New Roman" w:hAnsi="Times New Roman" w:cs="Times New Roman"/>
          <w:color w:val="auto"/>
          <w:sz w:val="20"/>
          <w:szCs w:val="20"/>
        </w:rPr>
        <w:t xml:space="preserve">: </w:t>
      </w:r>
      <w:r w:rsidRPr="00687538">
        <w:rPr>
          <w:rFonts w:ascii="Times New Roman" w:hAnsi="Times New Roman" w:cs="Times New Roman"/>
          <w:b w:val="0"/>
          <w:i/>
          <w:color w:val="auto"/>
          <w:sz w:val="20"/>
          <w:szCs w:val="20"/>
        </w:rPr>
        <w:t xml:space="preserve">Cross-Validation Results for </w:t>
      </w:r>
      <w:r>
        <w:rPr>
          <w:rFonts w:ascii="Times New Roman" w:hAnsi="Times New Roman" w:cs="Times New Roman"/>
          <w:b w:val="0"/>
          <w:i/>
          <w:color w:val="auto"/>
          <w:sz w:val="20"/>
          <w:szCs w:val="20"/>
        </w:rPr>
        <w:t xml:space="preserve">3-Fold Cross-Validation, </w:t>
      </w:r>
      <w:r w:rsidRPr="00687538">
        <w:rPr>
          <w:rFonts w:ascii="Times New Roman" w:hAnsi="Times New Roman" w:cs="Times New Roman"/>
          <w:b w:val="0"/>
          <w:i/>
          <w:color w:val="auto"/>
          <w:sz w:val="20"/>
          <w:szCs w:val="20"/>
        </w:rPr>
        <w:t xml:space="preserve">Kaposi’s Sarcoma and Blood Cancer Multi-net Classifiers. </w:t>
      </w:r>
      <w:r w:rsidRPr="00687538">
        <w:rPr>
          <w:rFonts w:ascii="Times New Roman" w:hAnsi="Times New Roman" w:cs="Times New Roman"/>
          <w:b w:val="0"/>
          <w:color w:val="auto"/>
          <w:sz w:val="20"/>
          <w:szCs w:val="20"/>
        </w:rPr>
        <w:t>The AU</w:t>
      </w:r>
      <w:r>
        <w:rPr>
          <w:rFonts w:ascii="Times New Roman" w:hAnsi="Times New Roman" w:cs="Times New Roman"/>
          <w:b w:val="0"/>
          <w:color w:val="auto"/>
          <w:sz w:val="20"/>
          <w:szCs w:val="20"/>
        </w:rPr>
        <w:t xml:space="preserve">ROC </w:t>
      </w:r>
      <w:r w:rsidRPr="00687538">
        <w:rPr>
          <w:rFonts w:ascii="Times New Roman" w:hAnsi="Times New Roman" w:cs="Times New Roman"/>
          <w:b w:val="0"/>
          <w:color w:val="auto"/>
          <w:sz w:val="20"/>
          <w:szCs w:val="20"/>
        </w:rPr>
        <w:t xml:space="preserve">for the Kaposi’s sarcoma and blood cancer integrative </w:t>
      </w:r>
      <w:r>
        <w:rPr>
          <w:rFonts w:ascii="Times New Roman" w:hAnsi="Times New Roman" w:cs="Times New Roman"/>
          <w:b w:val="0"/>
          <w:color w:val="auto"/>
          <w:sz w:val="20"/>
          <w:szCs w:val="20"/>
        </w:rPr>
        <w:t xml:space="preserve">and singly-structured </w:t>
      </w:r>
      <w:r w:rsidRPr="00687538">
        <w:rPr>
          <w:rFonts w:ascii="Times New Roman" w:hAnsi="Times New Roman" w:cs="Times New Roman"/>
          <w:b w:val="0"/>
          <w:color w:val="auto"/>
          <w:sz w:val="20"/>
          <w:szCs w:val="20"/>
        </w:rPr>
        <w:t>classifiers are shown be</w:t>
      </w:r>
      <w:r>
        <w:rPr>
          <w:rFonts w:ascii="Times New Roman" w:hAnsi="Times New Roman" w:cs="Times New Roman"/>
          <w:b w:val="0"/>
          <w:color w:val="auto"/>
          <w:sz w:val="20"/>
          <w:szCs w:val="20"/>
        </w:rPr>
        <w:t>low.</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1350"/>
        <w:gridCol w:w="2430"/>
      </w:tblGrid>
      <w:tr w:rsidR="00AD6382" w:rsidRPr="00687538" w14:paraId="411894DB" w14:textId="77777777" w:rsidTr="003661E6">
        <w:tc>
          <w:tcPr>
            <w:tcW w:w="1818" w:type="dxa"/>
            <w:tcBorders>
              <w:top w:val="single" w:sz="4" w:space="0" w:color="auto"/>
              <w:bottom w:val="single" w:sz="4" w:space="0" w:color="auto"/>
            </w:tcBorders>
          </w:tcPr>
          <w:bookmarkEnd w:id="4"/>
          <w:p w14:paraId="06BBE245" w14:textId="77777777" w:rsidR="00AD6382" w:rsidRPr="00687538" w:rsidRDefault="00AD6382" w:rsidP="003661E6">
            <w:pPr>
              <w:rPr>
                <w:rFonts w:ascii="Times New Roman" w:hAnsi="Times New Roman" w:cs="Times New Roman"/>
                <w:b/>
                <w:sz w:val="20"/>
                <w:szCs w:val="20"/>
              </w:rPr>
            </w:pPr>
            <w:r w:rsidRPr="00687538">
              <w:rPr>
                <w:rFonts w:ascii="Times New Roman" w:hAnsi="Times New Roman" w:cs="Times New Roman"/>
                <w:b/>
                <w:sz w:val="20"/>
                <w:szCs w:val="20"/>
              </w:rPr>
              <w:t>Disease</w:t>
            </w:r>
          </w:p>
        </w:tc>
        <w:tc>
          <w:tcPr>
            <w:tcW w:w="1350" w:type="dxa"/>
            <w:tcBorders>
              <w:top w:val="single" w:sz="4" w:space="0" w:color="auto"/>
              <w:bottom w:val="single" w:sz="4" w:space="0" w:color="auto"/>
            </w:tcBorders>
          </w:tcPr>
          <w:p w14:paraId="70E42763" w14:textId="77777777" w:rsidR="00AD6382" w:rsidRPr="00687538" w:rsidRDefault="00AD6382" w:rsidP="003661E6">
            <w:pPr>
              <w:jc w:val="center"/>
              <w:rPr>
                <w:rFonts w:ascii="Times New Roman" w:hAnsi="Times New Roman" w:cs="Times New Roman"/>
                <w:b/>
                <w:sz w:val="20"/>
                <w:szCs w:val="20"/>
              </w:rPr>
            </w:pPr>
            <w:r>
              <w:rPr>
                <w:rFonts w:ascii="Times New Roman" w:hAnsi="Times New Roman" w:cs="Times New Roman"/>
                <w:b/>
                <w:sz w:val="20"/>
                <w:szCs w:val="20"/>
              </w:rPr>
              <w:t>Multi-net</w:t>
            </w:r>
          </w:p>
        </w:tc>
        <w:tc>
          <w:tcPr>
            <w:tcW w:w="2430" w:type="dxa"/>
            <w:tcBorders>
              <w:top w:val="single" w:sz="4" w:space="0" w:color="auto"/>
              <w:bottom w:val="single" w:sz="4" w:space="0" w:color="auto"/>
            </w:tcBorders>
          </w:tcPr>
          <w:p w14:paraId="7BC7F540" w14:textId="77777777" w:rsidR="00AD6382" w:rsidRPr="00687538" w:rsidRDefault="00AD6382" w:rsidP="003661E6">
            <w:pPr>
              <w:jc w:val="center"/>
              <w:rPr>
                <w:rFonts w:ascii="Times New Roman" w:hAnsi="Times New Roman" w:cs="Times New Roman"/>
                <w:b/>
                <w:sz w:val="20"/>
                <w:szCs w:val="20"/>
              </w:rPr>
            </w:pPr>
            <w:r>
              <w:rPr>
                <w:rFonts w:ascii="Times New Roman" w:hAnsi="Times New Roman" w:cs="Times New Roman"/>
                <w:b/>
                <w:sz w:val="20"/>
                <w:szCs w:val="20"/>
              </w:rPr>
              <w:t>Singly-Structured</w:t>
            </w:r>
          </w:p>
        </w:tc>
      </w:tr>
      <w:tr w:rsidR="00AD6382" w:rsidRPr="00687538" w14:paraId="18635FF8" w14:textId="77777777" w:rsidTr="003661E6">
        <w:tc>
          <w:tcPr>
            <w:tcW w:w="1818" w:type="dxa"/>
            <w:tcBorders>
              <w:top w:val="single" w:sz="4" w:space="0" w:color="auto"/>
            </w:tcBorders>
          </w:tcPr>
          <w:p w14:paraId="67137218" w14:textId="77777777" w:rsidR="00AD6382" w:rsidRPr="00687538" w:rsidRDefault="00AD6382" w:rsidP="003661E6">
            <w:pPr>
              <w:rPr>
                <w:rFonts w:ascii="Times New Roman" w:hAnsi="Times New Roman" w:cs="Times New Roman"/>
                <w:sz w:val="20"/>
                <w:szCs w:val="20"/>
              </w:rPr>
            </w:pPr>
            <w:r w:rsidRPr="00687538">
              <w:rPr>
                <w:rFonts w:ascii="Times New Roman" w:hAnsi="Times New Roman" w:cs="Times New Roman"/>
                <w:sz w:val="20"/>
                <w:szCs w:val="20"/>
              </w:rPr>
              <w:t>Kaposi’s Sarcoma</w:t>
            </w:r>
          </w:p>
        </w:tc>
        <w:tc>
          <w:tcPr>
            <w:tcW w:w="1350" w:type="dxa"/>
            <w:tcBorders>
              <w:top w:val="single" w:sz="4" w:space="0" w:color="auto"/>
            </w:tcBorders>
          </w:tcPr>
          <w:p w14:paraId="700CE911" w14:textId="77777777" w:rsidR="00AD6382" w:rsidRPr="00687538" w:rsidRDefault="00AD6382" w:rsidP="003661E6">
            <w:pPr>
              <w:jc w:val="center"/>
              <w:rPr>
                <w:rFonts w:ascii="Times New Roman" w:hAnsi="Times New Roman" w:cs="Times New Roman"/>
                <w:sz w:val="20"/>
                <w:szCs w:val="20"/>
              </w:rPr>
            </w:pPr>
            <w:r>
              <w:rPr>
                <w:rFonts w:ascii="Times New Roman" w:hAnsi="Times New Roman" w:cs="Times New Roman"/>
                <w:sz w:val="20"/>
                <w:szCs w:val="20"/>
              </w:rPr>
              <w:t>0.893</w:t>
            </w:r>
          </w:p>
        </w:tc>
        <w:tc>
          <w:tcPr>
            <w:tcW w:w="2430" w:type="dxa"/>
            <w:tcBorders>
              <w:top w:val="single" w:sz="4" w:space="0" w:color="auto"/>
            </w:tcBorders>
          </w:tcPr>
          <w:p w14:paraId="3A563606" w14:textId="77777777" w:rsidR="00AD6382" w:rsidRPr="00687538" w:rsidRDefault="00AD6382" w:rsidP="003661E6">
            <w:pPr>
              <w:jc w:val="center"/>
              <w:rPr>
                <w:rFonts w:ascii="Times New Roman" w:hAnsi="Times New Roman" w:cs="Times New Roman"/>
                <w:sz w:val="20"/>
                <w:szCs w:val="20"/>
              </w:rPr>
            </w:pPr>
            <w:r>
              <w:rPr>
                <w:rFonts w:ascii="Times New Roman" w:hAnsi="Times New Roman" w:cs="Times New Roman"/>
                <w:sz w:val="20"/>
                <w:szCs w:val="20"/>
              </w:rPr>
              <w:t>0.658</w:t>
            </w:r>
          </w:p>
        </w:tc>
      </w:tr>
      <w:tr w:rsidR="00AD6382" w:rsidRPr="00687538" w14:paraId="6BBDF35F" w14:textId="77777777" w:rsidTr="003661E6">
        <w:tc>
          <w:tcPr>
            <w:tcW w:w="1818" w:type="dxa"/>
          </w:tcPr>
          <w:p w14:paraId="37657420" w14:textId="77777777" w:rsidR="00AD6382" w:rsidRPr="00687538" w:rsidRDefault="00AD6382" w:rsidP="003661E6">
            <w:pPr>
              <w:rPr>
                <w:rFonts w:ascii="Times New Roman" w:hAnsi="Times New Roman" w:cs="Times New Roman"/>
                <w:sz w:val="20"/>
                <w:szCs w:val="20"/>
              </w:rPr>
            </w:pPr>
            <w:r w:rsidRPr="00687538">
              <w:rPr>
                <w:rFonts w:ascii="Times New Roman" w:hAnsi="Times New Roman" w:cs="Times New Roman"/>
                <w:sz w:val="20"/>
                <w:szCs w:val="20"/>
              </w:rPr>
              <w:t>Blood Cancers</w:t>
            </w:r>
          </w:p>
        </w:tc>
        <w:tc>
          <w:tcPr>
            <w:tcW w:w="1350" w:type="dxa"/>
          </w:tcPr>
          <w:p w14:paraId="4A24D0F5" w14:textId="77777777" w:rsidR="00AD6382" w:rsidRPr="00687538" w:rsidRDefault="00AD6382" w:rsidP="003661E6">
            <w:pPr>
              <w:jc w:val="center"/>
              <w:rPr>
                <w:rFonts w:ascii="Times New Roman" w:hAnsi="Times New Roman" w:cs="Times New Roman"/>
                <w:sz w:val="20"/>
                <w:szCs w:val="20"/>
              </w:rPr>
            </w:pPr>
            <w:r>
              <w:rPr>
                <w:rFonts w:ascii="Times New Roman" w:hAnsi="Times New Roman" w:cs="Times New Roman"/>
                <w:sz w:val="20"/>
                <w:szCs w:val="20"/>
              </w:rPr>
              <w:t>0.970</w:t>
            </w:r>
          </w:p>
        </w:tc>
        <w:tc>
          <w:tcPr>
            <w:tcW w:w="2430" w:type="dxa"/>
          </w:tcPr>
          <w:p w14:paraId="01711EF9" w14:textId="77777777" w:rsidR="00AD6382" w:rsidRPr="00687538" w:rsidRDefault="00AD6382" w:rsidP="003661E6">
            <w:pPr>
              <w:jc w:val="center"/>
              <w:rPr>
                <w:rFonts w:ascii="Times New Roman" w:hAnsi="Times New Roman" w:cs="Times New Roman"/>
                <w:sz w:val="20"/>
                <w:szCs w:val="20"/>
              </w:rPr>
            </w:pPr>
            <w:r>
              <w:rPr>
                <w:rFonts w:ascii="Times New Roman" w:hAnsi="Times New Roman" w:cs="Times New Roman"/>
                <w:sz w:val="20"/>
                <w:szCs w:val="20"/>
              </w:rPr>
              <w:t>0.943</w:t>
            </w:r>
          </w:p>
        </w:tc>
      </w:tr>
    </w:tbl>
    <w:p w14:paraId="712E7733" w14:textId="77777777" w:rsidR="00AD6382" w:rsidRDefault="00AD6382" w:rsidP="00AD6382">
      <w:bookmarkStart w:id="6" w:name="_Ref305405494"/>
    </w:p>
    <w:p w14:paraId="7587D47B" w14:textId="77777777" w:rsidR="00A52EFA" w:rsidRDefault="00A52EFA" w:rsidP="00AD6382"/>
    <w:p w14:paraId="76EF708F" w14:textId="77777777" w:rsidR="00A52EFA" w:rsidRPr="0005586E" w:rsidRDefault="00A52EFA" w:rsidP="00AD6382"/>
    <w:p w14:paraId="1E9FD64B" w14:textId="42DEB9B9" w:rsidR="00AD6382" w:rsidRPr="00687538" w:rsidRDefault="00AD6382" w:rsidP="00AD6382">
      <w:pPr>
        <w:pStyle w:val="Caption"/>
        <w:keepNext/>
        <w:rPr>
          <w:rFonts w:ascii="Times New Roman" w:hAnsi="Times New Roman" w:cs="Times New Roman"/>
          <w:color w:val="auto"/>
          <w:sz w:val="20"/>
          <w:szCs w:val="20"/>
        </w:rPr>
      </w:pPr>
      <w:r w:rsidRPr="00687538">
        <w:rPr>
          <w:rFonts w:ascii="Times New Roman" w:hAnsi="Times New Roman" w:cs="Times New Roman"/>
          <w:color w:val="auto"/>
          <w:sz w:val="20"/>
          <w:szCs w:val="20"/>
        </w:rPr>
        <w:t xml:space="preserve">Table S - </w:t>
      </w:r>
      <w:r w:rsidR="00A52EFA">
        <w:rPr>
          <w:rFonts w:ascii="Times New Roman" w:hAnsi="Times New Roman" w:cs="Times New Roman"/>
          <w:color w:val="auto"/>
          <w:sz w:val="20"/>
          <w:szCs w:val="20"/>
        </w:rPr>
        <w:t>5</w:t>
      </w:r>
      <w:r w:rsidRPr="00687538">
        <w:rPr>
          <w:rFonts w:ascii="Times New Roman" w:hAnsi="Times New Roman" w:cs="Times New Roman"/>
          <w:color w:val="auto"/>
          <w:sz w:val="20"/>
          <w:szCs w:val="20"/>
        </w:rPr>
        <w:t xml:space="preserve">: </w:t>
      </w:r>
      <w:r w:rsidRPr="00687538">
        <w:rPr>
          <w:rFonts w:ascii="Times New Roman" w:hAnsi="Times New Roman" w:cs="Times New Roman"/>
          <w:b w:val="0"/>
          <w:i/>
          <w:color w:val="auto"/>
          <w:sz w:val="20"/>
          <w:szCs w:val="20"/>
        </w:rPr>
        <w:t>Genes in Significant Chromosomal Regions</w:t>
      </w:r>
      <w:r w:rsidRPr="00687538">
        <w:rPr>
          <w:rFonts w:ascii="Times New Roman" w:hAnsi="Times New Roman" w:cs="Times New Roman"/>
          <w:b w:val="0"/>
          <w:color w:val="auto"/>
          <w:sz w:val="20"/>
          <w:szCs w:val="20"/>
        </w:rPr>
        <w:t>. Many genes related to HIV infection, Kaposi’s sarcoma, and cancers of the blood are in the chromosomal regions listed below.</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1530"/>
      </w:tblGrid>
      <w:tr w:rsidR="00AD6382" w:rsidRPr="00687538" w14:paraId="4FEEA298" w14:textId="77777777" w:rsidTr="003661E6">
        <w:tc>
          <w:tcPr>
            <w:tcW w:w="2628" w:type="dxa"/>
            <w:tcBorders>
              <w:top w:val="single" w:sz="4" w:space="0" w:color="auto"/>
              <w:bottom w:val="single" w:sz="4" w:space="0" w:color="auto"/>
            </w:tcBorders>
          </w:tcPr>
          <w:bookmarkEnd w:id="6"/>
          <w:p w14:paraId="74ECAAF9" w14:textId="77777777" w:rsidR="00AD6382" w:rsidRDefault="00AD6382" w:rsidP="003661E6">
            <w:pPr>
              <w:rPr>
                <w:rFonts w:ascii="Times New Roman" w:hAnsi="Times New Roman" w:cs="Times New Roman"/>
                <w:b/>
                <w:sz w:val="20"/>
                <w:szCs w:val="20"/>
              </w:rPr>
            </w:pPr>
            <w:r w:rsidRPr="00A7117F">
              <w:rPr>
                <w:rFonts w:ascii="Times New Roman" w:hAnsi="Times New Roman" w:cs="Times New Roman"/>
                <w:b/>
                <w:sz w:val="20"/>
                <w:szCs w:val="20"/>
              </w:rPr>
              <w:t>Chromosomal Region</w:t>
            </w:r>
          </w:p>
        </w:tc>
        <w:tc>
          <w:tcPr>
            <w:tcW w:w="1530" w:type="dxa"/>
            <w:tcBorders>
              <w:top w:val="single" w:sz="4" w:space="0" w:color="auto"/>
              <w:bottom w:val="single" w:sz="4" w:space="0" w:color="auto"/>
            </w:tcBorders>
          </w:tcPr>
          <w:p w14:paraId="36680759" w14:textId="77777777" w:rsidR="00AD6382" w:rsidRDefault="00AD6382" w:rsidP="003661E6">
            <w:pPr>
              <w:rPr>
                <w:rFonts w:ascii="Times New Roman" w:hAnsi="Times New Roman" w:cs="Times New Roman"/>
                <w:b/>
                <w:sz w:val="20"/>
                <w:szCs w:val="20"/>
              </w:rPr>
            </w:pPr>
            <w:r w:rsidRPr="00A7117F">
              <w:rPr>
                <w:rFonts w:ascii="Times New Roman" w:hAnsi="Times New Roman" w:cs="Times New Roman"/>
                <w:b/>
                <w:sz w:val="20"/>
                <w:szCs w:val="20"/>
              </w:rPr>
              <w:t>Genes</w:t>
            </w:r>
          </w:p>
        </w:tc>
      </w:tr>
      <w:tr w:rsidR="00AD6382" w:rsidRPr="00687538" w14:paraId="0A328D3E" w14:textId="77777777" w:rsidTr="003661E6">
        <w:tc>
          <w:tcPr>
            <w:tcW w:w="2628" w:type="dxa"/>
            <w:tcBorders>
              <w:top w:val="single" w:sz="4" w:space="0" w:color="auto"/>
              <w:bottom w:val="single" w:sz="4" w:space="0" w:color="auto"/>
            </w:tcBorders>
          </w:tcPr>
          <w:p w14:paraId="10E08314" w14:textId="77777777" w:rsidR="00AD6382" w:rsidRDefault="00AD6382" w:rsidP="003661E6">
            <w:pPr>
              <w:rPr>
                <w:rFonts w:ascii="Times New Roman" w:hAnsi="Times New Roman" w:cs="Times New Roman"/>
                <w:sz w:val="20"/>
                <w:szCs w:val="20"/>
              </w:rPr>
            </w:pPr>
            <w:r w:rsidRPr="00A7117F">
              <w:rPr>
                <w:rFonts w:ascii="Times New Roman" w:hAnsi="Times New Roman" w:cs="Times New Roman"/>
                <w:sz w:val="20"/>
                <w:szCs w:val="20"/>
              </w:rPr>
              <w:t>1p31–36</w:t>
            </w:r>
          </w:p>
        </w:tc>
        <w:tc>
          <w:tcPr>
            <w:tcW w:w="1530" w:type="dxa"/>
            <w:tcBorders>
              <w:top w:val="single" w:sz="4" w:space="0" w:color="auto"/>
              <w:bottom w:val="single" w:sz="4" w:space="0" w:color="auto"/>
            </w:tcBorders>
          </w:tcPr>
          <w:p w14:paraId="10115249" w14:textId="77777777" w:rsidR="00AD6382" w:rsidRDefault="00AD6382" w:rsidP="003661E6">
            <w:pPr>
              <w:rPr>
                <w:rFonts w:ascii="Times New Roman" w:hAnsi="Times New Roman" w:cs="Times New Roman"/>
                <w:i/>
                <w:sz w:val="20"/>
                <w:szCs w:val="20"/>
              </w:rPr>
            </w:pPr>
            <w:r>
              <w:rPr>
                <w:rFonts w:ascii="Times New Roman" w:hAnsi="Times New Roman" w:cs="Times New Roman"/>
                <w:i/>
                <w:sz w:val="20"/>
                <w:szCs w:val="20"/>
              </w:rPr>
              <w:t>IFI44</w:t>
            </w:r>
          </w:p>
          <w:p w14:paraId="038E80F5" w14:textId="77777777" w:rsidR="00AD6382" w:rsidRDefault="00AD6382" w:rsidP="003661E6">
            <w:pPr>
              <w:rPr>
                <w:rFonts w:ascii="Times New Roman" w:hAnsi="Times New Roman" w:cs="Times New Roman"/>
                <w:i/>
                <w:sz w:val="20"/>
                <w:szCs w:val="20"/>
              </w:rPr>
            </w:pPr>
            <w:r>
              <w:rPr>
                <w:rFonts w:ascii="Times New Roman" w:hAnsi="Times New Roman" w:cs="Times New Roman"/>
                <w:i/>
                <w:sz w:val="20"/>
                <w:szCs w:val="20"/>
              </w:rPr>
              <w:t>IFI44L</w:t>
            </w:r>
          </w:p>
          <w:p w14:paraId="0CF5E098" w14:textId="77777777" w:rsidR="00AD6382" w:rsidRDefault="00AD6382" w:rsidP="003661E6">
            <w:pPr>
              <w:rPr>
                <w:rFonts w:ascii="Times New Roman" w:hAnsi="Times New Roman" w:cs="Times New Roman"/>
                <w:i/>
                <w:sz w:val="20"/>
                <w:szCs w:val="20"/>
              </w:rPr>
            </w:pPr>
            <w:r>
              <w:rPr>
                <w:rFonts w:ascii="Times New Roman" w:hAnsi="Times New Roman" w:cs="Times New Roman"/>
                <w:i/>
                <w:sz w:val="20"/>
                <w:szCs w:val="20"/>
              </w:rPr>
              <w:t>TCEB3</w:t>
            </w:r>
          </w:p>
          <w:p w14:paraId="4FB5D36D" w14:textId="77777777" w:rsidR="00AD6382" w:rsidRDefault="00AD6382" w:rsidP="003661E6">
            <w:pPr>
              <w:rPr>
                <w:rFonts w:ascii="Times New Roman" w:hAnsi="Times New Roman" w:cs="Times New Roman"/>
                <w:i/>
                <w:sz w:val="20"/>
                <w:szCs w:val="20"/>
              </w:rPr>
            </w:pPr>
            <w:r>
              <w:rPr>
                <w:rFonts w:ascii="Times New Roman" w:hAnsi="Times New Roman" w:cs="Times New Roman"/>
                <w:i/>
                <w:sz w:val="20"/>
                <w:szCs w:val="20"/>
              </w:rPr>
              <w:t>XKR8</w:t>
            </w:r>
          </w:p>
          <w:p w14:paraId="0D7CDCE2" w14:textId="77777777" w:rsidR="00AD6382" w:rsidRDefault="00AD6382" w:rsidP="003661E6">
            <w:pPr>
              <w:rPr>
                <w:rFonts w:ascii="Times New Roman" w:hAnsi="Times New Roman" w:cs="Times New Roman"/>
                <w:i/>
                <w:sz w:val="20"/>
                <w:szCs w:val="20"/>
              </w:rPr>
            </w:pPr>
            <w:r>
              <w:rPr>
                <w:rFonts w:ascii="Times New Roman" w:hAnsi="Times New Roman" w:cs="Times New Roman"/>
                <w:i/>
                <w:sz w:val="20"/>
                <w:szCs w:val="20"/>
              </w:rPr>
              <w:t>PIK3CD</w:t>
            </w:r>
          </w:p>
        </w:tc>
      </w:tr>
      <w:tr w:rsidR="00AD6382" w:rsidRPr="00687538" w14:paraId="6C678677" w14:textId="77777777" w:rsidTr="003661E6">
        <w:tc>
          <w:tcPr>
            <w:tcW w:w="2628" w:type="dxa"/>
            <w:tcBorders>
              <w:top w:val="single" w:sz="4" w:space="0" w:color="auto"/>
              <w:bottom w:val="single" w:sz="4" w:space="0" w:color="auto"/>
            </w:tcBorders>
          </w:tcPr>
          <w:p w14:paraId="50612D68" w14:textId="77777777" w:rsidR="00AD6382" w:rsidRDefault="00AD6382" w:rsidP="003661E6">
            <w:pPr>
              <w:rPr>
                <w:rFonts w:ascii="Times New Roman" w:hAnsi="Times New Roman" w:cs="Times New Roman"/>
                <w:b/>
                <w:sz w:val="20"/>
                <w:szCs w:val="20"/>
              </w:rPr>
            </w:pPr>
            <w:r w:rsidRPr="00A7117F">
              <w:rPr>
                <w:rFonts w:ascii="Times New Roman" w:hAnsi="Times New Roman" w:cs="Times New Roman"/>
                <w:sz w:val="20"/>
                <w:szCs w:val="20"/>
              </w:rPr>
              <w:t>2p21–22</w:t>
            </w:r>
          </w:p>
        </w:tc>
        <w:tc>
          <w:tcPr>
            <w:tcW w:w="1530" w:type="dxa"/>
            <w:tcBorders>
              <w:top w:val="single" w:sz="4" w:space="0" w:color="auto"/>
              <w:bottom w:val="single" w:sz="4" w:space="0" w:color="auto"/>
            </w:tcBorders>
          </w:tcPr>
          <w:p w14:paraId="3B17DD3A" w14:textId="77777777" w:rsidR="00AD6382" w:rsidRDefault="00AD6382" w:rsidP="003661E6">
            <w:pPr>
              <w:rPr>
                <w:rFonts w:ascii="Times New Roman" w:hAnsi="Times New Roman" w:cs="Times New Roman"/>
                <w:i/>
                <w:sz w:val="20"/>
                <w:szCs w:val="20"/>
              </w:rPr>
            </w:pPr>
            <w:r>
              <w:rPr>
                <w:rFonts w:ascii="Times New Roman" w:hAnsi="Times New Roman" w:cs="Times New Roman"/>
                <w:i/>
                <w:sz w:val="20"/>
                <w:szCs w:val="20"/>
              </w:rPr>
              <w:t>CDC42EP3</w:t>
            </w:r>
          </w:p>
          <w:p w14:paraId="1D8EC9DF" w14:textId="77777777" w:rsidR="00AD6382" w:rsidRDefault="00AD6382" w:rsidP="003661E6">
            <w:pPr>
              <w:rPr>
                <w:rFonts w:ascii="Times New Roman" w:hAnsi="Times New Roman" w:cs="Times New Roman"/>
                <w:i/>
                <w:sz w:val="20"/>
                <w:szCs w:val="20"/>
              </w:rPr>
            </w:pPr>
            <w:r>
              <w:rPr>
                <w:rFonts w:ascii="Times New Roman" w:hAnsi="Times New Roman" w:cs="Times New Roman"/>
                <w:i/>
                <w:sz w:val="20"/>
                <w:szCs w:val="20"/>
              </w:rPr>
              <w:t>SPTBN1</w:t>
            </w:r>
          </w:p>
          <w:p w14:paraId="09E334A6" w14:textId="77777777" w:rsidR="00AD6382" w:rsidRDefault="00AD6382" w:rsidP="003661E6">
            <w:pPr>
              <w:rPr>
                <w:rFonts w:ascii="Times New Roman" w:hAnsi="Times New Roman" w:cs="Times New Roman"/>
                <w:i/>
                <w:sz w:val="20"/>
                <w:szCs w:val="20"/>
              </w:rPr>
            </w:pPr>
            <w:r>
              <w:rPr>
                <w:rFonts w:ascii="Times New Roman" w:hAnsi="Times New Roman" w:cs="Times New Roman"/>
                <w:i/>
                <w:sz w:val="20"/>
                <w:szCs w:val="20"/>
              </w:rPr>
              <w:t>DHX57</w:t>
            </w:r>
          </w:p>
        </w:tc>
      </w:tr>
      <w:tr w:rsidR="00AD6382" w:rsidRPr="00687538" w14:paraId="2130A38E" w14:textId="77777777" w:rsidTr="003661E6">
        <w:tc>
          <w:tcPr>
            <w:tcW w:w="2628" w:type="dxa"/>
            <w:tcBorders>
              <w:top w:val="single" w:sz="4" w:space="0" w:color="auto"/>
              <w:bottom w:val="single" w:sz="4" w:space="0" w:color="auto"/>
            </w:tcBorders>
          </w:tcPr>
          <w:p w14:paraId="5A9E6BFB" w14:textId="77777777" w:rsidR="00AD6382" w:rsidRDefault="00AD6382" w:rsidP="003661E6">
            <w:pPr>
              <w:rPr>
                <w:rFonts w:ascii="Times New Roman" w:hAnsi="Times New Roman" w:cs="Times New Roman"/>
                <w:b/>
                <w:sz w:val="20"/>
                <w:szCs w:val="20"/>
              </w:rPr>
            </w:pPr>
            <w:r w:rsidRPr="00A7117F">
              <w:rPr>
                <w:rFonts w:ascii="Times New Roman" w:hAnsi="Times New Roman" w:cs="Times New Roman"/>
                <w:sz w:val="20"/>
                <w:szCs w:val="20"/>
              </w:rPr>
              <w:t>2q32–37</w:t>
            </w:r>
          </w:p>
        </w:tc>
        <w:tc>
          <w:tcPr>
            <w:tcW w:w="1530" w:type="dxa"/>
            <w:tcBorders>
              <w:top w:val="single" w:sz="4" w:space="0" w:color="auto"/>
              <w:bottom w:val="single" w:sz="4" w:space="0" w:color="auto"/>
            </w:tcBorders>
          </w:tcPr>
          <w:p w14:paraId="0AA153A1" w14:textId="77777777" w:rsidR="00AD6382" w:rsidRDefault="00AD6382" w:rsidP="003661E6">
            <w:pPr>
              <w:rPr>
                <w:rFonts w:ascii="Times New Roman" w:hAnsi="Times New Roman" w:cs="Times New Roman"/>
                <w:i/>
                <w:sz w:val="20"/>
                <w:szCs w:val="20"/>
              </w:rPr>
            </w:pPr>
            <w:r>
              <w:rPr>
                <w:rFonts w:ascii="Times New Roman" w:hAnsi="Times New Roman" w:cs="Times New Roman"/>
                <w:i/>
                <w:sz w:val="20"/>
                <w:szCs w:val="20"/>
              </w:rPr>
              <w:t>STAT4</w:t>
            </w:r>
          </w:p>
          <w:p w14:paraId="6A11F9FD" w14:textId="77777777" w:rsidR="00AD6382" w:rsidRDefault="00AD6382" w:rsidP="003661E6">
            <w:pPr>
              <w:rPr>
                <w:rFonts w:ascii="Times New Roman" w:hAnsi="Times New Roman" w:cs="Times New Roman"/>
                <w:i/>
                <w:sz w:val="20"/>
                <w:szCs w:val="20"/>
              </w:rPr>
            </w:pPr>
            <w:r>
              <w:rPr>
                <w:rFonts w:ascii="Times New Roman" w:hAnsi="Times New Roman" w:cs="Times New Roman"/>
                <w:i/>
                <w:sz w:val="20"/>
                <w:szCs w:val="20"/>
              </w:rPr>
              <w:t>PNPEP</w:t>
            </w:r>
          </w:p>
          <w:p w14:paraId="4EB04915" w14:textId="77777777" w:rsidR="00AD6382" w:rsidRDefault="00AD6382" w:rsidP="003661E6">
            <w:pPr>
              <w:rPr>
                <w:rFonts w:ascii="Times New Roman" w:hAnsi="Times New Roman" w:cs="Times New Roman"/>
                <w:i/>
                <w:sz w:val="20"/>
                <w:szCs w:val="20"/>
              </w:rPr>
            </w:pPr>
            <w:r>
              <w:rPr>
                <w:rFonts w:ascii="Times New Roman" w:hAnsi="Times New Roman" w:cs="Times New Roman"/>
                <w:i/>
                <w:sz w:val="20"/>
                <w:szCs w:val="20"/>
              </w:rPr>
              <w:t>KYNV</w:t>
            </w:r>
          </w:p>
          <w:p w14:paraId="5BF0933A" w14:textId="77777777" w:rsidR="00AD6382" w:rsidRDefault="00AD6382" w:rsidP="003661E6">
            <w:pPr>
              <w:rPr>
                <w:rFonts w:ascii="Times New Roman" w:hAnsi="Times New Roman" w:cs="Times New Roman"/>
                <w:i/>
                <w:sz w:val="20"/>
                <w:szCs w:val="20"/>
              </w:rPr>
            </w:pPr>
            <w:r>
              <w:rPr>
                <w:rFonts w:ascii="Times New Roman" w:hAnsi="Times New Roman" w:cs="Times New Roman"/>
                <w:i/>
                <w:sz w:val="20"/>
                <w:szCs w:val="20"/>
              </w:rPr>
              <w:t>INPP5D</w:t>
            </w:r>
          </w:p>
          <w:p w14:paraId="374D07CA" w14:textId="77777777" w:rsidR="00AD6382" w:rsidRDefault="00AD6382" w:rsidP="003661E6">
            <w:pPr>
              <w:rPr>
                <w:rFonts w:ascii="Times New Roman" w:hAnsi="Times New Roman" w:cs="Times New Roman"/>
                <w:i/>
                <w:sz w:val="20"/>
                <w:szCs w:val="20"/>
              </w:rPr>
            </w:pPr>
            <w:r>
              <w:rPr>
                <w:rFonts w:ascii="Times New Roman" w:hAnsi="Times New Roman" w:cs="Times New Roman"/>
                <w:i/>
                <w:sz w:val="20"/>
                <w:szCs w:val="20"/>
              </w:rPr>
              <w:t>HSPD1</w:t>
            </w:r>
          </w:p>
        </w:tc>
      </w:tr>
      <w:tr w:rsidR="00AD6382" w:rsidRPr="00687538" w14:paraId="549C251A" w14:textId="77777777" w:rsidTr="003661E6">
        <w:tc>
          <w:tcPr>
            <w:tcW w:w="2628" w:type="dxa"/>
            <w:tcBorders>
              <w:top w:val="single" w:sz="4" w:space="0" w:color="auto"/>
              <w:bottom w:val="single" w:sz="4" w:space="0" w:color="auto"/>
            </w:tcBorders>
          </w:tcPr>
          <w:p w14:paraId="61FF49E3" w14:textId="77777777" w:rsidR="00AD6382" w:rsidRDefault="00AD6382" w:rsidP="003661E6">
            <w:pPr>
              <w:rPr>
                <w:rFonts w:ascii="Times New Roman" w:hAnsi="Times New Roman" w:cs="Times New Roman"/>
                <w:b/>
                <w:sz w:val="20"/>
                <w:szCs w:val="20"/>
              </w:rPr>
            </w:pPr>
            <w:r w:rsidRPr="00A7117F">
              <w:rPr>
                <w:rFonts w:ascii="Times New Roman" w:hAnsi="Times New Roman" w:cs="Times New Roman"/>
                <w:sz w:val="20"/>
                <w:szCs w:val="20"/>
              </w:rPr>
              <w:t>11q21–23</w:t>
            </w:r>
          </w:p>
        </w:tc>
        <w:tc>
          <w:tcPr>
            <w:tcW w:w="1530" w:type="dxa"/>
            <w:tcBorders>
              <w:top w:val="single" w:sz="4" w:space="0" w:color="auto"/>
              <w:bottom w:val="single" w:sz="4" w:space="0" w:color="auto"/>
            </w:tcBorders>
          </w:tcPr>
          <w:p w14:paraId="19C2785D" w14:textId="77777777" w:rsidR="00AD6382" w:rsidRDefault="00AD6382" w:rsidP="003661E6">
            <w:pPr>
              <w:rPr>
                <w:rFonts w:ascii="Times New Roman" w:hAnsi="Times New Roman" w:cs="Times New Roman"/>
                <w:i/>
                <w:sz w:val="20"/>
                <w:szCs w:val="20"/>
              </w:rPr>
            </w:pPr>
            <w:r>
              <w:rPr>
                <w:rFonts w:ascii="Times New Roman" w:hAnsi="Times New Roman" w:cs="Times New Roman"/>
                <w:i/>
                <w:sz w:val="20"/>
                <w:szCs w:val="20"/>
              </w:rPr>
              <w:t>RDX</w:t>
            </w:r>
          </w:p>
          <w:p w14:paraId="549034AB" w14:textId="77777777" w:rsidR="00AD6382" w:rsidRDefault="00AD6382" w:rsidP="003661E6">
            <w:pPr>
              <w:rPr>
                <w:rFonts w:ascii="Times New Roman" w:hAnsi="Times New Roman" w:cs="Times New Roman"/>
                <w:i/>
                <w:sz w:val="20"/>
                <w:szCs w:val="20"/>
              </w:rPr>
            </w:pPr>
            <w:r>
              <w:rPr>
                <w:rFonts w:ascii="Times New Roman" w:hAnsi="Times New Roman" w:cs="Times New Roman"/>
                <w:i/>
                <w:sz w:val="20"/>
                <w:szCs w:val="20"/>
              </w:rPr>
              <w:t>RARRES3</w:t>
            </w:r>
          </w:p>
          <w:p w14:paraId="3B415665" w14:textId="77777777" w:rsidR="00AD6382" w:rsidRDefault="00AD6382" w:rsidP="003661E6">
            <w:pPr>
              <w:rPr>
                <w:rFonts w:ascii="Times New Roman" w:hAnsi="Times New Roman" w:cs="Times New Roman"/>
                <w:i/>
                <w:sz w:val="20"/>
                <w:szCs w:val="20"/>
              </w:rPr>
            </w:pPr>
            <w:r>
              <w:rPr>
                <w:rFonts w:ascii="Times New Roman" w:hAnsi="Times New Roman" w:cs="Times New Roman"/>
                <w:i/>
                <w:sz w:val="20"/>
                <w:szCs w:val="20"/>
              </w:rPr>
              <w:t>FVT4</w:t>
            </w:r>
          </w:p>
        </w:tc>
      </w:tr>
    </w:tbl>
    <w:p w14:paraId="05482A12" w14:textId="77777777" w:rsidR="00AD6382" w:rsidRDefault="00AD6382" w:rsidP="00AD6382">
      <w:pPr>
        <w:spacing w:after="0"/>
        <w:rPr>
          <w:rFonts w:ascii="Times New Roman" w:hAnsi="Times New Roman" w:cs="Times New Roman"/>
          <w:sz w:val="20"/>
          <w:szCs w:val="20"/>
        </w:rPr>
      </w:pPr>
    </w:p>
    <w:p w14:paraId="3C829CED" w14:textId="77777777" w:rsidR="00F9189B" w:rsidRDefault="00F9189B"/>
    <w:p w14:paraId="4D7052A6" w14:textId="589ABC43" w:rsidR="00252B10" w:rsidRPr="00252B10" w:rsidRDefault="002868E6">
      <w:pPr>
        <w:rPr>
          <w:b/>
        </w:rPr>
      </w:pPr>
      <w:bookmarkStart w:id="7" w:name="_GoBack"/>
      <w:r>
        <w:rPr>
          <w:b/>
        </w:rPr>
        <w:t>Supplementary Information 4</w:t>
      </w:r>
      <w:bookmarkEnd w:id="7"/>
      <w:r w:rsidR="00252B10" w:rsidRPr="00E36DF2">
        <w:rPr>
          <w:b/>
        </w:rPr>
        <w:t>:</w:t>
      </w:r>
    </w:p>
    <w:p w14:paraId="1424C8CE" w14:textId="41D39641" w:rsidR="00252B10" w:rsidRPr="00AC6808" w:rsidRDefault="00252B10" w:rsidP="00252B10">
      <w:pPr>
        <w:spacing w:line="240" w:lineRule="auto"/>
        <w:jc w:val="both"/>
        <w:rPr>
          <w:rFonts w:ascii="Times New Roman" w:hAnsi="Times New Roman" w:cs="Times New Roman"/>
          <w:sz w:val="20"/>
          <w:szCs w:val="20"/>
        </w:rPr>
      </w:pPr>
      <w:r w:rsidRPr="0005586E">
        <w:rPr>
          <w:rFonts w:ascii="Times New Roman" w:hAnsi="Times New Roman" w:cs="Times New Roman"/>
          <w:sz w:val="20"/>
          <w:szCs w:val="20"/>
        </w:rPr>
        <w:t>Because HIV is a retrovirus, the virus spreads throughout the body by integrating its own genetic information into the human genome</w:t>
      </w:r>
      <w:r w:rsidR="004674BE" w:rsidRPr="004674BE">
        <w:rPr>
          <w:rFonts w:ascii="Times New Roman" w:hAnsi="Times New Roman" w:cs="Times New Roman"/>
          <w:sz w:val="20"/>
          <w:szCs w:val="20"/>
          <w:vertAlign w:val="superscript"/>
        </w:rPr>
        <w:t>4</w:t>
      </w:r>
      <w:r w:rsidRPr="0005586E">
        <w:rPr>
          <w:rFonts w:ascii="Times New Roman" w:hAnsi="Times New Roman" w:cs="Times New Roman"/>
          <w:sz w:val="20"/>
          <w:szCs w:val="20"/>
        </w:rPr>
        <w:t xml:space="preserve">. Therefore, transcriptional regulation, which involves the genes </w:t>
      </w:r>
      <w:r w:rsidRPr="0005586E">
        <w:rPr>
          <w:rFonts w:ascii="Times New Roman" w:hAnsi="Times New Roman" w:cs="Times New Roman"/>
          <w:i/>
          <w:sz w:val="20"/>
          <w:szCs w:val="20"/>
        </w:rPr>
        <w:t>STAT4</w:t>
      </w:r>
      <w:r w:rsidRPr="0005586E">
        <w:rPr>
          <w:rFonts w:ascii="Times New Roman" w:hAnsi="Times New Roman" w:cs="Times New Roman"/>
          <w:sz w:val="20"/>
          <w:szCs w:val="20"/>
        </w:rPr>
        <w:t xml:space="preserve">, </w:t>
      </w:r>
      <w:r w:rsidRPr="0005586E">
        <w:rPr>
          <w:rFonts w:ascii="Times New Roman" w:hAnsi="Times New Roman" w:cs="Times New Roman"/>
          <w:i/>
          <w:sz w:val="20"/>
          <w:szCs w:val="20"/>
        </w:rPr>
        <w:t>TOP2A</w:t>
      </w:r>
      <w:r w:rsidRPr="0005586E">
        <w:rPr>
          <w:rFonts w:ascii="Times New Roman" w:hAnsi="Times New Roman" w:cs="Times New Roman"/>
          <w:sz w:val="20"/>
          <w:szCs w:val="20"/>
        </w:rPr>
        <w:t xml:space="preserve">, </w:t>
      </w:r>
      <w:r w:rsidRPr="0005586E">
        <w:rPr>
          <w:rFonts w:ascii="Times New Roman" w:hAnsi="Times New Roman" w:cs="Times New Roman"/>
          <w:i/>
          <w:sz w:val="20"/>
          <w:szCs w:val="20"/>
        </w:rPr>
        <w:t>TAF11</w:t>
      </w:r>
      <w:r w:rsidRPr="0005586E">
        <w:rPr>
          <w:rFonts w:ascii="Times New Roman" w:hAnsi="Times New Roman" w:cs="Times New Roman"/>
          <w:sz w:val="20"/>
          <w:szCs w:val="20"/>
        </w:rPr>
        <w:t xml:space="preserve">, and </w:t>
      </w:r>
      <w:r w:rsidRPr="0005586E">
        <w:rPr>
          <w:rFonts w:ascii="Times New Roman" w:hAnsi="Times New Roman" w:cs="Times New Roman"/>
          <w:i/>
          <w:sz w:val="20"/>
          <w:szCs w:val="20"/>
        </w:rPr>
        <w:t>TCEB3</w:t>
      </w:r>
      <w:r w:rsidR="004674BE" w:rsidRPr="004674BE">
        <w:rPr>
          <w:rFonts w:ascii="Times New Roman" w:hAnsi="Times New Roman" w:cs="Times New Roman"/>
          <w:sz w:val="20"/>
          <w:szCs w:val="20"/>
          <w:vertAlign w:val="superscript"/>
        </w:rPr>
        <w:t>5</w:t>
      </w:r>
      <w:r w:rsidRPr="0005586E">
        <w:rPr>
          <w:rFonts w:ascii="Times New Roman" w:hAnsi="Times New Roman" w:cs="Times New Roman"/>
          <w:sz w:val="20"/>
          <w:szCs w:val="20"/>
        </w:rPr>
        <w:t xml:space="preserve">, is crucial to the progression of HIV infection. The Bayesian multi-net seems to reflect the important epistatic role of </w:t>
      </w:r>
      <w:r w:rsidRPr="0005586E">
        <w:rPr>
          <w:rFonts w:ascii="Times New Roman" w:hAnsi="Times New Roman" w:cs="Times New Roman"/>
          <w:i/>
          <w:sz w:val="20"/>
          <w:szCs w:val="20"/>
        </w:rPr>
        <w:t>STAT4</w:t>
      </w:r>
      <w:r w:rsidRPr="0005586E">
        <w:rPr>
          <w:rFonts w:ascii="Times New Roman" w:hAnsi="Times New Roman" w:cs="Times New Roman"/>
          <w:sz w:val="20"/>
          <w:szCs w:val="20"/>
        </w:rPr>
        <w:t>, a gene previously found to play an important immunoregulatory role in HIV patients</w:t>
      </w:r>
      <w:r w:rsidR="004674BE" w:rsidRPr="004674BE">
        <w:rPr>
          <w:rFonts w:ascii="Times New Roman" w:hAnsi="Times New Roman" w:cs="Times New Roman"/>
          <w:sz w:val="20"/>
          <w:szCs w:val="20"/>
          <w:vertAlign w:val="superscript"/>
        </w:rPr>
        <w:t>6</w:t>
      </w:r>
      <w:r w:rsidRPr="0005586E">
        <w:rPr>
          <w:rFonts w:ascii="Times New Roman" w:hAnsi="Times New Roman" w:cs="Times New Roman"/>
          <w:sz w:val="20"/>
          <w:szCs w:val="20"/>
        </w:rPr>
        <w:t xml:space="preserve">. The </w:t>
      </w:r>
      <w:r w:rsidRPr="0005586E">
        <w:rPr>
          <w:rFonts w:ascii="Times New Roman" w:hAnsi="Times New Roman" w:cs="Times New Roman"/>
          <w:i/>
          <w:sz w:val="20"/>
          <w:szCs w:val="20"/>
        </w:rPr>
        <w:t>STAT4</w:t>
      </w:r>
      <w:r w:rsidRPr="0005586E">
        <w:rPr>
          <w:rFonts w:ascii="Times New Roman" w:hAnsi="Times New Roman" w:cs="Times New Roman"/>
          <w:i/>
          <w:sz w:val="20"/>
          <w:szCs w:val="20"/>
        </w:rPr>
        <w:softHyphen/>
      </w:r>
      <w:r w:rsidRPr="0005586E">
        <w:rPr>
          <w:rFonts w:ascii="Times New Roman" w:hAnsi="Times New Roman" w:cs="Times New Roman"/>
          <w:sz w:val="20"/>
          <w:szCs w:val="20"/>
        </w:rPr>
        <w:t>–</w:t>
      </w:r>
      <w:r w:rsidRPr="0005586E">
        <w:rPr>
          <w:rFonts w:ascii="Times New Roman" w:hAnsi="Times New Roman" w:cs="Times New Roman"/>
          <w:i/>
          <w:sz w:val="20"/>
          <w:szCs w:val="20"/>
        </w:rPr>
        <w:t>TOP2A</w:t>
      </w:r>
      <w:r w:rsidRPr="0005586E">
        <w:rPr>
          <w:rFonts w:ascii="Times New Roman" w:hAnsi="Times New Roman" w:cs="Times New Roman"/>
          <w:sz w:val="20"/>
          <w:szCs w:val="20"/>
        </w:rPr>
        <w:t xml:space="preserve"> link is present in the ‘</w:t>
      </w:r>
      <w:r>
        <w:rPr>
          <w:rFonts w:ascii="Times New Roman" w:hAnsi="Times New Roman" w:cs="Times New Roman"/>
          <w:sz w:val="20"/>
          <w:szCs w:val="20"/>
        </w:rPr>
        <w:t>PBMC, In Vivo</w:t>
      </w:r>
      <w:r w:rsidRPr="0005586E">
        <w:rPr>
          <w:rFonts w:ascii="Times New Roman" w:hAnsi="Times New Roman" w:cs="Times New Roman"/>
          <w:sz w:val="20"/>
          <w:szCs w:val="20"/>
        </w:rPr>
        <w:t xml:space="preserve">’ sub-network of the Bayesian multi-net. The ‘HIV Encephalitis’ network reflects the epistatic interaction between </w:t>
      </w:r>
      <w:r w:rsidRPr="0005586E">
        <w:rPr>
          <w:rFonts w:ascii="Times New Roman" w:hAnsi="Times New Roman" w:cs="Times New Roman"/>
          <w:i/>
          <w:sz w:val="20"/>
          <w:szCs w:val="20"/>
        </w:rPr>
        <w:t>STAT4</w:t>
      </w:r>
      <w:r w:rsidRPr="0005586E">
        <w:rPr>
          <w:rFonts w:ascii="Times New Roman" w:hAnsi="Times New Roman" w:cs="Times New Roman"/>
          <w:sz w:val="20"/>
          <w:szCs w:val="20"/>
        </w:rPr>
        <w:t xml:space="preserve"> and another transcription-regulating gene </w:t>
      </w:r>
      <w:r w:rsidRPr="0005586E">
        <w:rPr>
          <w:rFonts w:ascii="Times New Roman" w:hAnsi="Times New Roman" w:cs="Times New Roman"/>
          <w:i/>
          <w:sz w:val="20"/>
          <w:szCs w:val="20"/>
        </w:rPr>
        <w:t>TAF11</w:t>
      </w:r>
      <w:r w:rsidRPr="0005586E">
        <w:rPr>
          <w:rFonts w:ascii="Times New Roman" w:hAnsi="Times New Roman" w:cs="Times New Roman"/>
          <w:sz w:val="20"/>
          <w:szCs w:val="20"/>
        </w:rPr>
        <w:t>, which up-regulates viral transcription in the host</w:t>
      </w:r>
      <w:r w:rsidR="004674BE" w:rsidRPr="004674BE">
        <w:rPr>
          <w:rFonts w:ascii="Times New Roman" w:hAnsi="Times New Roman" w:cs="Times New Roman"/>
          <w:sz w:val="20"/>
          <w:szCs w:val="20"/>
          <w:vertAlign w:val="superscript"/>
        </w:rPr>
        <w:t>5</w:t>
      </w:r>
      <w:r w:rsidRPr="0005586E">
        <w:rPr>
          <w:rFonts w:ascii="Times New Roman" w:hAnsi="Times New Roman" w:cs="Times New Roman"/>
          <w:sz w:val="20"/>
          <w:szCs w:val="20"/>
        </w:rPr>
        <w:t xml:space="preserve">, </w:t>
      </w:r>
      <w:r>
        <w:rPr>
          <w:rFonts w:ascii="Times New Roman" w:hAnsi="Times New Roman" w:cs="Times New Roman"/>
          <w:sz w:val="20"/>
          <w:szCs w:val="20"/>
        </w:rPr>
        <w:t>making</w:t>
      </w:r>
      <w:r w:rsidRPr="0005586E">
        <w:rPr>
          <w:rFonts w:ascii="Times New Roman" w:hAnsi="Times New Roman" w:cs="Times New Roman"/>
          <w:sz w:val="20"/>
          <w:szCs w:val="20"/>
        </w:rPr>
        <w:t xml:space="preserve"> this link biologically </w:t>
      </w:r>
      <w:r>
        <w:rPr>
          <w:rFonts w:ascii="Times New Roman" w:hAnsi="Times New Roman" w:cs="Times New Roman"/>
          <w:sz w:val="20"/>
          <w:szCs w:val="20"/>
        </w:rPr>
        <w:t>plausible</w:t>
      </w:r>
      <w:r w:rsidRPr="0005586E">
        <w:rPr>
          <w:rFonts w:ascii="Times New Roman" w:hAnsi="Times New Roman" w:cs="Times New Roman"/>
          <w:sz w:val="20"/>
          <w:szCs w:val="20"/>
        </w:rPr>
        <w:t>.</w:t>
      </w:r>
    </w:p>
    <w:p w14:paraId="79BE49DE" w14:textId="77777777" w:rsidR="00252B10" w:rsidRDefault="00252B10"/>
    <w:p w14:paraId="79CB0643" w14:textId="6CBF4CC6" w:rsidR="00155EFD" w:rsidRDefault="002868E6">
      <w:pPr>
        <w:rPr>
          <w:b/>
        </w:rPr>
      </w:pPr>
      <w:r>
        <w:rPr>
          <w:b/>
        </w:rPr>
        <w:t>Supplementary Information 5</w:t>
      </w:r>
      <w:r w:rsidR="00E36DF2" w:rsidRPr="00E36DF2">
        <w:rPr>
          <w:b/>
        </w:rPr>
        <w:t>:</w:t>
      </w:r>
    </w:p>
    <w:p w14:paraId="434CC5EF" w14:textId="4EB7BB2C" w:rsidR="001F3AC5" w:rsidRPr="008939E8" w:rsidRDefault="001F3AC5" w:rsidP="001F3AC5">
      <w:pPr>
        <w:spacing w:after="240" w:line="240" w:lineRule="auto"/>
        <w:jc w:val="both"/>
        <w:rPr>
          <w:rFonts w:ascii="Times New Roman" w:hAnsi="Times New Roman" w:cs="Times New Roman"/>
          <w:sz w:val="20"/>
          <w:szCs w:val="20"/>
        </w:rPr>
      </w:pPr>
      <w:r w:rsidRPr="0005586E">
        <w:rPr>
          <w:rFonts w:ascii="Times New Roman" w:hAnsi="Times New Roman" w:cs="Times New Roman"/>
          <w:sz w:val="20"/>
          <w:szCs w:val="20"/>
        </w:rPr>
        <w:t xml:space="preserve">Several genes in </w:t>
      </w:r>
      <w:r w:rsidR="004674BE" w:rsidRPr="004B14C3">
        <w:rPr>
          <w:rFonts w:ascii="Times New Roman" w:hAnsi="Times New Roman" w:cs="Times New Roman"/>
          <w:sz w:val="20"/>
          <w:szCs w:val="20"/>
        </w:rPr>
        <w:t>Table S-3</w:t>
      </w:r>
      <w:r w:rsidR="004674BE">
        <w:t xml:space="preserve"> </w:t>
      </w:r>
      <w:r w:rsidRPr="0005586E">
        <w:rPr>
          <w:rFonts w:ascii="Times New Roman" w:hAnsi="Times New Roman" w:cs="Times New Roman"/>
          <w:noProof/>
          <w:sz w:val="20"/>
          <w:szCs w:val="20"/>
        </w:rPr>
        <w:t xml:space="preserve">related to </w:t>
      </w:r>
      <w:r w:rsidRPr="0005586E">
        <w:rPr>
          <w:rFonts w:ascii="Times New Roman" w:hAnsi="Times New Roman" w:cs="Times New Roman"/>
          <w:sz w:val="20"/>
          <w:szCs w:val="20"/>
        </w:rPr>
        <w:t xml:space="preserve">Kaposi’s sarcoma and cancers of the blood, </w:t>
      </w:r>
      <w:r w:rsidRPr="0005586E">
        <w:rPr>
          <w:rFonts w:ascii="Times New Roman" w:hAnsi="Times New Roman" w:cs="Times New Roman"/>
          <w:i/>
          <w:sz w:val="20"/>
          <w:szCs w:val="20"/>
        </w:rPr>
        <w:t>CEACAM1</w:t>
      </w:r>
      <w:r w:rsidRPr="0005586E">
        <w:rPr>
          <w:rFonts w:ascii="Times New Roman" w:hAnsi="Times New Roman" w:cs="Times New Roman"/>
          <w:sz w:val="20"/>
          <w:szCs w:val="20"/>
        </w:rPr>
        <w:t xml:space="preserve">, </w:t>
      </w:r>
      <w:r w:rsidRPr="0005586E">
        <w:rPr>
          <w:rFonts w:ascii="Times New Roman" w:hAnsi="Times New Roman" w:cs="Times New Roman"/>
          <w:i/>
          <w:sz w:val="20"/>
          <w:szCs w:val="20"/>
        </w:rPr>
        <w:t>DICER1</w:t>
      </w:r>
      <w:r w:rsidRPr="0005586E">
        <w:rPr>
          <w:rFonts w:ascii="Times New Roman" w:hAnsi="Times New Roman" w:cs="Times New Roman"/>
          <w:sz w:val="20"/>
          <w:szCs w:val="20"/>
        </w:rPr>
        <w:t xml:space="preserve">, and </w:t>
      </w:r>
      <w:r w:rsidRPr="0005586E">
        <w:rPr>
          <w:rFonts w:ascii="Times New Roman" w:hAnsi="Times New Roman" w:cs="Times New Roman"/>
          <w:i/>
          <w:sz w:val="20"/>
          <w:szCs w:val="20"/>
        </w:rPr>
        <w:t>KLF5</w:t>
      </w:r>
      <w:r w:rsidR="004674BE" w:rsidRPr="004674BE">
        <w:rPr>
          <w:rFonts w:ascii="Times New Roman" w:hAnsi="Times New Roman" w:cs="Times New Roman"/>
          <w:sz w:val="20"/>
          <w:szCs w:val="20"/>
          <w:vertAlign w:val="superscript"/>
        </w:rPr>
        <w:t>5</w:t>
      </w:r>
      <w:r w:rsidRPr="0005586E">
        <w:rPr>
          <w:rFonts w:ascii="Times New Roman" w:hAnsi="Times New Roman" w:cs="Times New Roman"/>
          <w:sz w:val="20"/>
          <w:szCs w:val="20"/>
        </w:rPr>
        <w:t>, relate to angiogenesis, which has been associated with tumor growth</w:t>
      </w:r>
      <w:r w:rsidR="004674BE" w:rsidRPr="004674BE">
        <w:rPr>
          <w:rFonts w:ascii="Times New Roman" w:hAnsi="Times New Roman" w:cs="Times New Roman"/>
          <w:sz w:val="20"/>
          <w:szCs w:val="20"/>
          <w:vertAlign w:val="superscript"/>
        </w:rPr>
        <w:t>7</w:t>
      </w:r>
      <w:r w:rsidRPr="0005586E">
        <w:rPr>
          <w:rFonts w:ascii="Times New Roman" w:hAnsi="Times New Roman" w:cs="Times New Roman"/>
          <w:sz w:val="20"/>
          <w:szCs w:val="20"/>
        </w:rPr>
        <w:t xml:space="preserve">. Furthermore, </w:t>
      </w:r>
      <w:r w:rsidRPr="0005586E">
        <w:rPr>
          <w:rFonts w:ascii="Times New Roman" w:hAnsi="Times New Roman" w:cs="Times New Roman"/>
          <w:i/>
          <w:sz w:val="20"/>
          <w:szCs w:val="20"/>
        </w:rPr>
        <w:t>VIP</w:t>
      </w:r>
      <w:r w:rsidRPr="0005586E">
        <w:rPr>
          <w:rFonts w:ascii="Times New Roman" w:hAnsi="Times New Roman" w:cs="Times New Roman"/>
          <w:sz w:val="20"/>
          <w:szCs w:val="20"/>
        </w:rPr>
        <w:t xml:space="preserve">, </w:t>
      </w:r>
      <w:r w:rsidRPr="0005586E">
        <w:rPr>
          <w:rFonts w:ascii="Times New Roman" w:hAnsi="Times New Roman" w:cs="Times New Roman"/>
          <w:i/>
          <w:sz w:val="20"/>
          <w:szCs w:val="20"/>
        </w:rPr>
        <w:t>RARRES3</w:t>
      </w:r>
      <w:r w:rsidRPr="0005586E">
        <w:rPr>
          <w:rFonts w:ascii="Times New Roman" w:hAnsi="Times New Roman" w:cs="Times New Roman"/>
          <w:sz w:val="20"/>
          <w:szCs w:val="20"/>
        </w:rPr>
        <w:t xml:space="preserve">, and </w:t>
      </w:r>
      <w:r w:rsidRPr="0005586E">
        <w:rPr>
          <w:rFonts w:ascii="Times New Roman" w:hAnsi="Times New Roman" w:cs="Times New Roman"/>
          <w:i/>
          <w:sz w:val="20"/>
          <w:szCs w:val="20"/>
        </w:rPr>
        <w:t>CHRM3</w:t>
      </w:r>
      <w:r w:rsidRPr="0005586E">
        <w:rPr>
          <w:rFonts w:ascii="Times New Roman" w:hAnsi="Times New Roman" w:cs="Times New Roman"/>
          <w:sz w:val="20"/>
          <w:szCs w:val="20"/>
        </w:rPr>
        <w:t xml:space="preserve"> are related to cell proliferation</w:t>
      </w:r>
      <w:r w:rsidR="004674BE" w:rsidRPr="004674BE">
        <w:rPr>
          <w:rFonts w:ascii="Times New Roman" w:hAnsi="Times New Roman" w:cs="Times New Roman"/>
          <w:sz w:val="20"/>
          <w:szCs w:val="20"/>
          <w:vertAlign w:val="superscript"/>
        </w:rPr>
        <w:t>5</w:t>
      </w:r>
      <w:r w:rsidRPr="0005586E">
        <w:rPr>
          <w:rFonts w:ascii="Times New Roman" w:hAnsi="Times New Roman" w:cs="Times New Roman"/>
          <w:sz w:val="20"/>
          <w:szCs w:val="20"/>
        </w:rPr>
        <w:t>, related to the progression of HIV infection</w:t>
      </w:r>
      <w:r w:rsidR="004674BE" w:rsidRPr="004674BE">
        <w:rPr>
          <w:rFonts w:ascii="Times New Roman" w:hAnsi="Times New Roman" w:cs="Times New Roman"/>
          <w:sz w:val="20"/>
          <w:szCs w:val="20"/>
          <w:vertAlign w:val="superscript"/>
        </w:rPr>
        <w:t>8,9</w:t>
      </w:r>
      <w:r w:rsidRPr="0005586E">
        <w:rPr>
          <w:rFonts w:ascii="Times New Roman" w:hAnsi="Times New Roman" w:cs="Times New Roman"/>
          <w:sz w:val="20"/>
          <w:szCs w:val="20"/>
        </w:rPr>
        <w:t xml:space="preserve">, while </w:t>
      </w:r>
      <w:r w:rsidRPr="0005586E">
        <w:rPr>
          <w:rFonts w:ascii="Times New Roman" w:hAnsi="Times New Roman" w:cs="Times New Roman"/>
          <w:i/>
          <w:sz w:val="20"/>
          <w:szCs w:val="20"/>
        </w:rPr>
        <w:t>BLC2A1</w:t>
      </w:r>
      <w:r w:rsidRPr="0005586E">
        <w:rPr>
          <w:rFonts w:ascii="Times New Roman" w:hAnsi="Times New Roman" w:cs="Times New Roman"/>
          <w:sz w:val="20"/>
          <w:szCs w:val="20"/>
        </w:rPr>
        <w:t xml:space="preserve">, </w:t>
      </w:r>
      <w:r w:rsidRPr="0005586E">
        <w:rPr>
          <w:rFonts w:ascii="Times New Roman" w:hAnsi="Times New Roman" w:cs="Times New Roman"/>
          <w:i/>
          <w:sz w:val="20"/>
          <w:szCs w:val="20"/>
        </w:rPr>
        <w:t>CXCR7</w:t>
      </w:r>
      <w:r w:rsidRPr="0005586E">
        <w:rPr>
          <w:rFonts w:ascii="Times New Roman" w:hAnsi="Times New Roman" w:cs="Times New Roman"/>
          <w:sz w:val="20"/>
          <w:szCs w:val="20"/>
        </w:rPr>
        <w:t xml:space="preserve">, and </w:t>
      </w:r>
      <w:r w:rsidRPr="0005586E">
        <w:rPr>
          <w:rFonts w:ascii="Times New Roman" w:hAnsi="Times New Roman" w:cs="Times New Roman"/>
          <w:i/>
          <w:sz w:val="20"/>
          <w:szCs w:val="20"/>
        </w:rPr>
        <w:t xml:space="preserve">CXCR3 </w:t>
      </w:r>
      <w:r w:rsidRPr="0005586E">
        <w:rPr>
          <w:rFonts w:ascii="Times New Roman" w:hAnsi="Times New Roman" w:cs="Times New Roman"/>
          <w:sz w:val="20"/>
          <w:szCs w:val="20"/>
        </w:rPr>
        <w:t>allow tumor growth through anti-apoptosis activity</w:t>
      </w:r>
      <w:r w:rsidR="004674BE" w:rsidRPr="004674BE">
        <w:rPr>
          <w:rFonts w:ascii="Times New Roman" w:hAnsi="Times New Roman" w:cs="Times New Roman"/>
          <w:sz w:val="20"/>
          <w:szCs w:val="20"/>
          <w:vertAlign w:val="superscript"/>
        </w:rPr>
        <w:t>5</w:t>
      </w:r>
      <w:r w:rsidRPr="0005586E">
        <w:rPr>
          <w:rFonts w:ascii="Times New Roman" w:hAnsi="Times New Roman" w:cs="Times New Roman"/>
          <w:sz w:val="20"/>
          <w:szCs w:val="20"/>
        </w:rPr>
        <w:t xml:space="preserve">. Similarly, the down-regulation of </w:t>
      </w:r>
      <w:r w:rsidRPr="0005586E">
        <w:rPr>
          <w:rFonts w:ascii="Times New Roman" w:hAnsi="Times New Roman" w:cs="Times New Roman"/>
          <w:i/>
          <w:sz w:val="20"/>
          <w:szCs w:val="20"/>
        </w:rPr>
        <w:t>APBB2</w:t>
      </w:r>
      <w:r w:rsidRPr="0005586E">
        <w:rPr>
          <w:rFonts w:ascii="Times New Roman" w:hAnsi="Times New Roman" w:cs="Times New Roman"/>
          <w:sz w:val="20"/>
          <w:szCs w:val="20"/>
        </w:rPr>
        <w:t xml:space="preserve"> in cancer patients prevents normal cell cycle arrest, allowing abnormal growth, and </w:t>
      </w:r>
      <w:r w:rsidRPr="0005586E">
        <w:rPr>
          <w:rFonts w:ascii="Times New Roman" w:hAnsi="Times New Roman" w:cs="Times New Roman"/>
          <w:i/>
          <w:sz w:val="20"/>
          <w:szCs w:val="20"/>
        </w:rPr>
        <w:t>DYNLT1</w:t>
      </w:r>
      <w:r w:rsidRPr="0005586E">
        <w:rPr>
          <w:rFonts w:ascii="Times New Roman" w:hAnsi="Times New Roman" w:cs="Times New Roman"/>
          <w:sz w:val="20"/>
          <w:szCs w:val="20"/>
        </w:rPr>
        <w:t xml:space="preserve"> affects the cycle through its functionality in forming the mitotic spindle</w:t>
      </w:r>
      <w:r w:rsidR="00C0768F" w:rsidRPr="004674BE">
        <w:rPr>
          <w:rFonts w:ascii="Times New Roman" w:hAnsi="Times New Roman" w:cs="Times New Roman"/>
          <w:sz w:val="20"/>
          <w:szCs w:val="20"/>
          <w:vertAlign w:val="superscript"/>
        </w:rPr>
        <w:t>5</w:t>
      </w:r>
      <w:r w:rsidRPr="0005586E">
        <w:rPr>
          <w:rFonts w:ascii="Times New Roman" w:hAnsi="Times New Roman" w:cs="Times New Roman"/>
          <w:sz w:val="20"/>
          <w:szCs w:val="20"/>
        </w:rPr>
        <w:t xml:space="preserve">. Over-expression of the gene </w:t>
      </w:r>
      <w:r w:rsidRPr="0005586E">
        <w:rPr>
          <w:rFonts w:ascii="Times New Roman" w:hAnsi="Times New Roman" w:cs="Times New Roman"/>
          <w:i/>
          <w:sz w:val="20"/>
          <w:szCs w:val="20"/>
        </w:rPr>
        <w:t>TPD52</w:t>
      </w:r>
      <w:r w:rsidRPr="0005586E">
        <w:rPr>
          <w:rFonts w:ascii="Times New Roman" w:hAnsi="Times New Roman" w:cs="Times New Roman"/>
          <w:sz w:val="20"/>
          <w:szCs w:val="20"/>
        </w:rPr>
        <w:t>, coding for tumor protein D52, has also been implicated in many cancers in the past</w:t>
      </w:r>
      <w:r w:rsidR="004674BE" w:rsidRPr="004674BE">
        <w:rPr>
          <w:rFonts w:ascii="Times New Roman" w:hAnsi="Times New Roman" w:cs="Times New Roman"/>
          <w:sz w:val="20"/>
          <w:szCs w:val="20"/>
          <w:vertAlign w:val="superscript"/>
        </w:rPr>
        <w:t>10,11</w:t>
      </w:r>
      <w:r w:rsidRPr="0005586E">
        <w:rPr>
          <w:rFonts w:ascii="Times New Roman" w:hAnsi="Times New Roman" w:cs="Times New Roman"/>
          <w:sz w:val="20"/>
          <w:szCs w:val="20"/>
        </w:rPr>
        <w:t xml:space="preserve">. Two blood cancer-related genes also reflect blood function, making these significant genes biologically plausible: </w:t>
      </w:r>
      <w:r w:rsidRPr="0005586E">
        <w:rPr>
          <w:rFonts w:ascii="Times New Roman" w:hAnsi="Times New Roman" w:cs="Times New Roman"/>
          <w:i/>
          <w:sz w:val="20"/>
          <w:szCs w:val="20"/>
        </w:rPr>
        <w:t xml:space="preserve">CD59 </w:t>
      </w:r>
      <w:r w:rsidRPr="0005586E">
        <w:rPr>
          <w:rFonts w:ascii="Times New Roman" w:hAnsi="Times New Roman" w:cs="Times New Roman"/>
          <w:sz w:val="20"/>
          <w:szCs w:val="20"/>
        </w:rPr>
        <w:t xml:space="preserve">is involved in blood coagulation while </w:t>
      </w:r>
      <w:r w:rsidRPr="0005586E">
        <w:rPr>
          <w:rFonts w:ascii="Times New Roman" w:hAnsi="Times New Roman" w:cs="Times New Roman"/>
          <w:i/>
          <w:sz w:val="20"/>
          <w:szCs w:val="20"/>
        </w:rPr>
        <w:t>PDE6G</w:t>
      </w:r>
      <w:r w:rsidRPr="0005586E">
        <w:rPr>
          <w:rFonts w:ascii="Times New Roman" w:hAnsi="Times New Roman" w:cs="Times New Roman"/>
          <w:sz w:val="20"/>
          <w:szCs w:val="20"/>
        </w:rPr>
        <w:t xml:space="preserve"> is involved in platelet activity</w:t>
      </w:r>
      <w:r w:rsidR="004674BE" w:rsidRPr="004674BE">
        <w:rPr>
          <w:rFonts w:ascii="Times New Roman" w:hAnsi="Times New Roman" w:cs="Times New Roman"/>
          <w:sz w:val="20"/>
          <w:szCs w:val="20"/>
          <w:vertAlign w:val="superscript"/>
        </w:rPr>
        <w:t>5</w:t>
      </w:r>
      <w:r w:rsidRPr="0005586E">
        <w:rPr>
          <w:rFonts w:ascii="Times New Roman" w:hAnsi="Times New Roman" w:cs="Times New Roman"/>
          <w:sz w:val="20"/>
          <w:szCs w:val="20"/>
        </w:rPr>
        <w:t xml:space="preserve">. </w:t>
      </w:r>
      <w:r>
        <w:rPr>
          <w:rFonts w:ascii="Times New Roman" w:hAnsi="Times New Roman" w:cs="Times New Roman"/>
          <w:sz w:val="20"/>
          <w:szCs w:val="20"/>
        </w:rPr>
        <w:t xml:space="preserve">For more discussion on the network constructed for </w:t>
      </w:r>
      <w:r w:rsidRPr="0005586E">
        <w:rPr>
          <w:rFonts w:ascii="Times New Roman" w:hAnsi="Times New Roman" w:cs="Times New Roman"/>
          <w:sz w:val="20"/>
          <w:szCs w:val="20"/>
        </w:rPr>
        <w:t xml:space="preserve">Kaposi’s sarcoma </w:t>
      </w:r>
      <w:r>
        <w:rPr>
          <w:rFonts w:ascii="Times New Roman" w:hAnsi="Times New Roman" w:cs="Times New Roman"/>
          <w:sz w:val="20"/>
          <w:szCs w:val="20"/>
        </w:rPr>
        <w:t xml:space="preserve">and blood cancers see Supplementary Information 4. </w:t>
      </w:r>
    </w:p>
    <w:p w14:paraId="1681FE32" w14:textId="77777777" w:rsidR="00E36DF2" w:rsidRPr="008939E8" w:rsidRDefault="00E36DF2" w:rsidP="00E36DF2">
      <w:pPr>
        <w:spacing w:line="240" w:lineRule="auto"/>
        <w:jc w:val="both"/>
        <w:rPr>
          <w:rFonts w:ascii="Times New Roman" w:hAnsi="Times New Roman" w:cs="Times New Roman"/>
          <w:sz w:val="20"/>
          <w:szCs w:val="20"/>
        </w:rPr>
      </w:pPr>
      <w:r w:rsidRPr="0005586E">
        <w:rPr>
          <w:rFonts w:ascii="Times New Roman" w:hAnsi="Times New Roman" w:cs="Times New Roman"/>
          <w:sz w:val="20"/>
          <w:szCs w:val="20"/>
        </w:rPr>
        <w:t>The multi-nets constructed for Kaposi’s sarcoma (</w:t>
      </w:r>
      <w:r>
        <w:rPr>
          <w:rFonts w:ascii="Times New Roman" w:hAnsi="Times New Roman" w:cs="Times New Roman"/>
          <w:sz w:val="20"/>
          <w:szCs w:val="20"/>
        </w:rPr>
        <w:t>Figure 2</w:t>
      </w:r>
      <w:r w:rsidRPr="0005586E">
        <w:rPr>
          <w:rFonts w:ascii="Times New Roman" w:hAnsi="Times New Roman" w:cs="Times New Roman"/>
          <w:sz w:val="20"/>
          <w:szCs w:val="20"/>
        </w:rPr>
        <w:t>) and cancers of the blood (</w:t>
      </w:r>
      <w:r>
        <w:rPr>
          <w:rFonts w:ascii="Times New Roman" w:hAnsi="Times New Roman" w:cs="Times New Roman"/>
          <w:sz w:val="20"/>
          <w:szCs w:val="20"/>
        </w:rPr>
        <w:t>Figure 3</w:t>
      </w:r>
      <w:r w:rsidRPr="0005586E">
        <w:rPr>
          <w:rFonts w:ascii="Times New Roman" w:hAnsi="Times New Roman" w:cs="Times New Roman"/>
          <w:sz w:val="20"/>
          <w:szCs w:val="20"/>
        </w:rPr>
        <w:t xml:space="preserve">) outperform the singly-structured models, as shown in </w:t>
      </w:r>
      <w:r>
        <w:rPr>
          <w:rFonts w:ascii="Times New Roman" w:hAnsi="Times New Roman" w:cs="Times New Roman"/>
          <w:sz w:val="20"/>
          <w:szCs w:val="20"/>
        </w:rPr>
        <w:t>Table S-4 (Supplementary Information)</w:t>
      </w:r>
      <w:r w:rsidRPr="0005586E">
        <w:rPr>
          <w:rFonts w:ascii="Times New Roman" w:hAnsi="Times New Roman" w:cs="Times New Roman"/>
          <w:sz w:val="20"/>
          <w:szCs w:val="20"/>
        </w:rPr>
        <w:t xml:space="preserve">. While the Kaposi’s sarcoma multi-net outperforms the singly-structured model (AUROC = 0.893 vs. 0.658), the difference between the performance of the multi-net and single TAN is only 0.027 (AUROC = 0.970 vs. 0.943). The presented multi-net classifier for blood cancers is also the first of its kind to integrate both lymphoma and leukemia patients into one model, showing that patients with different cancer types can be classified reliably using a common set of genes. Furthermore, these supplemental analyses show that the integrative approach presented in this study is generalizable to other diseases besides HIV/AIDS. </w:t>
      </w:r>
    </w:p>
    <w:p w14:paraId="21CFA437" w14:textId="77777777" w:rsidR="005F27C7" w:rsidRDefault="005F27C7"/>
    <w:p w14:paraId="1855F7E5" w14:textId="0F5CE5D6" w:rsidR="008D2F01" w:rsidRPr="008879D2" w:rsidRDefault="008879D2" w:rsidP="008879D2">
      <w:pPr>
        <w:rPr>
          <w:b/>
        </w:rPr>
      </w:pPr>
      <w:r w:rsidRPr="008879D2">
        <w:rPr>
          <w:b/>
        </w:rPr>
        <w:t>Supplementary</w:t>
      </w:r>
      <w:r w:rsidR="002868E6">
        <w:rPr>
          <w:b/>
        </w:rPr>
        <w:t xml:space="preserve"> Information 6</w:t>
      </w:r>
      <w:r w:rsidR="008D2F01" w:rsidRPr="008879D2">
        <w:rPr>
          <w:b/>
        </w:rPr>
        <w:t>:</w:t>
      </w:r>
    </w:p>
    <w:p w14:paraId="3513C703" w14:textId="77777777" w:rsidR="008D2F01" w:rsidRPr="00687538" w:rsidRDefault="008D2F01" w:rsidP="008D2F01">
      <w:pPr>
        <w:keepNext/>
        <w:rPr>
          <w:rFonts w:ascii="Times New Roman" w:hAnsi="Times New Roman" w:cs="Times New Roman"/>
        </w:rPr>
      </w:pPr>
    </w:p>
    <w:p w14:paraId="52C6881E" w14:textId="77777777" w:rsidR="008D2F01" w:rsidRPr="009E34EA" w:rsidRDefault="008D2F01" w:rsidP="008D2F01">
      <w:pPr>
        <w:pStyle w:val="Heading2"/>
        <w:keepNext/>
      </w:pPr>
      <w:bookmarkStart w:id="8" w:name="_Ref305405357"/>
      <w:r w:rsidRPr="00687538">
        <w:rPr>
          <w:b w:val="0"/>
          <w:bCs/>
          <w:noProof/>
          <w:color w:val="4F81BD" w:themeColor="accent1"/>
          <w:sz w:val="20"/>
          <w:szCs w:val="20"/>
        </w:rPr>
        <w:drawing>
          <wp:anchor distT="0" distB="0" distL="114300" distR="114300" simplePos="0" relativeHeight="251659264" behindDoc="0" locked="0" layoutInCell="1" allowOverlap="1" wp14:anchorId="0E7545D0" wp14:editId="44040877">
            <wp:simplePos x="0" y="0"/>
            <wp:positionH relativeFrom="column">
              <wp:align>left</wp:align>
            </wp:positionH>
            <wp:positionV relativeFrom="paragraph">
              <wp:align>top</wp:align>
            </wp:positionV>
            <wp:extent cx="4124325" cy="4000500"/>
            <wp:effectExtent l="0" t="0" r="0" b="12700"/>
            <wp:wrapSquare wrapText="bothSides"/>
            <wp:docPr id="8" name="Picture 7" descr="chromoso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omosomes.jpg"/>
                    <pic:cNvPicPr/>
                  </pic:nvPicPr>
                  <pic:blipFill>
                    <a:blip r:embed="rId17">
                      <a:extLst>
                        <a:ext uri="{28A0092B-C50C-407E-A947-70E740481C1C}">
                          <a14:useLocalDpi xmlns:a14="http://schemas.microsoft.com/office/drawing/2010/main" val="0"/>
                        </a:ext>
                      </a:extLst>
                    </a:blip>
                    <a:stretch>
                      <a:fillRect/>
                    </a:stretch>
                  </pic:blipFill>
                  <pic:spPr>
                    <a:xfrm>
                      <a:off x="0" y="0"/>
                      <a:ext cx="4124325" cy="4000500"/>
                    </a:xfrm>
                    <a:prstGeom prst="rect">
                      <a:avLst/>
                    </a:prstGeom>
                  </pic:spPr>
                </pic:pic>
              </a:graphicData>
            </a:graphic>
          </wp:anchor>
        </w:drawing>
      </w:r>
      <w:r>
        <w:br w:type="textWrapping" w:clear="all"/>
      </w:r>
    </w:p>
    <w:p w14:paraId="2560D26C" w14:textId="1ECB24B9" w:rsidR="008D2F01" w:rsidRPr="009E34EA" w:rsidRDefault="008D2F01" w:rsidP="008D2F01">
      <w:pPr>
        <w:pStyle w:val="Caption"/>
        <w:jc w:val="both"/>
        <w:rPr>
          <w:color w:val="auto"/>
        </w:rPr>
      </w:pPr>
      <w:bookmarkStart w:id="9" w:name="_Ref306773997"/>
      <w:r w:rsidRPr="009E34EA">
        <w:rPr>
          <w:rFonts w:ascii="Times New Roman" w:hAnsi="Times New Roman" w:cs="Times New Roman"/>
          <w:color w:val="auto"/>
          <w:sz w:val="20"/>
          <w:szCs w:val="20"/>
        </w:rPr>
        <w:t xml:space="preserve">Figure </w:t>
      </w:r>
      <w:bookmarkEnd w:id="9"/>
      <w:r w:rsidR="002868E6">
        <w:rPr>
          <w:rFonts w:ascii="Times New Roman" w:hAnsi="Times New Roman" w:cs="Times New Roman"/>
          <w:b w:val="0"/>
          <w:bCs w:val="0"/>
          <w:color w:val="auto"/>
          <w:sz w:val="20"/>
          <w:szCs w:val="20"/>
        </w:rPr>
        <w:t>S-3</w:t>
      </w:r>
      <w:r w:rsidRPr="009E34EA">
        <w:rPr>
          <w:rFonts w:ascii="Times New Roman" w:hAnsi="Times New Roman" w:cs="Times New Roman"/>
          <w:b w:val="0"/>
          <w:color w:val="auto"/>
          <w:sz w:val="20"/>
          <w:szCs w:val="20"/>
        </w:rPr>
        <w:t xml:space="preserve">: </w:t>
      </w:r>
      <w:r w:rsidRPr="009E34EA">
        <w:rPr>
          <w:rFonts w:ascii="Times New Roman" w:hAnsi="Times New Roman" w:cs="Times New Roman"/>
          <w:b w:val="0"/>
          <w:i/>
          <w:color w:val="auto"/>
          <w:sz w:val="20"/>
          <w:szCs w:val="20"/>
        </w:rPr>
        <w:t>Significant Chromosomal Regions.</w:t>
      </w:r>
      <w:r w:rsidRPr="009E34EA">
        <w:rPr>
          <w:rFonts w:ascii="Times New Roman" w:hAnsi="Times New Roman" w:cs="Times New Roman"/>
          <w:b w:val="0"/>
          <w:color w:val="auto"/>
          <w:sz w:val="20"/>
          <w:szCs w:val="20"/>
        </w:rPr>
        <w:t xml:space="preserve"> Gene expression in the four bracketed regions on Chromosomes 1, 2, and 11 is significant to HIV and HIV-related cancers. These regions each encompass at least three genes from Table 1 and</w:t>
      </w:r>
      <w:r w:rsidRPr="009E34EA">
        <w:rPr>
          <w:rFonts w:ascii="Times New Roman" w:hAnsi="Times New Roman" w:cs="Times New Roman"/>
          <w:color w:val="auto"/>
          <w:sz w:val="20"/>
          <w:szCs w:val="20"/>
        </w:rPr>
        <w:t xml:space="preserve"> </w:t>
      </w:r>
      <w:r w:rsidRPr="009E34EA">
        <w:rPr>
          <w:rFonts w:ascii="Times New Roman" w:hAnsi="Times New Roman" w:cs="Times New Roman"/>
          <w:b w:val="0"/>
          <w:color w:val="auto"/>
          <w:sz w:val="20"/>
          <w:szCs w:val="20"/>
        </w:rPr>
        <w:fldChar w:fldCharType="begin"/>
      </w:r>
      <w:r w:rsidRPr="009E34EA">
        <w:rPr>
          <w:rFonts w:ascii="Times New Roman" w:hAnsi="Times New Roman" w:cs="Times New Roman"/>
          <w:b w:val="0"/>
          <w:color w:val="auto"/>
          <w:sz w:val="20"/>
          <w:szCs w:val="20"/>
        </w:rPr>
        <w:instrText xml:space="preserve"> REF _Ref306773936 \h  \* MERGEFORMAT </w:instrText>
      </w:r>
      <w:r w:rsidRPr="009E34EA">
        <w:rPr>
          <w:rFonts w:ascii="Times New Roman" w:hAnsi="Times New Roman" w:cs="Times New Roman"/>
          <w:b w:val="0"/>
          <w:color w:val="auto"/>
          <w:sz w:val="20"/>
          <w:szCs w:val="20"/>
        </w:rPr>
      </w:r>
      <w:r w:rsidRPr="009E34EA">
        <w:rPr>
          <w:rFonts w:ascii="Times New Roman" w:hAnsi="Times New Roman" w:cs="Times New Roman"/>
          <w:b w:val="0"/>
          <w:color w:val="auto"/>
          <w:sz w:val="20"/>
          <w:szCs w:val="20"/>
        </w:rPr>
        <w:fldChar w:fldCharType="separate"/>
      </w:r>
      <w:r w:rsidR="006F3CA1" w:rsidRPr="006F3CA1">
        <w:rPr>
          <w:rFonts w:ascii="Times New Roman" w:hAnsi="Times New Roman" w:cs="Times New Roman"/>
          <w:b w:val="0"/>
          <w:color w:val="auto"/>
          <w:sz w:val="20"/>
          <w:szCs w:val="20"/>
        </w:rPr>
        <w:t xml:space="preserve">Table S - </w:t>
      </w:r>
      <w:r w:rsidRPr="009E34EA">
        <w:rPr>
          <w:rFonts w:ascii="Times New Roman" w:hAnsi="Times New Roman" w:cs="Times New Roman"/>
          <w:b w:val="0"/>
          <w:color w:val="auto"/>
          <w:sz w:val="20"/>
          <w:szCs w:val="20"/>
        </w:rPr>
        <w:fldChar w:fldCharType="end"/>
      </w:r>
      <w:r w:rsidRPr="009E34EA">
        <w:rPr>
          <w:rFonts w:ascii="Times New Roman" w:hAnsi="Times New Roman" w:cs="Times New Roman"/>
          <w:b w:val="0"/>
          <w:color w:val="auto"/>
          <w:sz w:val="20"/>
          <w:szCs w:val="20"/>
        </w:rPr>
        <w:t>3. The sizes of respective chromosomes are not to scale.</w:t>
      </w:r>
      <w:bookmarkEnd w:id="8"/>
    </w:p>
    <w:p w14:paraId="6F2D7945" w14:textId="77777777" w:rsidR="00746C1A" w:rsidRDefault="00746C1A">
      <w:pPr>
        <w:rPr>
          <w:rFonts w:ascii="Times New Roman" w:hAnsi="Times New Roman" w:cs="Times New Roman"/>
        </w:rPr>
      </w:pPr>
    </w:p>
    <w:p w14:paraId="3E92509D" w14:textId="77777777" w:rsidR="00746C1A" w:rsidRDefault="00746C1A">
      <w:pPr>
        <w:rPr>
          <w:rFonts w:ascii="Times New Roman" w:hAnsi="Times New Roman" w:cs="Times New Roman"/>
        </w:rPr>
      </w:pPr>
    </w:p>
    <w:p w14:paraId="0E2B7D51" w14:textId="77777777" w:rsidR="00746C1A" w:rsidRDefault="00746C1A">
      <w:pPr>
        <w:rPr>
          <w:rFonts w:ascii="Times New Roman" w:hAnsi="Times New Roman" w:cs="Times New Roman"/>
        </w:rPr>
      </w:pPr>
    </w:p>
    <w:p w14:paraId="35733D94" w14:textId="77777777" w:rsidR="00746C1A" w:rsidRDefault="00746C1A">
      <w:pPr>
        <w:rPr>
          <w:rFonts w:ascii="Times New Roman" w:hAnsi="Times New Roman" w:cs="Times New Roman"/>
        </w:rPr>
      </w:pPr>
    </w:p>
    <w:p w14:paraId="06565776" w14:textId="77777777" w:rsidR="00EA5617" w:rsidRDefault="00EA5617">
      <w:pPr>
        <w:rPr>
          <w:rFonts w:ascii="Times New Roman" w:hAnsi="Times New Roman" w:cs="Times New Roman"/>
        </w:rPr>
      </w:pPr>
    </w:p>
    <w:p w14:paraId="3965EF7B" w14:textId="77777777" w:rsidR="00EA5617" w:rsidRDefault="00EA5617">
      <w:pPr>
        <w:rPr>
          <w:rFonts w:ascii="Times New Roman" w:hAnsi="Times New Roman" w:cs="Times New Roman"/>
        </w:rPr>
      </w:pPr>
    </w:p>
    <w:p w14:paraId="1F970C51" w14:textId="77777777" w:rsidR="00155EFD" w:rsidRPr="006E1203" w:rsidRDefault="00155EFD">
      <w:pPr>
        <w:rPr>
          <w:rFonts w:ascii="Times New Roman" w:hAnsi="Times New Roman" w:cs="Times New Roman"/>
        </w:rPr>
      </w:pPr>
      <w:r w:rsidRPr="006E1203">
        <w:rPr>
          <w:rFonts w:ascii="Times New Roman" w:hAnsi="Times New Roman" w:cs="Times New Roman"/>
        </w:rPr>
        <w:t>References:</w:t>
      </w:r>
    </w:p>
    <w:p w14:paraId="00C053E0" w14:textId="77777777" w:rsidR="00155EFD" w:rsidRPr="00687538" w:rsidRDefault="00155EFD" w:rsidP="00155EFD">
      <w:pPr>
        <w:numPr>
          <w:ilvl w:val="0"/>
          <w:numId w:val="1"/>
        </w:numPr>
        <w:tabs>
          <w:tab w:val="left" w:pos="180"/>
        </w:tabs>
        <w:spacing w:after="0" w:line="240" w:lineRule="auto"/>
        <w:ind w:right="144"/>
        <w:jc w:val="both"/>
        <w:textAlignment w:val="baseline"/>
        <w:rPr>
          <w:rFonts w:ascii="Times New Roman" w:eastAsia="Arial" w:hAnsi="Times New Roman" w:cs="Times New Roman"/>
          <w:color w:val="000000"/>
          <w:spacing w:val="-9"/>
          <w:sz w:val="20"/>
          <w:szCs w:val="20"/>
        </w:rPr>
      </w:pPr>
      <w:bookmarkStart w:id="10" w:name="_Ref303605049"/>
      <w:r w:rsidRPr="00687538">
        <w:rPr>
          <w:rFonts w:ascii="Times New Roman" w:eastAsia="Arial" w:hAnsi="Times New Roman" w:cs="Times New Roman"/>
          <w:color w:val="000000"/>
          <w:sz w:val="20"/>
          <w:szCs w:val="20"/>
        </w:rPr>
        <w:t xml:space="preserve">Pearl,J. (1988) </w:t>
      </w:r>
      <w:r w:rsidRPr="00687538">
        <w:rPr>
          <w:rFonts w:ascii="Times New Roman" w:eastAsia="Arial" w:hAnsi="Times New Roman" w:cs="Times New Roman"/>
          <w:i/>
          <w:color w:val="000000"/>
          <w:sz w:val="20"/>
          <w:szCs w:val="20"/>
        </w:rPr>
        <w:t>Probabilistic reasoning in intelligent systems: networks of plausible inference</w:t>
      </w:r>
      <w:r w:rsidRPr="00687538">
        <w:rPr>
          <w:rFonts w:ascii="Times New Roman" w:eastAsia="Arial" w:hAnsi="Times New Roman" w:cs="Times New Roman"/>
          <w:color w:val="000000"/>
          <w:sz w:val="20"/>
          <w:szCs w:val="20"/>
        </w:rPr>
        <w:t>. Morgan Kaufmann, New York.</w:t>
      </w:r>
      <w:bookmarkEnd w:id="10"/>
    </w:p>
    <w:p w14:paraId="6D5E60AF" w14:textId="77777777" w:rsidR="00155EFD" w:rsidRPr="00687538" w:rsidRDefault="00155EFD" w:rsidP="00155EFD">
      <w:pPr>
        <w:numPr>
          <w:ilvl w:val="0"/>
          <w:numId w:val="1"/>
        </w:numPr>
        <w:tabs>
          <w:tab w:val="left" w:pos="180"/>
        </w:tabs>
        <w:spacing w:after="0" w:line="240" w:lineRule="auto"/>
        <w:ind w:right="144"/>
        <w:jc w:val="both"/>
        <w:textAlignment w:val="baseline"/>
        <w:rPr>
          <w:rFonts w:ascii="Times New Roman" w:eastAsia="Arial" w:hAnsi="Times New Roman" w:cs="Times New Roman"/>
          <w:color w:val="000000"/>
          <w:sz w:val="20"/>
          <w:szCs w:val="20"/>
        </w:rPr>
      </w:pPr>
      <w:bookmarkStart w:id="11" w:name="_Ref303605084"/>
      <w:r w:rsidRPr="00687538">
        <w:rPr>
          <w:rFonts w:ascii="Times New Roman" w:eastAsia="Arial" w:hAnsi="Times New Roman" w:cs="Times New Roman"/>
          <w:color w:val="000000"/>
          <w:sz w:val="20"/>
          <w:szCs w:val="20"/>
        </w:rPr>
        <w:t xml:space="preserve">Alterovitz,G., Liu,J., Afkhami,E., and Ramoni,M.F. (2007) Bayesian methods for proteomics. </w:t>
      </w:r>
      <w:r w:rsidRPr="00687538">
        <w:rPr>
          <w:rFonts w:ascii="Times New Roman" w:eastAsia="Arial" w:hAnsi="Times New Roman" w:cs="Times New Roman"/>
          <w:i/>
          <w:color w:val="000000"/>
          <w:sz w:val="20"/>
          <w:szCs w:val="20"/>
        </w:rPr>
        <w:t>Proteomics</w:t>
      </w:r>
      <w:r w:rsidRPr="00687538">
        <w:rPr>
          <w:rFonts w:ascii="Times New Roman" w:eastAsia="Arial" w:hAnsi="Times New Roman" w:cs="Times New Roman"/>
          <w:color w:val="000000"/>
          <w:sz w:val="20"/>
          <w:szCs w:val="20"/>
        </w:rPr>
        <w:t xml:space="preserve">, </w:t>
      </w:r>
      <w:r w:rsidRPr="00687538">
        <w:rPr>
          <w:rFonts w:ascii="Times New Roman" w:eastAsia="Arial" w:hAnsi="Times New Roman" w:cs="Times New Roman"/>
          <w:b/>
          <w:color w:val="000000"/>
          <w:sz w:val="20"/>
          <w:szCs w:val="20"/>
        </w:rPr>
        <w:t>7</w:t>
      </w:r>
      <w:r w:rsidRPr="00687538">
        <w:rPr>
          <w:rFonts w:ascii="Times New Roman" w:eastAsia="Arial" w:hAnsi="Times New Roman" w:cs="Times New Roman"/>
          <w:color w:val="000000"/>
          <w:sz w:val="20"/>
          <w:szCs w:val="20"/>
        </w:rPr>
        <w:t>, 2843–2855.</w:t>
      </w:r>
      <w:bookmarkEnd w:id="11"/>
    </w:p>
    <w:p w14:paraId="58B00F23" w14:textId="77777777" w:rsidR="00155EFD" w:rsidRDefault="00155EFD" w:rsidP="00155EFD">
      <w:pPr>
        <w:numPr>
          <w:ilvl w:val="0"/>
          <w:numId w:val="1"/>
        </w:numPr>
        <w:tabs>
          <w:tab w:val="left" w:pos="180"/>
        </w:tabs>
        <w:spacing w:after="0" w:line="240" w:lineRule="auto"/>
        <w:ind w:right="144"/>
        <w:jc w:val="both"/>
        <w:textAlignment w:val="baseline"/>
        <w:rPr>
          <w:rFonts w:ascii="Times New Roman" w:eastAsia="Arial" w:hAnsi="Times New Roman" w:cs="Times New Roman"/>
          <w:color w:val="000000"/>
          <w:sz w:val="20"/>
          <w:szCs w:val="20"/>
        </w:rPr>
      </w:pPr>
      <w:bookmarkStart w:id="12" w:name="_Ref303605087"/>
      <w:r w:rsidRPr="00687538">
        <w:rPr>
          <w:rFonts w:ascii="Times New Roman" w:eastAsia="Arial" w:hAnsi="Times New Roman" w:cs="Times New Roman"/>
          <w:color w:val="000000"/>
          <w:sz w:val="20"/>
          <w:szCs w:val="20"/>
        </w:rPr>
        <w:t xml:space="preserve">Sebastiani,P., Ramoni,M.F., Nolan,V., Baldwin,C.T., and Steinberg,M.H. (2005) Genetic dissection and prognostic modeling of overt stroke in sickle cell anemia. </w:t>
      </w:r>
      <w:r w:rsidRPr="00687538">
        <w:rPr>
          <w:rFonts w:ascii="Times New Roman" w:eastAsia="Arial" w:hAnsi="Times New Roman" w:cs="Times New Roman"/>
          <w:i/>
          <w:color w:val="000000"/>
          <w:sz w:val="20"/>
          <w:szCs w:val="20"/>
        </w:rPr>
        <w:t>Nat. Genet.</w:t>
      </w:r>
      <w:r w:rsidRPr="00687538">
        <w:rPr>
          <w:rFonts w:ascii="Times New Roman" w:eastAsia="Arial" w:hAnsi="Times New Roman" w:cs="Times New Roman"/>
          <w:color w:val="000000"/>
          <w:sz w:val="20"/>
          <w:szCs w:val="20"/>
        </w:rPr>
        <w:t xml:space="preserve">, </w:t>
      </w:r>
      <w:r w:rsidRPr="00687538">
        <w:rPr>
          <w:rFonts w:ascii="Times New Roman" w:eastAsia="Arial" w:hAnsi="Times New Roman" w:cs="Times New Roman"/>
          <w:b/>
          <w:color w:val="000000"/>
          <w:sz w:val="20"/>
          <w:szCs w:val="20"/>
        </w:rPr>
        <w:t>37</w:t>
      </w:r>
      <w:r w:rsidRPr="00687538">
        <w:rPr>
          <w:rFonts w:ascii="Times New Roman" w:eastAsia="Arial" w:hAnsi="Times New Roman" w:cs="Times New Roman"/>
          <w:color w:val="000000"/>
          <w:sz w:val="20"/>
          <w:szCs w:val="20"/>
        </w:rPr>
        <w:t>, 435–440.</w:t>
      </w:r>
      <w:bookmarkEnd w:id="12"/>
    </w:p>
    <w:p w14:paraId="5BFA9D41" w14:textId="77777777" w:rsidR="00A20ECF" w:rsidRPr="00687538" w:rsidRDefault="00A20ECF" w:rsidP="00A20ECF">
      <w:pPr>
        <w:numPr>
          <w:ilvl w:val="0"/>
          <w:numId w:val="1"/>
        </w:numPr>
        <w:tabs>
          <w:tab w:val="left" w:pos="180"/>
        </w:tabs>
        <w:spacing w:after="0" w:line="240" w:lineRule="auto"/>
        <w:ind w:right="144"/>
        <w:jc w:val="both"/>
        <w:textAlignment w:val="baseline"/>
        <w:rPr>
          <w:rStyle w:val="apple-style-span"/>
        </w:rPr>
      </w:pPr>
      <w:bookmarkStart w:id="13" w:name="_Ref304321035"/>
      <w:r w:rsidRPr="00687538">
        <w:rPr>
          <w:rFonts w:ascii="Times New Roman" w:eastAsia="Arial" w:hAnsi="Times New Roman" w:cs="Times New Roman"/>
          <w:color w:val="000000"/>
          <w:sz w:val="20"/>
          <w:szCs w:val="20"/>
        </w:rPr>
        <w:t xml:space="preserve">Schroder,A.R.W., Shinn,P., Chen,H., Berry,C., Ecker,J.R., and Bushman,F. (2002) </w:t>
      </w:r>
      <w:r w:rsidRPr="00687538">
        <w:rPr>
          <w:rStyle w:val="apple-style-span"/>
          <w:rFonts w:ascii="Times New Roman" w:hAnsi="Times New Roman" w:cs="Times New Roman"/>
          <w:bCs/>
          <w:color w:val="000000"/>
          <w:sz w:val="20"/>
          <w:szCs w:val="20"/>
          <w:shd w:val="clear" w:color="auto" w:fill="FFFFFF"/>
        </w:rPr>
        <w:t xml:space="preserve">HIV-1 Integration in the Human Genome Favors Active Genes and Local Hotspots. </w:t>
      </w:r>
      <w:r w:rsidRPr="00687538">
        <w:rPr>
          <w:rStyle w:val="apple-style-span"/>
          <w:rFonts w:ascii="Times New Roman" w:hAnsi="Times New Roman" w:cs="Times New Roman"/>
          <w:bCs/>
          <w:i/>
          <w:color w:val="000000"/>
          <w:sz w:val="20"/>
          <w:szCs w:val="20"/>
          <w:shd w:val="clear" w:color="auto" w:fill="FFFFFF"/>
        </w:rPr>
        <w:t>Cell</w:t>
      </w:r>
      <w:r w:rsidRPr="00687538">
        <w:rPr>
          <w:rStyle w:val="apple-style-span"/>
          <w:rFonts w:ascii="Times New Roman" w:hAnsi="Times New Roman" w:cs="Times New Roman"/>
          <w:bCs/>
          <w:color w:val="000000"/>
          <w:sz w:val="20"/>
          <w:szCs w:val="20"/>
          <w:shd w:val="clear" w:color="auto" w:fill="FFFFFF"/>
        </w:rPr>
        <w:t xml:space="preserve">, </w:t>
      </w:r>
      <w:r w:rsidRPr="00687538">
        <w:rPr>
          <w:rStyle w:val="apple-style-span"/>
          <w:rFonts w:ascii="Times New Roman" w:hAnsi="Times New Roman" w:cs="Times New Roman"/>
          <w:b/>
          <w:bCs/>
          <w:color w:val="000000"/>
          <w:sz w:val="20"/>
          <w:szCs w:val="20"/>
          <w:shd w:val="clear" w:color="auto" w:fill="FFFFFF"/>
        </w:rPr>
        <w:t>110</w:t>
      </w:r>
      <w:r w:rsidRPr="00687538">
        <w:rPr>
          <w:rStyle w:val="apple-style-span"/>
          <w:rFonts w:ascii="Times New Roman" w:hAnsi="Times New Roman" w:cs="Times New Roman"/>
          <w:bCs/>
          <w:color w:val="000000"/>
          <w:sz w:val="20"/>
          <w:szCs w:val="20"/>
          <w:shd w:val="clear" w:color="auto" w:fill="FFFFFF"/>
        </w:rPr>
        <w:t>, 521–529.</w:t>
      </w:r>
      <w:bookmarkEnd w:id="13"/>
    </w:p>
    <w:p w14:paraId="27900ACA" w14:textId="1476C345" w:rsidR="00A20ECF" w:rsidRPr="006F30DD" w:rsidRDefault="006F30DD" w:rsidP="006F30DD">
      <w:pPr>
        <w:numPr>
          <w:ilvl w:val="0"/>
          <w:numId w:val="1"/>
        </w:numPr>
        <w:tabs>
          <w:tab w:val="left" w:pos="180"/>
        </w:tabs>
        <w:spacing w:after="0" w:line="240" w:lineRule="auto"/>
        <w:ind w:right="144"/>
        <w:jc w:val="both"/>
        <w:textAlignment w:val="baseline"/>
        <w:rPr>
          <w:rFonts w:ascii="Times New Roman" w:eastAsia="Arial" w:hAnsi="Times New Roman" w:cs="Times New Roman"/>
          <w:color w:val="000000"/>
          <w:sz w:val="20"/>
          <w:szCs w:val="20"/>
        </w:rPr>
      </w:pPr>
      <w:bookmarkStart w:id="14" w:name="_Ref303610621"/>
      <w:r w:rsidRPr="00687538">
        <w:rPr>
          <w:rFonts w:ascii="Times New Roman" w:eastAsia="Arial" w:hAnsi="Times New Roman" w:cs="Times New Roman"/>
          <w:color w:val="000000"/>
          <w:sz w:val="20"/>
          <w:szCs w:val="20"/>
        </w:rPr>
        <w:t xml:space="preserve">Harris,M.A., Clark,J., Ireland,A., Lomax,J., Ashburner,M., Foulger,R., Eilbeck,K., Lewis,S., Marshall,B., Mungall,C., </w:t>
      </w:r>
      <w:r w:rsidRPr="00687538">
        <w:rPr>
          <w:rFonts w:ascii="Times New Roman" w:eastAsia="Arial" w:hAnsi="Times New Roman" w:cs="Times New Roman"/>
          <w:i/>
          <w:color w:val="000000"/>
          <w:sz w:val="20"/>
          <w:szCs w:val="20"/>
        </w:rPr>
        <w:t>et al</w:t>
      </w:r>
      <w:r w:rsidRPr="00687538">
        <w:rPr>
          <w:rFonts w:ascii="Times New Roman" w:eastAsia="Arial" w:hAnsi="Times New Roman" w:cs="Times New Roman"/>
          <w:color w:val="000000"/>
          <w:sz w:val="20"/>
          <w:szCs w:val="20"/>
        </w:rPr>
        <w:t>. (2004) The Gene Ontology (GO) database and informatics re</w:t>
      </w:r>
      <w:r w:rsidRPr="00687538">
        <w:rPr>
          <w:rFonts w:ascii="Times New Roman" w:eastAsia="Arial" w:hAnsi="Times New Roman" w:cs="Times New Roman"/>
          <w:color w:val="000000"/>
          <w:sz w:val="20"/>
          <w:szCs w:val="20"/>
        </w:rPr>
        <w:softHyphen/>
        <w:t xml:space="preserve">source. </w:t>
      </w:r>
      <w:r w:rsidRPr="00687538">
        <w:rPr>
          <w:rFonts w:ascii="Times New Roman" w:eastAsia="Arial" w:hAnsi="Times New Roman" w:cs="Times New Roman"/>
          <w:i/>
          <w:color w:val="000000"/>
          <w:sz w:val="20"/>
          <w:szCs w:val="20"/>
        </w:rPr>
        <w:t>Nucleic Acids Res</w:t>
      </w:r>
      <w:r w:rsidRPr="00687538">
        <w:rPr>
          <w:rFonts w:ascii="Times New Roman" w:eastAsia="Arial" w:hAnsi="Times New Roman" w:cs="Times New Roman"/>
          <w:color w:val="000000"/>
          <w:sz w:val="20"/>
          <w:szCs w:val="20"/>
        </w:rPr>
        <w:t xml:space="preserve">., </w:t>
      </w:r>
      <w:r w:rsidRPr="00687538">
        <w:rPr>
          <w:rFonts w:ascii="Times New Roman" w:eastAsia="Arial" w:hAnsi="Times New Roman" w:cs="Times New Roman"/>
          <w:b/>
          <w:color w:val="000000"/>
          <w:sz w:val="20"/>
          <w:szCs w:val="20"/>
        </w:rPr>
        <w:t>32</w:t>
      </w:r>
      <w:r w:rsidRPr="00687538">
        <w:rPr>
          <w:rFonts w:ascii="Times New Roman" w:eastAsia="Arial" w:hAnsi="Times New Roman" w:cs="Times New Roman"/>
          <w:color w:val="000000"/>
          <w:sz w:val="20"/>
          <w:szCs w:val="20"/>
        </w:rPr>
        <w:t>, D258–261.</w:t>
      </w:r>
      <w:bookmarkEnd w:id="14"/>
    </w:p>
    <w:p w14:paraId="72B1E7F4" w14:textId="77777777" w:rsidR="00614055" w:rsidRPr="00687538" w:rsidRDefault="00614055" w:rsidP="00614055">
      <w:pPr>
        <w:numPr>
          <w:ilvl w:val="0"/>
          <w:numId w:val="1"/>
        </w:numPr>
        <w:tabs>
          <w:tab w:val="left" w:pos="180"/>
        </w:tabs>
        <w:spacing w:after="0" w:line="240" w:lineRule="auto"/>
        <w:ind w:right="144"/>
        <w:jc w:val="both"/>
        <w:textAlignment w:val="baseline"/>
        <w:rPr>
          <w:rFonts w:ascii="Times New Roman" w:eastAsia="Arial" w:hAnsi="Times New Roman" w:cs="Times New Roman"/>
          <w:color w:val="000000"/>
          <w:sz w:val="20"/>
          <w:szCs w:val="20"/>
        </w:rPr>
      </w:pPr>
      <w:bookmarkStart w:id="15" w:name="_Ref303882886"/>
      <w:r w:rsidRPr="00687538">
        <w:rPr>
          <w:rFonts w:ascii="Times New Roman" w:eastAsia="Arial" w:hAnsi="Times New Roman" w:cs="Times New Roman"/>
          <w:color w:val="000000"/>
          <w:sz w:val="20"/>
          <w:szCs w:val="20"/>
        </w:rPr>
        <w:t xml:space="preserve">Watford,W.T., Hissong,B.D., Bream,J.H., Kanno,Y., Muul,L., and O’Shea,J.J. (2004) Signaling by IL-12 and IL-23 and the immunoregulatory roles of STAT4. </w:t>
      </w:r>
      <w:r w:rsidRPr="00687538">
        <w:rPr>
          <w:rFonts w:ascii="Times New Roman" w:eastAsia="Arial" w:hAnsi="Times New Roman" w:cs="Times New Roman"/>
          <w:i/>
          <w:color w:val="000000"/>
          <w:sz w:val="20"/>
          <w:szCs w:val="20"/>
        </w:rPr>
        <w:t>Immunol. Rev.</w:t>
      </w:r>
      <w:r w:rsidRPr="00687538">
        <w:rPr>
          <w:rFonts w:ascii="Times New Roman" w:eastAsia="Arial" w:hAnsi="Times New Roman" w:cs="Times New Roman"/>
          <w:color w:val="000000"/>
          <w:sz w:val="20"/>
          <w:szCs w:val="20"/>
        </w:rPr>
        <w:t xml:space="preserve">, </w:t>
      </w:r>
      <w:r w:rsidRPr="00687538">
        <w:rPr>
          <w:rFonts w:ascii="Times New Roman" w:eastAsia="Arial" w:hAnsi="Times New Roman" w:cs="Times New Roman"/>
          <w:b/>
          <w:color w:val="000000"/>
          <w:sz w:val="20"/>
          <w:szCs w:val="20"/>
        </w:rPr>
        <w:t>202</w:t>
      </w:r>
      <w:r w:rsidRPr="00687538">
        <w:rPr>
          <w:rFonts w:ascii="Times New Roman" w:eastAsia="Arial" w:hAnsi="Times New Roman" w:cs="Times New Roman"/>
          <w:color w:val="000000"/>
          <w:sz w:val="20"/>
          <w:szCs w:val="20"/>
        </w:rPr>
        <w:t>, 139–156.</w:t>
      </w:r>
    </w:p>
    <w:p w14:paraId="38AD282F" w14:textId="77777777" w:rsidR="005025EF" w:rsidRPr="00687538" w:rsidRDefault="005025EF" w:rsidP="005025EF">
      <w:pPr>
        <w:numPr>
          <w:ilvl w:val="0"/>
          <w:numId w:val="1"/>
        </w:numPr>
        <w:tabs>
          <w:tab w:val="left" w:pos="180"/>
        </w:tabs>
        <w:spacing w:after="0" w:line="240" w:lineRule="auto"/>
        <w:ind w:right="144"/>
        <w:jc w:val="both"/>
        <w:textAlignment w:val="baseline"/>
        <w:rPr>
          <w:rFonts w:ascii="Times New Roman" w:eastAsia="Arial" w:hAnsi="Times New Roman" w:cs="Times New Roman"/>
          <w:color w:val="000000"/>
          <w:sz w:val="20"/>
          <w:szCs w:val="20"/>
        </w:rPr>
      </w:pPr>
      <w:bookmarkStart w:id="16" w:name="_Ref303610912"/>
      <w:bookmarkEnd w:id="15"/>
      <w:r w:rsidRPr="00687538">
        <w:rPr>
          <w:rFonts w:ascii="Times New Roman" w:eastAsia="Arial" w:hAnsi="Times New Roman" w:cs="Times New Roman"/>
          <w:color w:val="000000"/>
          <w:sz w:val="20"/>
          <w:szCs w:val="20"/>
        </w:rPr>
        <w:t xml:space="preserve">Carmeliet,P. and Jain,R.K. (2000) Angiogenesis in cancer and other diseases. </w:t>
      </w:r>
      <w:r w:rsidRPr="00687538">
        <w:rPr>
          <w:rFonts w:ascii="Times New Roman" w:eastAsia="Arial" w:hAnsi="Times New Roman" w:cs="Times New Roman"/>
          <w:i/>
          <w:color w:val="000000"/>
          <w:sz w:val="20"/>
          <w:szCs w:val="20"/>
        </w:rPr>
        <w:t>Nature</w:t>
      </w:r>
      <w:r w:rsidRPr="00687538">
        <w:rPr>
          <w:rFonts w:ascii="Times New Roman" w:eastAsia="Arial" w:hAnsi="Times New Roman" w:cs="Times New Roman"/>
          <w:color w:val="000000"/>
          <w:sz w:val="20"/>
          <w:szCs w:val="20"/>
        </w:rPr>
        <w:t xml:space="preserve">, </w:t>
      </w:r>
      <w:r w:rsidRPr="00687538">
        <w:rPr>
          <w:rFonts w:ascii="Times New Roman" w:eastAsia="Arial" w:hAnsi="Times New Roman" w:cs="Times New Roman"/>
          <w:b/>
          <w:color w:val="000000"/>
          <w:sz w:val="20"/>
          <w:szCs w:val="20"/>
        </w:rPr>
        <w:t>407</w:t>
      </w:r>
      <w:r w:rsidRPr="00687538">
        <w:rPr>
          <w:rFonts w:ascii="Times New Roman" w:eastAsia="Arial" w:hAnsi="Times New Roman" w:cs="Times New Roman"/>
          <w:color w:val="000000"/>
          <w:sz w:val="20"/>
          <w:szCs w:val="20"/>
        </w:rPr>
        <w:t>, 249–257.</w:t>
      </w:r>
      <w:bookmarkEnd w:id="16"/>
    </w:p>
    <w:p w14:paraId="65EB5C0D" w14:textId="77777777" w:rsidR="005025EF" w:rsidRPr="00687538" w:rsidRDefault="005025EF" w:rsidP="005025EF">
      <w:pPr>
        <w:numPr>
          <w:ilvl w:val="0"/>
          <w:numId w:val="1"/>
        </w:numPr>
        <w:tabs>
          <w:tab w:val="left" w:pos="180"/>
        </w:tabs>
        <w:spacing w:after="0" w:line="240" w:lineRule="auto"/>
        <w:ind w:right="144"/>
        <w:jc w:val="both"/>
        <w:textAlignment w:val="baseline"/>
        <w:rPr>
          <w:rFonts w:ascii="Times New Roman" w:eastAsia="Arial" w:hAnsi="Times New Roman" w:cs="Times New Roman"/>
          <w:color w:val="000000"/>
          <w:sz w:val="20"/>
          <w:szCs w:val="20"/>
        </w:rPr>
      </w:pPr>
      <w:bookmarkStart w:id="17" w:name="_Ref306792646"/>
      <w:bookmarkStart w:id="18" w:name="_Ref305834292"/>
      <w:bookmarkStart w:id="19" w:name="_Ref303883137"/>
      <w:r w:rsidRPr="00687538">
        <w:rPr>
          <w:rFonts w:ascii="Times New Roman" w:eastAsia="Arial" w:hAnsi="Times New Roman" w:cs="Times New Roman"/>
          <w:color w:val="000000"/>
          <w:sz w:val="20"/>
          <w:szCs w:val="20"/>
        </w:rPr>
        <w:t xml:space="preserve">Migueles,S.A., Laborico,A.C., Shupert,W.L., Sabbaghian,M.S., Rabin,R., Hallahan,C.W., Van Baarle,D., Kostense,S., Miedema,F., McLaughlin, </w:t>
      </w:r>
      <w:r w:rsidRPr="00687538">
        <w:rPr>
          <w:rFonts w:ascii="Times New Roman" w:eastAsia="Arial" w:hAnsi="Times New Roman" w:cs="Times New Roman"/>
          <w:i/>
          <w:color w:val="000000"/>
          <w:sz w:val="20"/>
          <w:szCs w:val="20"/>
        </w:rPr>
        <w:t>et al</w:t>
      </w:r>
      <w:r w:rsidRPr="00687538">
        <w:rPr>
          <w:rFonts w:ascii="Times New Roman" w:eastAsia="Arial" w:hAnsi="Times New Roman" w:cs="Times New Roman"/>
          <w:color w:val="000000"/>
          <w:sz w:val="20"/>
          <w:szCs w:val="20"/>
        </w:rPr>
        <w:t>.</w:t>
      </w:r>
      <w:r w:rsidRPr="00687538">
        <w:rPr>
          <w:rFonts w:ascii="Times New Roman" w:eastAsia="Arial" w:hAnsi="Times New Roman" w:cs="Times New Roman"/>
          <w:i/>
          <w:color w:val="000000"/>
          <w:sz w:val="20"/>
          <w:szCs w:val="20"/>
        </w:rPr>
        <w:t xml:space="preserve"> </w:t>
      </w:r>
      <w:r w:rsidRPr="00687538">
        <w:rPr>
          <w:rFonts w:ascii="Times New Roman" w:eastAsia="Arial" w:hAnsi="Times New Roman" w:cs="Times New Roman"/>
          <w:color w:val="000000"/>
          <w:sz w:val="20"/>
          <w:szCs w:val="20"/>
        </w:rPr>
        <w:t xml:space="preserve">(2002) HIV-specific CD8+ T cell proliferation is coupled to perform expression and is maintained in nonprogressors. </w:t>
      </w:r>
      <w:r w:rsidRPr="00687538">
        <w:rPr>
          <w:rFonts w:ascii="Times New Roman" w:eastAsia="Arial" w:hAnsi="Times New Roman" w:cs="Times New Roman"/>
          <w:i/>
          <w:color w:val="000000"/>
          <w:sz w:val="20"/>
          <w:szCs w:val="20"/>
        </w:rPr>
        <w:t>Nat. Immunol.</w:t>
      </w:r>
      <w:r w:rsidRPr="00687538">
        <w:rPr>
          <w:rFonts w:ascii="Times New Roman" w:eastAsia="Arial" w:hAnsi="Times New Roman" w:cs="Times New Roman"/>
          <w:color w:val="000000"/>
          <w:sz w:val="20"/>
          <w:szCs w:val="20"/>
        </w:rPr>
        <w:t xml:space="preserve">, </w:t>
      </w:r>
      <w:r w:rsidRPr="00687538">
        <w:rPr>
          <w:rFonts w:ascii="Times New Roman" w:eastAsia="Arial" w:hAnsi="Times New Roman" w:cs="Times New Roman"/>
          <w:b/>
          <w:color w:val="000000"/>
          <w:sz w:val="20"/>
          <w:szCs w:val="20"/>
        </w:rPr>
        <w:t>3</w:t>
      </w:r>
      <w:r w:rsidRPr="00687538">
        <w:rPr>
          <w:rFonts w:ascii="Times New Roman" w:eastAsia="Arial" w:hAnsi="Times New Roman" w:cs="Times New Roman"/>
          <w:color w:val="000000"/>
          <w:sz w:val="20"/>
          <w:szCs w:val="20"/>
        </w:rPr>
        <w:t>, 1061–1068.</w:t>
      </w:r>
      <w:bookmarkEnd w:id="17"/>
    </w:p>
    <w:p w14:paraId="11375BC8" w14:textId="77777777" w:rsidR="005025EF" w:rsidRPr="00687538" w:rsidRDefault="005025EF" w:rsidP="005025EF">
      <w:pPr>
        <w:numPr>
          <w:ilvl w:val="0"/>
          <w:numId w:val="1"/>
        </w:numPr>
        <w:tabs>
          <w:tab w:val="left" w:pos="180"/>
        </w:tabs>
        <w:spacing w:after="0" w:line="240" w:lineRule="auto"/>
        <w:ind w:right="144"/>
        <w:jc w:val="both"/>
        <w:textAlignment w:val="baseline"/>
        <w:rPr>
          <w:rFonts w:ascii="Times New Roman" w:eastAsia="Arial" w:hAnsi="Times New Roman" w:cs="Times New Roman"/>
          <w:color w:val="000000"/>
          <w:sz w:val="20"/>
          <w:szCs w:val="20"/>
        </w:rPr>
      </w:pPr>
      <w:bookmarkStart w:id="20" w:name="_Ref303610793"/>
      <w:r w:rsidRPr="00687538">
        <w:rPr>
          <w:rFonts w:ascii="Times New Roman" w:eastAsia="Arial" w:hAnsi="Times New Roman" w:cs="Times New Roman"/>
          <w:color w:val="000000"/>
          <w:sz w:val="20"/>
          <w:szCs w:val="20"/>
        </w:rPr>
        <w:t xml:space="preserve">McNeil,A.C., Shupert,W.L., Iyasere,C.A., Hallahan,C.W., Mican,J.A., Davey,R.T. Jr., and Connors,M. (2001) High-level HIV-1 viremia suppresses viral antigen-specific CD4+ T cell proliferation. </w:t>
      </w:r>
      <w:r w:rsidRPr="00687538">
        <w:rPr>
          <w:rFonts w:ascii="Times New Roman" w:eastAsia="Arial" w:hAnsi="Times New Roman" w:cs="Times New Roman"/>
          <w:i/>
          <w:color w:val="000000"/>
          <w:sz w:val="20"/>
          <w:szCs w:val="20"/>
        </w:rPr>
        <w:t>Proc. Natl. Acad. Sci. U.S.A.</w:t>
      </w:r>
      <w:r w:rsidRPr="00687538">
        <w:rPr>
          <w:rFonts w:ascii="Times New Roman" w:eastAsia="Arial" w:hAnsi="Times New Roman" w:cs="Times New Roman"/>
          <w:color w:val="000000"/>
          <w:sz w:val="20"/>
          <w:szCs w:val="20"/>
        </w:rPr>
        <w:t xml:space="preserve">, </w:t>
      </w:r>
      <w:r w:rsidRPr="00687538">
        <w:rPr>
          <w:rFonts w:ascii="Times New Roman" w:eastAsia="Arial" w:hAnsi="Times New Roman" w:cs="Times New Roman"/>
          <w:b/>
          <w:color w:val="000000"/>
          <w:sz w:val="20"/>
          <w:szCs w:val="20"/>
        </w:rPr>
        <w:t>98</w:t>
      </w:r>
      <w:r w:rsidRPr="00687538">
        <w:rPr>
          <w:rFonts w:ascii="Times New Roman" w:eastAsia="Arial" w:hAnsi="Times New Roman" w:cs="Times New Roman"/>
          <w:color w:val="000000"/>
          <w:sz w:val="20"/>
          <w:szCs w:val="20"/>
        </w:rPr>
        <w:t>, 13878–13883.</w:t>
      </w:r>
      <w:bookmarkEnd w:id="20"/>
    </w:p>
    <w:p w14:paraId="13C8C134" w14:textId="77777777" w:rsidR="005025EF" w:rsidRPr="00687538" w:rsidRDefault="005025EF" w:rsidP="005025EF">
      <w:pPr>
        <w:numPr>
          <w:ilvl w:val="0"/>
          <w:numId w:val="1"/>
        </w:numPr>
        <w:tabs>
          <w:tab w:val="left" w:pos="180"/>
        </w:tabs>
        <w:spacing w:after="0" w:line="240" w:lineRule="auto"/>
        <w:ind w:right="144"/>
        <w:jc w:val="both"/>
        <w:textAlignment w:val="baseline"/>
        <w:rPr>
          <w:rFonts w:ascii="Times New Roman" w:eastAsia="Arial" w:hAnsi="Times New Roman" w:cs="Times New Roman"/>
          <w:color w:val="000000"/>
          <w:sz w:val="20"/>
          <w:szCs w:val="20"/>
        </w:rPr>
      </w:pPr>
      <w:bookmarkStart w:id="21" w:name="_Ref306793092"/>
      <w:r w:rsidRPr="00687538">
        <w:rPr>
          <w:rFonts w:ascii="Times New Roman" w:eastAsia="Arial" w:hAnsi="Times New Roman" w:cs="Times New Roman"/>
          <w:color w:val="000000"/>
          <w:sz w:val="20"/>
          <w:szCs w:val="20"/>
        </w:rPr>
        <w:t xml:space="preserve">Rubin, M.A., Varambally,S., Beroukhim,R., Tomlins,S.A., Rhodes,D.R., Paris,P.L., Hofer,M.D., Storz-Schweizer,M., Kuefer,R., Fletcher,J.A., </w:t>
      </w:r>
      <w:r w:rsidRPr="00687538">
        <w:rPr>
          <w:rFonts w:ascii="Times New Roman" w:eastAsia="Arial" w:hAnsi="Times New Roman" w:cs="Times New Roman"/>
          <w:i/>
          <w:color w:val="000000"/>
          <w:sz w:val="20"/>
          <w:szCs w:val="20"/>
        </w:rPr>
        <w:t>et al</w:t>
      </w:r>
      <w:r w:rsidRPr="00687538">
        <w:rPr>
          <w:rFonts w:ascii="Times New Roman" w:eastAsia="Arial" w:hAnsi="Times New Roman" w:cs="Times New Roman"/>
          <w:color w:val="000000"/>
          <w:sz w:val="20"/>
          <w:szCs w:val="20"/>
        </w:rPr>
        <w:t xml:space="preserve">. (2004) Overexpression, Amplification, and Androgen  Regulation of TPD52 in Prostate Cancer. </w:t>
      </w:r>
      <w:r w:rsidRPr="00687538">
        <w:rPr>
          <w:rFonts w:ascii="Times New Roman" w:eastAsia="Arial" w:hAnsi="Times New Roman" w:cs="Times New Roman"/>
          <w:i/>
          <w:color w:val="000000"/>
          <w:sz w:val="20"/>
          <w:szCs w:val="20"/>
        </w:rPr>
        <w:t>Cancer Res.</w:t>
      </w:r>
      <w:r w:rsidRPr="00687538">
        <w:rPr>
          <w:rFonts w:ascii="Times New Roman" w:eastAsia="Arial" w:hAnsi="Times New Roman" w:cs="Times New Roman"/>
          <w:color w:val="000000"/>
          <w:sz w:val="20"/>
          <w:szCs w:val="20"/>
        </w:rPr>
        <w:t xml:space="preserve">, </w:t>
      </w:r>
      <w:r w:rsidRPr="00687538">
        <w:rPr>
          <w:rFonts w:ascii="Times New Roman" w:eastAsia="Arial" w:hAnsi="Times New Roman" w:cs="Times New Roman"/>
          <w:b/>
          <w:color w:val="000000"/>
          <w:sz w:val="20"/>
          <w:szCs w:val="20"/>
        </w:rPr>
        <w:t>64</w:t>
      </w:r>
      <w:r w:rsidRPr="00687538">
        <w:rPr>
          <w:rFonts w:ascii="Times New Roman" w:eastAsia="Arial" w:hAnsi="Times New Roman" w:cs="Times New Roman"/>
          <w:color w:val="000000"/>
          <w:sz w:val="20"/>
          <w:szCs w:val="20"/>
        </w:rPr>
        <w:t>, 3814–3822.</w:t>
      </w:r>
      <w:bookmarkEnd w:id="18"/>
      <w:bookmarkEnd w:id="21"/>
    </w:p>
    <w:p w14:paraId="17A8AE8D" w14:textId="77777777" w:rsidR="005025EF" w:rsidRPr="00687538" w:rsidRDefault="005025EF" w:rsidP="005025EF">
      <w:pPr>
        <w:numPr>
          <w:ilvl w:val="0"/>
          <w:numId w:val="1"/>
        </w:numPr>
        <w:tabs>
          <w:tab w:val="left" w:pos="180"/>
        </w:tabs>
        <w:spacing w:after="0" w:line="240" w:lineRule="auto"/>
        <w:ind w:right="144"/>
        <w:jc w:val="both"/>
        <w:textAlignment w:val="baseline"/>
        <w:rPr>
          <w:rFonts w:ascii="Times New Roman" w:eastAsia="Arial" w:hAnsi="Times New Roman" w:cs="Times New Roman"/>
          <w:color w:val="000000"/>
          <w:sz w:val="20"/>
          <w:szCs w:val="20"/>
        </w:rPr>
      </w:pPr>
      <w:bookmarkStart w:id="22" w:name="_Ref305834294"/>
      <w:r w:rsidRPr="00687538">
        <w:rPr>
          <w:rFonts w:ascii="Times New Roman" w:eastAsia="Arial" w:hAnsi="Times New Roman" w:cs="Times New Roman"/>
          <w:color w:val="000000"/>
          <w:sz w:val="20"/>
          <w:szCs w:val="20"/>
        </w:rPr>
        <w:t xml:space="preserve">Byrne,J.A., Balleine,R.L., Fejzo,M.S., Mercieca,J., Chiew,Y.-E., Livnat,Y., St. Heaps,L., Peters,G.B., Byth,K., Karlan, B.Y., </w:t>
      </w:r>
      <w:r w:rsidRPr="00687538">
        <w:rPr>
          <w:rFonts w:ascii="Times New Roman" w:eastAsia="Arial" w:hAnsi="Times New Roman" w:cs="Times New Roman"/>
          <w:i/>
          <w:color w:val="000000"/>
          <w:sz w:val="20"/>
          <w:szCs w:val="20"/>
        </w:rPr>
        <w:t>et al</w:t>
      </w:r>
      <w:r w:rsidRPr="00687538">
        <w:rPr>
          <w:rFonts w:ascii="Times New Roman" w:eastAsia="Arial" w:hAnsi="Times New Roman" w:cs="Times New Roman"/>
          <w:color w:val="000000"/>
          <w:sz w:val="20"/>
          <w:szCs w:val="20"/>
        </w:rPr>
        <w:t xml:space="preserve">. (2005) Tumor protein D52 (TPD52) is overexpressed and a gene amplification target in ovarian cancer. </w:t>
      </w:r>
      <w:r w:rsidRPr="00687538">
        <w:rPr>
          <w:rFonts w:ascii="Times New Roman" w:eastAsia="Arial" w:hAnsi="Times New Roman" w:cs="Times New Roman"/>
          <w:i/>
          <w:color w:val="000000"/>
          <w:sz w:val="20"/>
          <w:szCs w:val="20"/>
        </w:rPr>
        <w:t>Int. J. Cancer</w:t>
      </w:r>
      <w:r w:rsidRPr="00687538">
        <w:rPr>
          <w:rFonts w:ascii="Times New Roman" w:eastAsia="Arial" w:hAnsi="Times New Roman" w:cs="Times New Roman"/>
          <w:color w:val="000000"/>
          <w:sz w:val="20"/>
          <w:szCs w:val="20"/>
        </w:rPr>
        <w:t xml:space="preserve">, </w:t>
      </w:r>
      <w:r w:rsidRPr="00687538">
        <w:rPr>
          <w:rFonts w:ascii="Times New Roman" w:eastAsia="Arial" w:hAnsi="Times New Roman" w:cs="Times New Roman"/>
          <w:b/>
          <w:color w:val="000000"/>
          <w:sz w:val="20"/>
          <w:szCs w:val="20"/>
        </w:rPr>
        <w:t>117</w:t>
      </w:r>
      <w:r w:rsidRPr="00687538">
        <w:rPr>
          <w:rFonts w:ascii="Times New Roman" w:eastAsia="Arial" w:hAnsi="Times New Roman" w:cs="Times New Roman"/>
          <w:color w:val="000000"/>
          <w:sz w:val="20"/>
          <w:szCs w:val="20"/>
        </w:rPr>
        <w:t>, 1049–1054.</w:t>
      </w:r>
      <w:bookmarkEnd w:id="22"/>
    </w:p>
    <w:bookmarkEnd w:id="19"/>
    <w:p w14:paraId="1FE1482B" w14:textId="77777777" w:rsidR="009248F0" w:rsidRPr="00687538" w:rsidRDefault="009248F0" w:rsidP="00596BEF">
      <w:pPr>
        <w:tabs>
          <w:tab w:val="left" w:pos="180"/>
        </w:tabs>
        <w:spacing w:after="0" w:line="240" w:lineRule="auto"/>
        <w:ind w:left="720" w:right="144"/>
        <w:jc w:val="both"/>
        <w:textAlignment w:val="baseline"/>
        <w:rPr>
          <w:rFonts w:ascii="Times New Roman" w:eastAsia="Arial" w:hAnsi="Times New Roman" w:cs="Times New Roman"/>
          <w:color w:val="000000"/>
          <w:sz w:val="20"/>
          <w:szCs w:val="20"/>
        </w:rPr>
      </w:pPr>
    </w:p>
    <w:p w14:paraId="754196F1" w14:textId="77777777" w:rsidR="00155EFD" w:rsidRDefault="00155EFD"/>
    <w:sectPr w:rsidR="00155EFD" w:rsidSect="00AD6382">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D7DE0E" w14:textId="77777777" w:rsidR="003F6009" w:rsidRDefault="003F6009" w:rsidP="003661E6">
      <w:pPr>
        <w:spacing w:after="0" w:line="240" w:lineRule="auto"/>
      </w:pPr>
      <w:r>
        <w:separator/>
      </w:r>
    </w:p>
  </w:endnote>
  <w:endnote w:type="continuationSeparator" w:id="0">
    <w:p w14:paraId="5EEF472D" w14:textId="77777777" w:rsidR="003F6009" w:rsidRDefault="003F6009" w:rsidP="00366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4088"/>
      <w:docPartObj>
        <w:docPartGallery w:val="Page Numbers (Bottom of Page)"/>
        <w:docPartUnique/>
      </w:docPartObj>
    </w:sdtPr>
    <w:sdtEndPr/>
    <w:sdtContent>
      <w:p w14:paraId="78DB4402" w14:textId="77777777" w:rsidR="003F6009" w:rsidRDefault="003F6009">
        <w:pPr>
          <w:pStyle w:val="Footer"/>
          <w:jc w:val="center"/>
        </w:pPr>
        <w:r>
          <w:fldChar w:fldCharType="begin"/>
        </w:r>
        <w:r>
          <w:instrText xml:space="preserve"> PAGE   \* MERGEFORMAT </w:instrText>
        </w:r>
        <w:r>
          <w:fldChar w:fldCharType="separate"/>
        </w:r>
        <w:r w:rsidR="006F3CA1">
          <w:rPr>
            <w:noProof/>
          </w:rPr>
          <w:t>1</w:t>
        </w:r>
        <w:r>
          <w:rPr>
            <w:noProof/>
          </w:rPr>
          <w:fldChar w:fldCharType="end"/>
        </w:r>
      </w:p>
    </w:sdtContent>
  </w:sdt>
  <w:p w14:paraId="0ECCF35F" w14:textId="77777777" w:rsidR="003F6009" w:rsidRDefault="003F6009" w:rsidP="003661E6">
    <w:pPr>
      <w:pStyle w:val="Footer"/>
      <w:ind w:righ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DCE768" w14:textId="77777777" w:rsidR="003F6009" w:rsidRDefault="003F6009" w:rsidP="003661E6">
      <w:pPr>
        <w:spacing w:after="0" w:line="240" w:lineRule="auto"/>
      </w:pPr>
      <w:r>
        <w:separator/>
      </w:r>
    </w:p>
  </w:footnote>
  <w:footnote w:type="continuationSeparator" w:id="0">
    <w:p w14:paraId="5D822FBA" w14:textId="77777777" w:rsidR="003F6009" w:rsidRDefault="003F6009" w:rsidP="003661E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A49BA"/>
    <w:multiLevelType w:val="hybridMultilevel"/>
    <w:tmpl w:val="64547792"/>
    <w:lvl w:ilvl="0" w:tplc="A7D8A7AC">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382"/>
    <w:rsid w:val="00025B2B"/>
    <w:rsid w:val="00065D85"/>
    <w:rsid w:val="000D471D"/>
    <w:rsid w:val="00103FD4"/>
    <w:rsid w:val="00155EFD"/>
    <w:rsid w:val="001B1153"/>
    <w:rsid w:val="001F3AC5"/>
    <w:rsid w:val="00252B10"/>
    <w:rsid w:val="002868E6"/>
    <w:rsid w:val="002E0AEB"/>
    <w:rsid w:val="003661E6"/>
    <w:rsid w:val="003F6009"/>
    <w:rsid w:val="004403CA"/>
    <w:rsid w:val="004674BE"/>
    <w:rsid w:val="004B14C3"/>
    <w:rsid w:val="004B382D"/>
    <w:rsid w:val="005025EF"/>
    <w:rsid w:val="00512987"/>
    <w:rsid w:val="00537CFC"/>
    <w:rsid w:val="00596BEF"/>
    <w:rsid w:val="005C3B6B"/>
    <w:rsid w:val="005C3D4A"/>
    <w:rsid w:val="005F27C7"/>
    <w:rsid w:val="00614055"/>
    <w:rsid w:val="006E1203"/>
    <w:rsid w:val="006E1566"/>
    <w:rsid w:val="006F30DD"/>
    <w:rsid w:val="006F3CA1"/>
    <w:rsid w:val="00746C1A"/>
    <w:rsid w:val="007F271A"/>
    <w:rsid w:val="008879D2"/>
    <w:rsid w:val="008D2F01"/>
    <w:rsid w:val="009248F0"/>
    <w:rsid w:val="009E34EA"/>
    <w:rsid w:val="00A20ECF"/>
    <w:rsid w:val="00A52EFA"/>
    <w:rsid w:val="00AD6382"/>
    <w:rsid w:val="00B94B15"/>
    <w:rsid w:val="00BA4FEF"/>
    <w:rsid w:val="00C0768F"/>
    <w:rsid w:val="00D71CED"/>
    <w:rsid w:val="00D729FE"/>
    <w:rsid w:val="00DF00EE"/>
    <w:rsid w:val="00E36315"/>
    <w:rsid w:val="00E36DF2"/>
    <w:rsid w:val="00EA5617"/>
    <w:rsid w:val="00F46025"/>
    <w:rsid w:val="00F52FE9"/>
    <w:rsid w:val="00F9189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DF0B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382"/>
    <w:pPr>
      <w:spacing w:line="276" w:lineRule="auto"/>
    </w:pPr>
    <w:rPr>
      <w:rFonts w:eastAsiaTheme="minorHAnsi"/>
      <w:sz w:val="22"/>
      <w:szCs w:val="22"/>
      <w:lang w:eastAsia="en-US"/>
    </w:rPr>
  </w:style>
  <w:style w:type="paragraph" w:styleId="Heading2">
    <w:name w:val="heading 2"/>
    <w:basedOn w:val="Normal"/>
    <w:next w:val="Normal"/>
    <w:link w:val="Heading2Char"/>
    <w:uiPriority w:val="9"/>
    <w:unhideWhenUsed/>
    <w:qFormat/>
    <w:rsid w:val="00AD6382"/>
    <w:pPr>
      <w:spacing w:after="0" w:line="480" w:lineRule="auto"/>
      <w:jc w:val="both"/>
      <w:outlineLvl w:val="1"/>
    </w:pPr>
    <w:rPr>
      <w:rFonts w:ascii="Times New Roman" w:hAnsi="Times New Roman" w:cs="Times New Roman"/>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6382"/>
    <w:rPr>
      <w:rFonts w:ascii="Times New Roman" w:eastAsiaTheme="minorHAnsi" w:hAnsi="Times New Roman" w:cs="Times New Roman"/>
      <w:b/>
      <w:sz w:val="26"/>
      <w:szCs w:val="26"/>
      <w:lang w:eastAsia="en-US"/>
    </w:rPr>
  </w:style>
  <w:style w:type="paragraph" w:styleId="Footer">
    <w:name w:val="footer"/>
    <w:basedOn w:val="Normal"/>
    <w:link w:val="FooterChar"/>
    <w:uiPriority w:val="99"/>
    <w:rsid w:val="00AD6382"/>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AD6382"/>
    <w:rPr>
      <w:rFonts w:ascii="Times New Roman" w:eastAsia="Times New Roman" w:hAnsi="Times New Roman" w:cs="Times New Roman"/>
      <w:sz w:val="24"/>
      <w:szCs w:val="24"/>
      <w:lang w:eastAsia="en-US"/>
    </w:rPr>
  </w:style>
  <w:style w:type="table" w:styleId="TableGrid">
    <w:name w:val="Table Grid"/>
    <w:basedOn w:val="TableNormal"/>
    <w:uiPriority w:val="59"/>
    <w:rsid w:val="00AD6382"/>
    <w:pPr>
      <w:spacing w:after="0"/>
    </w:pPr>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D6382"/>
    <w:pPr>
      <w:spacing w:line="240" w:lineRule="auto"/>
    </w:pPr>
    <w:rPr>
      <w:b/>
      <w:bCs/>
      <w:color w:val="4F81BD" w:themeColor="accent1"/>
      <w:sz w:val="18"/>
      <w:szCs w:val="18"/>
    </w:rPr>
  </w:style>
  <w:style w:type="paragraph" w:styleId="NormalWeb">
    <w:name w:val="Normal (Web)"/>
    <w:basedOn w:val="Normal"/>
    <w:uiPriority w:val="99"/>
    <w:unhideWhenUsed/>
    <w:rsid w:val="00AD638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94B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4B15"/>
    <w:rPr>
      <w:rFonts w:ascii="Lucida Grande" w:eastAsiaTheme="minorHAnsi" w:hAnsi="Lucida Grande" w:cs="Lucida Grande"/>
      <w:sz w:val="18"/>
      <w:szCs w:val="18"/>
      <w:lang w:eastAsia="en-US"/>
    </w:rPr>
  </w:style>
  <w:style w:type="paragraph" w:styleId="Header">
    <w:name w:val="header"/>
    <w:basedOn w:val="Normal"/>
    <w:link w:val="HeaderChar"/>
    <w:uiPriority w:val="99"/>
    <w:unhideWhenUsed/>
    <w:rsid w:val="003661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3661E6"/>
    <w:rPr>
      <w:rFonts w:eastAsiaTheme="minorHAnsi"/>
      <w:sz w:val="22"/>
      <w:szCs w:val="22"/>
      <w:lang w:eastAsia="en-US"/>
    </w:rPr>
  </w:style>
  <w:style w:type="paragraph" w:styleId="ListParagraph">
    <w:name w:val="List Paragraph"/>
    <w:basedOn w:val="Normal"/>
    <w:uiPriority w:val="34"/>
    <w:qFormat/>
    <w:rsid w:val="001F3AC5"/>
    <w:pPr>
      <w:ind w:left="720"/>
      <w:contextualSpacing/>
    </w:pPr>
  </w:style>
  <w:style w:type="character" w:customStyle="1" w:styleId="apple-style-span">
    <w:name w:val="apple-style-span"/>
    <w:basedOn w:val="DefaultParagraphFont"/>
    <w:rsid w:val="001F3AC5"/>
  </w:style>
  <w:style w:type="character" w:customStyle="1" w:styleId="Title1">
    <w:name w:val="Title1"/>
    <w:basedOn w:val="DefaultParagraphFont"/>
    <w:rsid w:val="001F3AC5"/>
  </w:style>
  <w:style w:type="character" w:customStyle="1" w:styleId="apple-converted-space">
    <w:name w:val="apple-converted-space"/>
    <w:basedOn w:val="DefaultParagraphFont"/>
    <w:rsid w:val="001F3AC5"/>
  </w:style>
  <w:style w:type="character" w:customStyle="1" w:styleId="source">
    <w:name w:val="source"/>
    <w:basedOn w:val="DefaultParagraphFont"/>
    <w:rsid w:val="001F3AC5"/>
  </w:style>
  <w:style w:type="character" w:customStyle="1" w:styleId="authors">
    <w:name w:val="authors"/>
    <w:basedOn w:val="DefaultParagraphFont"/>
    <w:rsid w:val="001F3AC5"/>
  </w:style>
  <w:style w:type="character" w:styleId="CommentReference">
    <w:name w:val="annotation reference"/>
    <w:basedOn w:val="DefaultParagraphFont"/>
    <w:uiPriority w:val="99"/>
    <w:semiHidden/>
    <w:unhideWhenUsed/>
    <w:rsid w:val="002E0AEB"/>
    <w:rPr>
      <w:sz w:val="18"/>
      <w:szCs w:val="18"/>
    </w:rPr>
  </w:style>
  <w:style w:type="paragraph" w:styleId="CommentText">
    <w:name w:val="annotation text"/>
    <w:basedOn w:val="Normal"/>
    <w:link w:val="CommentTextChar"/>
    <w:uiPriority w:val="99"/>
    <w:semiHidden/>
    <w:unhideWhenUsed/>
    <w:rsid w:val="002E0AEB"/>
    <w:pPr>
      <w:spacing w:line="240" w:lineRule="auto"/>
    </w:pPr>
    <w:rPr>
      <w:sz w:val="24"/>
      <w:szCs w:val="24"/>
    </w:rPr>
  </w:style>
  <w:style w:type="character" w:customStyle="1" w:styleId="CommentTextChar">
    <w:name w:val="Comment Text Char"/>
    <w:basedOn w:val="DefaultParagraphFont"/>
    <w:link w:val="CommentText"/>
    <w:uiPriority w:val="99"/>
    <w:semiHidden/>
    <w:rsid w:val="002E0AEB"/>
    <w:rPr>
      <w:rFonts w:eastAsiaTheme="minorHAnsi"/>
      <w:sz w:val="24"/>
      <w:szCs w:val="24"/>
      <w:lang w:eastAsia="en-US"/>
    </w:rPr>
  </w:style>
  <w:style w:type="paragraph" w:styleId="CommentSubject">
    <w:name w:val="annotation subject"/>
    <w:basedOn w:val="CommentText"/>
    <w:next w:val="CommentText"/>
    <w:link w:val="CommentSubjectChar"/>
    <w:uiPriority w:val="99"/>
    <w:semiHidden/>
    <w:unhideWhenUsed/>
    <w:rsid w:val="002E0AEB"/>
    <w:rPr>
      <w:b/>
      <w:bCs/>
      <w:sz w:val="20"/>
      <w:szCs w:val="20"/>
    </w:rPr>
  </w:style>
  <w:style w:type="character" w:customStyle="1" w:styleId="CommentSubjectChar">
    <w:name w:val="Comment Subject Char"/>
    <w:basedOn w:val="CommentTextChar"/>
    <w:link w:val="CommentSubject"/>
    <w:uiPriority w:val="99"/>
    <w:semiHidden/>
    <w:rsid w:val="002E0AEB"/>
    <w:rPr>
      <w:rFonts w:eastAsiaTheme="minorHAnsi"/>
      <w:b/>
      <w:bCs/>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382"/>
    <w:pPr>
      <w:spacing w:line="276" w:lineRule="auto"/>
    </w:pPr>
    <w:rPr>
      <w:rFonts w:eastAsiaTheme="minorHAnsi"/>
      <w:sz w:val="22"/>
      <w:szCs w:val="22"/>
      <w:lang w:eastAsia="en-US"/>
    </w:rPr>
  </w:style>
  <w:style w:type="paragraph" w:styleId="Heading2">
    <w:name w:val="heading 2"/>
    <w:basedOn w:val="Normal"/>
    <w:next w:val="Normal"/>
    <w:link w:val="Heading2Char"/>
    <w:uiPriority w:val="9"/>
    <w:unhideWhenUsed/>
    <w:qFormat/>
    <w:rsid w:val="00AD6382"/>
    <w:pPr>
      <w:spacing w:after="0" w:line="480" w:lineRule="auto"/>
      <w:jc w:val="both"/>
      <w:outlineLvl w:val="1"/>
    </w:pPr>
    <w:rPr>
      <w:rFonts w:ascii="Times New Roman" w:hAnsi="Times New Roman" w:cs="Times New Roman"/>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6382"/>
    <w:rPr>
      <w:rFonts w:ascii="Times New Roman" w:eastAsiaTheme="minorHAnsi" w:hAnsi="Times New Roman" w:cs="Times New Roman"/>
      <w:b/>
      <w:sz w:val="26"/>
      <w:szCs w:val="26"/>
      <w:lang w:eastAsia="en-US"/>
    </w:rPr>
  </w:style>
  <w:style w:type="paragraph" w:styleId="Footer">
    <w:name w:val="footer"/>
    <w:basedOn w:val="Normal"/>
    <w:link w:val="FooterChar"/>
    <w:uiPriority w:val="99"/>
    <w:rsid w:val="00AD6382"/>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AD6382"/>
    <w:rPr>
      <w:rFonts w:ascii="Times New Roman" w:eastAsia="Times New Roman" w:hAnsi="Times New Roman" w:cs="Times New Roman"/>
      <w:sz w:val="24"/>
      <w:szCs w:val="24"/>
      <w:lang w:eastAsia="en-US"/>
    </w:rPr>
  </w:style>
  <w:style w:type="table" w:styleId="TableGrid">
    <w:name w:val="Table Grid"/>
    <w:basedOn w:val="TableNormal"/>
    <w:uiPriority w:val="59"/>
    <w:rsid w:val="00AD6382"/>
    <w:pPr>
      <w:spacing w:after="0"/>
    </w:pPr>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D6382"/>
    <w:pPr>
      <w:spacing w:line="240" w:lineRule="auto"/>
    </w:pPr>
    <w:rPr>
      <w:b/>
      <w:bCs/>
      <w:color w:val="4F81BD" w:themeColor="accent1"/>
      <w:sz w:val="18"/>
      <w:szCs w:val="18"/>
    </w:rPr>
  </w:style>
  <w:style w:type="paragraph" w:styleId="NormalWeb">
    <w:name w:val="Normal (Web)"/>
    <w:basedOn w:val="Normal"/>
    <w:uiPriority w:val="99"/>
    <w:unhideWhenUsed/>
    <w:rsid w:val="00AD638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94B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4B15"/>
    <w:rPr>
      <w:rFonts w:ascii="Lucida Grande" w:eastAsiaTheme="minorHAnsi" w:hAnsi="Lucida Grande" w:cs="Lucida Grande"/>
      <w:sz w:val="18"/>
      <w:szCs w:val="18"/>
      <w:lang w:eastAsia="en-US"/>
    </w:rPr>
  </w:style>
  <w:style w:type="paragraph" w:styleId="Header">
    <w:name w:val="header"/>
    <w:basedOn w:val="Normal"/>
    <w:link w:val="HeaderChar"/>
    <w:uiPriority w:val="99"/>
    <w:unhideWhenUsed/>
    <w:rsid w:val="003661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3661E6"/>
    <w:rPr>
      <w:rFonts w:eastAsiaTheme="minorHAnsi"/>
      <w:sz w:val="22"/>
      <w:szCs w:val="22"/>
      <w:lang w:eastAsia="en-US"/>
    </w:rPr>
  </w:style>
  <w:style w:type="paragraph" w:styleId="ListParagraph">
    <w:name w:val="List Paragraph"/>
    <w:basedOn w:val="Normal"/>
    <w:uiPriority w:val="34"/>
    <w:qFormat/>
    <w:rsid w:val="001F3AC5"/>
    <w:pPr>
      <w:ind w:left="720"/>
      <w:contextualSpacing/>
    </w:pPr>
  </w:style>
  <w:style w:type="character" w:customStyle="1" w:styleId="apple-style-span">
    <w:name w:val="apple-style-span"/>
    <w:basedOn w:val="DefaultParagraphFont"/>
    <w:rsid w:val="001F3AC5"/>
  </w:style>
  <w:style w:type="character" w:customStyle="1" w:styleId="Title1">
    <w:name w:val="Title1"/>
    <w:basedOn w:val="DefaultParagraphFont"/>
    <w:rsid w:val="001F3AC5"/>
  </w:style>
  <w:style w:type="character" w:customStyle="1" w:styleId="apple-converted-space">
    <w:name w:val="apple-converted-space"/>
    <w:basedOn w:val="DefaultParagraphFont"/>
    <w:rsid w:val="001F3AC5"/>
  </w:style>
  <w:style w:type="character" w:customStyle="1" w:styleId="source">
    <w:name w:val="source"/>
    <w:basedOn w:val="DefaultParagraphFont"/>
    <w:rsid w:val="001F3AC5"/>
  </w:style>
  <w:style w:type="character" w:customStyle="1" w:styleId="authors">
    <w:name w:val="authors"/>
    <w:basedOn w:val="DefaultParagraphFont"/>
    <w:rsid w:val="001F3AC5"/>
  </w:style>
  <w:style w:type="character" w:styleId="CommentReference">
    <w:name w:val="annotation reference"/>
    <w:basedOn w:val="DefaultParagraphFont"/>
    <w:uiPriority w:val="99"/>
    <w:semiHidden/>
    <w:unhideWhenUsed/>
    <w:rsid w:val="002E0AEB"/>
    <w:rPr>
      <w:sz w:val="18"/>
      <w:szCs w:val="18"/>
    </w:rPr>
  </w:style>
  <w:style w:type="paragraph" w:styleId="CommentText">
    <w:name w:val="annotation text"/>
    <w:basedOn w:val="Normal"/>
    <w:link w:val="CommentTextChar"/>
    <w:uiPriority w:val="99"/>
    <w:semiHidden/>
    <w:unhideWhenUsed/>
    <w:rsid w:val="002E0AEB"/>
    <w:pPr>
      <w:spacing w:line="240" w:lineRule="auto"/>
    </w:pPr>
    <w:rPr>
      <w:sz w:val="24"/>
      <w:szCs w:val="24"/>
    </w:rPr>
  </w:style>
  <w:style w:type="character" w:customStyle="1" w:styleId="CommentTextChar">
    <w:name w:val="Comment Text Char"/>
    <w:basedOn w:val="DefaultParagraphFont"/>
    <w:link w:val="CommentText"/>
    <w:uiPriority w:val="99"/>
    <w:semiHidden/>
    <w:rsid w:val="002E0AEB"/>
    <w:rPr>
      <w:rFonts w:eastAsiaTheme="minorHAnsi"/>
      <w:sz w:val="24"/>
      <w:szCs w:val="24"/>
      <w:lang w:eastAsia="en-US"/>
    </w:rPr>
  </w:style>
  <w:style w:type="paragraph" w:styleId="CommentSubject">
    <w:name w:val="annotation subject"/>
    <w:basedOn w:val="CommentText"/>
    <w:next w:val="CommentText"/>
    <w:link w:val="CommentSubjectChar"/>
    <w:uiPriority w:val="99"/>
    <w:semiHidden/>
    <w:unhideWhenUsed/>
    <w:rsid w:val="002E0AEB"/>
    <w:rPr>
      <w:b/>
      <w:bCs/>
      <w:sz w:val="20"/>
      <w:szCs w:val="20"/>
    </w:rPr>
  </w:style>
  <w:style w:type="character" w:customStyle="1" w:styleId="CommentSubjectChar">
    <w:name w:val="Comment Subject Char"/>
    <w:basedOn w:val="CommentTextChar"/>
    <w:link w:val="CommentSubject"/>
    <w:uiPriority w:val="99"/>
    <w:semiHidden/>
    <w:rsid w:val="002E0AEB"/>
    <w:rPr>
      <w:rFonts w:eastAsiaTheme="minorHAnsi"/>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image" Target="media/image7.png"/><Relationship Id="rId20" Type="http://schemas.openxmlformats.org/officeDocument/2006/relationships/theme" Target="theme/theme1.xml"/><Relationship Id="rId4" Type="http://schemas.openxmlformats.org/officeDocument/2006/relationships/settings" Target="settings.xml"/><Relationship Id="rId7" Type="http://schemas.openxmlformats.org/officeDocument/2006/relationships/endnotes" Target="endnotes.xml"/><Relationship Id="rId11"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otnotes" Target="footnotes.xml"/><Relationship Id="rId16" Type="http://schemas.openxmlformats.org/officeDocument/2006/relationships/image" Target="media/image9.png"/><Relationship Id="rId8" Type="http://schemas.openxmlformats.org/officeDocument/2006/relationships/image" Target="media/image1.png"/><Relationship Id="rId13" Type="http://schemas.openxmlformats.org/officeDocument/2006/relationships/image" Target="media/image6.png"/><Relationship Id="rId10"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8.png"/><Relationship Id="rId12" Type="http://schemas.openxmlformats.org/officeDocument/2006/relationships/image" Target="media/image5.png"/><Relationship Id="rId17" Type="http://schemas.openxmlformats.org/officeDocument/2006/relationships/image" Target="media/image10.jpeg"/><Relationship Id="rId19" Type="http://schemas.openxmlformats.org/officeDocument/2006/relationships/fontTable" Target="fontTable.xml"/><Relationship Id="rId2" Type="http://schemas.openxmlformats.org/officeDocument/2006/relationships/styles" Target="styles.xml"/><Relationship Id="rId9" Type="http://schemas.openxmlformats.org/officeDocument/2006/relationships/image" Target="media/image2.png"/><Relationship Id="rId3" Type="http://schemas.microsoft.com/office/2007/relationships/stylesWithEffects" Target="stylesWithEffects.xml"/><Relationship Id="rId1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1298</Words>
  <Characters>7403</Characters>
  <Application>Microsoft Macintosh Word</Application>
  <DocSecurity>0</DocSecurity>
  <Lines>61</Lines>
  <Paragraphs>17</Paragraphs>
  <ScaleCrop>false</ScaleCrop>
  <Company>texas A&amp;M University</Company>
  <LinksUpToDate>false</LinksUpToDate>
  <CharactersWithSpaces>8684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 zoli</dc:creator>
  <cp:keywords/>
  <dc:description/>
  <cp:lastModifiedBy>ami zoli</cp:lastModifiedBy>
  <cp:revision>3</cp:revision>
  <cp:lastPrinted>2012-03-27T00:10:00Z</cp:lastPrinted>
  <dcterms:created xsi:type="dcterms:W3CDTF">2012-03-27T00:10:00Z</dcterms:created>
  <dcterms:modified xsi:type="dcterms:W3CDTF">2012-03-27T00:10:00Z</dcterms:modified>
</cp:coreProperties>
</file>