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A37B" w14:textId="77777777" w:rsidR="00F94B21" w:rsidRPr="007549EE" w:rsidRDefault="003B1596" w:rsidP="00576F1C">
      <w:pPr>
        <w:jc w:val="center"/>
        <w:rPr>
          <w:rFonts w:ascii="Arial" w:eastAsia="Times New Roman" w:hAnsi="Arial" w:cs="Times New Roman"/>
          <w:b/>
          <w:color w:val="002060"/>
          <w:kern w:val="28"/>
          <w:sz w:val="40"/>
          <w:szCs w:val="40"/>
        </w:rPr>
      </w:pPr>
      <w:r w:rsidRPr="007549EE">
        <w:rPr>
          <w:rFonts w:ascii="Arial" w:eastAsia="Times New Roman" w:hAnsi="Arial" w:cs="Times New Roman"/>
          <w:b/>
          <w:color w:val="002060"/>
          <w:kern w:val="28"/>
          <w:sz w:val="40"/>
          <w:szCs w:val="40"/>
        </w:rPr>
        <w:t xml:space="preserve">Software Requirement </w:t>
      </w:r>
      <w:r w:rsidR="00F94B21" w:rsidRPr="007549EE">
        <w:rPr>
          <w:rFonts w:ascii="Arial" w:eastAsia="Times New Roman" w:hAnsi="Arial" w:cs="Times New Roman"/>
          <w:b/>
          <w:color w:val="002060"/>
          <w:kern w:val="28"/>
          <w:sz w:val="40"/>
          <w:szCs w:val="40"/>
        </w:rPr>
        <w:t>Specification</w:t>
      </w:r>
    </w:p>
    <w:p w14:paraId="4F377A68" w14:textId="674A0F8C" w:rsidR="00F94B21" w:rsidRPr="007549EE" w:rsidRDefault="00F94B21" w:rsidP="00576F1C">
      <w:pPr>
        <w:jc w:val="center"/>
        <w:rPr>
          <w:rFonts w:ascii="Arial" w:eastAsia="Times New Roman" w:hAnsi="Arial" w:cs="Times New Roman"/>
          <w:b/>
          <w:color w:val="002060"/>
          <w:kern w:val="28"/>
          <w:sz w:val="40"/>
          <w:szCs w:val="40"/>
        </w:rPr>
      </w:pPr>
      <w:r w:rsidRPr="007549EE">
        <w:rPr>
          <w:rFonts w:ascii="Arial" w:eastAsia="Times New Roman" w:hAnsi="Arial" w:cs="Times New Roman"/>
          <w:b/>
          <w:color w:val="002060"/>
          <w:kern w:val="28"/>
          <w:sz w:val="40"/>
          <w:szCs w:val="40"/>
        </w:rPr>
        <w:t>(SRS</w:t>
      </w:r>
      <w:r w:rsidR="006942D3" w:rsidRPr="007549EE">
        <w:rPr>
          <w:rFonts w:ascii="Arial" w:eastAsia="Times New Roman" w:hAnsi="Arial" w:cs="Times New Roman"/>
          <w:b/>
          <w:color w:val="002060"/>
          <w:kern w:val="28"/>
          <w:sz w:val="40"/>
          <w:szCs w:val="40"/>
        </w:rPr>
        <w:t>)</w:t>
      </w:r>
    </w:p>
    <w:p w14:paraId="2A7B7E65" w14:textId="40ADC692" w:rsidR="00576F1C" w:rsidRDefault="00576F1C" w:rsidP="00576F1C">
      <w:pPr>
        <w:jc w:val="center"/>
        <w:rPr>
          <w:rFonts w:ascii="Arial" w:eastAsia="Times New Roman" w:hAnsi="Arial" w:cs="Times New Roman"/>
          <w:b/>
          <w:color w:val="0D0D0D" w:themeColor="text1" w:themeTint="F2"/>
          <w:kern w:val="28"/>
          <w:sz w:val="40"/>
          <w:szCs w:val="40"/>
        </w:rPr>
      </w:pPr>
      <w:r w:rsidRPr="007549EE">
        <w:rPr>
          <w:rFonts w:ascii="Arial" w:eastAsia="Times New Roman" w:hAnsi="Arial" w:cs="Times New Roman"/>
          <w:b/>
          <w:color w:val="0D0D0D" w:themeColor="text1" w:themeTint="F2"/>
          <w:kern w:val="28"/>
          <w:sz w:val="40"/>
          <w:szCs w:val="40"/>
        </w:rPr>
        <w:t>Event management web application</w:t>
      </w:r>
    </w:p>
    <w:p w14:paraId="43A86E74" w14:textId="77777777" w:rsidR="004F375A" w:rsidRDefault="004F375A" w:rsidP="004F375A">
      <w:pPr>
        <w:jc w:val="center"/>
        <w:rPr>
          <w:rFonts w:ascii="Arial" w:eastAsia="Times New Roman" w:hAnsi="Arial" w:cs="Times New Roman"/>
          <w:b/>
          <w:color w:val="0D0D0D" w:themeColor="text1" w:themeTint="F2"/>
          <w:kern w:val="28"/>
          <w:sz w:val="40"/>
          <w:szCs w:val="40"/>
        </w:rPr>
      </w:pPr>
    </w:p>
    <w:p w14:paraId="7225E4A6" w14:textId="432509A7" w:rsidR="00ED5A77" w:rsidRPr="00772837" w:rsidRDefault="00ED5A77" w:rsidP="004F375A">
      <w:pPr>
        <w:jc w:val="center"/>
        <w:rPr>
          <w:rFonts w:ascii="Arial" w:eastAsia="Times New Roman" w:hAnsi="Arial" w:cs="Times New Roman"/>
          <w:b/>
          <w:color w:val="0D0D0D" w:themeColor="text1" w:themeTint="F2"/>
          <w:kern w:val="28"/>
          <w:sz w:val="32"/>
          <w:szCs w:val="32"/>
        </w:rPr>
      </w:pPr>
      <w:r w:rsidRPr="00772837">
        <w:rPr>
          <w:rFonts w:ascii="Arial" w:eastAsia="Times New Roman" w:hAnsi="Arial" w:cs="Times New Roman"/>
          <w:b/>
          <w:color w:val="0D0D0D" w:themeColor="text1" w:themeTint="F2"/>
          <w:kern w:val="28"/>
          <w:sz w:val="32"/>
          <w:szCs w:val="32"/>
        </w:rPr>
        <w:t>Version: 1.0   Date:</w:t>
      </w:r>
      <w:r w:rsidR="00396AB1" w:rsidRPr="00772837">
        <w:rPr>
          <w:rFonts w:ascii="Arial" w:eastAsia="Times New Roman" w:hAnsi="Arial" w:cs="Times New Roman"/>
          <w:b/>
          <w:color w:val="0D0D0D" w:themeColor="text1" w:themeTint="F2"/>
          <w:kern w:val="28"/>
          <w:sz w:val="32"/>
          <w:szCs w:val="32"/>
        </w:rPr>
        <w:t>21-5-</w:t>
      </w:r>
      <w:r w:rsidR="007E2F4C" w:rsidRPr="00772837">
        <w:rPr>
          <w:rFonts w:ascii="Arial" w:eastAsia="Times New Roman" w:hAnsi="Arial" w:cs="Times New Roman"/>
          <w:b/>
          <w:color w:val="0D0D0D" w:themeColor="text1" w:themeTint="F2"/>
          <w:kern w:val="28"/>
          <w:sz w:val="32"/>
          <w:szCs w:val="32"/>
        </w:rPr>
        <w:t>2023</w:t>
      </w:r>
    </w:p>
    <w:p w14:paraId="60570151" w14:textId="0C2953CB" w:rsidR="007E2F4C" w:rsidRPr="004F375A" w:rsidRDefault="007E2F4C" w:rsidP="004F375A">
      <w:pPr>
        <w:rPr>
          <w:rFonts w:ascii="Arial" w:eastAsia="Times New Roman" w:hAnsi="Arial" w:cs="Times New Roman"/>
          <w:b/>
          <w:color w:val="0D0D0D" w:themeColor="text1" w:themeTint="F2"/>
          <w:kern w:val="28"/>
          <w:sz w:val="32"/>
          <w:szCs w:val="32"/>
        </w:rPr>
      </w:pPr>
      <w:r w:rsidRPr="004F375A">
        <w:rPr>
          <w:rFonts w:ascii="Arial" w:eastAsia="Times New Roman" w:hAnsi="Arial" w:cs="Times New Roman"/>
          <w:b/>
          <w:color w:val="0D0D0D" w:themeColor="text1" w:themeTint="F2"/>
          <w:kern w:val="28"/>
          <w:sz w:val="32"/>
          <w:szCs w:val="32"/>
        </w:rPr>
        <w:t>Prepared By-</w:t>
      </w:r>
    </w:p>
    <w:p w14:paraId="5C3548D3" w14:textId="2C1C09BC" w:rsidR="007E2F4C" w:rsidRPr="004F375A" w:rsidRDefault="00772837" w:rsidP="004F375A">
      <w:pPr>
        <w:rPr>
          <w:rFonts w:ascii="Arial" w:eastAsia="Times New Roman" w:hAnsi="Arial" w:cs="Times New Roman"/>
          <w:b/>
          <w:color w:val="0D0D0D" w:themeColor="text1" w:themeTint="F2"/>
          <w:kern w:val="28"/>
          <w:sz w:val="32"/>
          <w:szCs w:val="32"/>
        </w:rPr>
      </w:pPr>
      <w:r w:rsidRPr="004F375A">
        <w:rPr>
          <w:rFonts w:ascii="Arial" w:eastAsia="Times New Roman" w:hAnsi="Arial" w:cs="Times New Roman"/>
          <w:b/>
          <w:color w:val="0D0D0D" w:themeColor="text1" w:themeTint="F2"/>
          <w:kern w:val="28"/>
          <w:sz w:val="32"/>
          <w:szCs w:val="32"/>
        </w:rPr>
        <w:t>Md. Farzine Hosssen</w:t>
      </w:r>
    </w:p>
    <w:p w14:paraId="19E48224" w14:textId="3C332C24" w:rsidR="00772837" w:rsidRPr="004F375A" w:rsidRDefault="00772837" w:rsidP="004F375A">
      <w:pPr>
        <w:rPr>
          <w:rFonts w:ascii="Arial" w:eastAsia="Times New Roman" w:hAnsi="Arial" w:cs="Times New Roman"/>
          <w:b/>
          <w:color w:val="0D0D0D" w:themeColor="text1" w:themeTint="F2"/>
          <w:kern w:val="28"/>
          <w:sz w:val="32"/>
          <w:szCs w:val="32"/>
        </w:rPr>
      </w:pPr>
      <w:r w:rsidRPr="004F375A">
        <w:rPr>
          <w:rFonts w:ascii="Arial" w:eastAsia="Times New Roman" w:hAnsi="Arial" w:cs="Times New Roman"/>
          <w:b/>
          <w:color w:val="0D0D0D" w:themeColor="text1" w:themeTint="F2"/>
          <w:kern w:val="28"/>
          <w:sz w:val="32"/>
          <w:szCs w:val="32"/>
        </w:rPr>
        <w:t>Reg:- 2020831007</w:t>
      </w:r>
    </w:p>
    <w:p w14:paraId="08D66CCF" w14:textId="77777777" w:rsidR="007549EE" w:rsidRDefault="007549EE" w:rsidP="00576F1C">
      <w:pPr>
        <w:jc w:val="center"/>
        <w:rPr>
          <w:rFonts w:ascii="Arial" w:eastAsia="Times New Roman" w:hAnsi="Arial" w:cs="Times New Roman"/>
          <w:b/>
          <w:kern w:val="28"/>
          <w:sz w:val="40"/>
          <w:szCs w:val="40"/>
        </w:rPr>
      </w:pPr>
    </w:p>
    <w:p w14:paraId="4DB16BA5" w14:textId="4B251804" w:rsidR="00576F1C" w:rsidRPr="00576F1C" w:rsidRDefault="00576F1C" w:rsidP="00576F1C">
      <w:pPr>
        <w:rPr>
          <w:b/>
          <w:bCs/>
          <w:sz w:val="32"/>
          <w:szCs w:val="32"/>
        </w:rPr>
      </w:pPr>
      <w:r w:rsidRPr="00576F1C">
        <w:rPr>
          <w:b/>
          <w:bCs/>
          <w:sz w:val="32"/>
          <w:szCs w:val="32"/>
        </w:rPr>
        <w:t>1. Requirements from the client description with appropriate user roles and their functionality:</w:t>
      </w:r>
    </w:p>
    <w:p w14:paraId="341AED31" w14:textId="08D4444B" w:rsidR="00576F1C" w:rsidRPr="00576F1C" w:rsidRDefault="00576F1C" w:rsidP="00576F1C">
      <w:pPr>
        <w:rPr>
          <w:sz w:val="28"/>
          <w:szCs w:val="28"/>
        </w:rPr>
      </w:pPr>
      <w:r w:rsidRPr="00576F1C">
        <w:rPr>
          <w:sz w:val="28"/>
          <w:szCs w:val="28"/>
        </w:rPr>
        <w:t>Based on the client description, let's outline the requirements for the Event Management Web Application with appropriate user roles and their functionalities:</w:t>
      </w:r>
    </w:p>
    <w:p w14:paraId="080A3A3C" w14:textId="77777777" w:rsidR="00576F1C" w:rsidRPr="00576F1C" w:rsidRDefault="00576F1C" w:rsidP="00576F1C">
      <w:pPr>
        <w:rPr>
          <w:sz w:val="28"/>
          <w:szCs w:val="28"/>
        </w:rPr>
      </w:pPr>
    </w:p>
    <w:p w14:paraId="0B68C393" w14:textId="77777777" w:rsidR="00576F1C" w:rsidRPr="00F3009F" w:rsidRDefault="00576F1C" w:rsidP="00576F1C">
      <w:pPr>
        <w:rPr>
          <w:b/>
          <w:bCs/>
          <w:sz w:val="28"/>
          <w:szCs w:val="28"/>
        </w:rPr>
      </w:pPr>
      <w:r w:rsidRPr="00F3009F">
        <w:rPr>
          <w:b/>
          <w:bCs/>
          <w:sz w:val="28"/>
          <w:szCs w:val="28"/>
        </w:rPr>
        <w:t>1. User Roles:</w:t>
      </w:r>
    </w:p>
    <w:p w14:paraId="4D23A595" w14:textId="77777777" w:rsidR="00576F1C" w:rsidRPr="00576F1C" w:rsidRDefault="00576F1C" w:rsidP="00576F1C">
      <w:pPr>
        <w:rPr>
          <w:sz w:val="28"/>
          <w:szCs w:val="28"/>
        </w:rPr>
      </w:pPr>
      <w:r w:rsidRPr="00576F1C">
        <w:rPr>
          <w:sz w:val="28"/>
          <w:szCs w:val="28"/>
        </w:rPr>
        <w:t xml:space="preserve">   a. Event Planner/Organizer: Responsible for creating and managing events.</w:t>
      </w:r>
    </w:p>
    <w:p w14:paraId="6B943465" w14:textId="77777777" w:rsidR="00576F1C" w:rsidRPr="00576F1C" w:rsidRDefault="00576F1C" w:rsidP="00576F1C">
      <w:pPr>
        <w:rPr>
          <w:sz w:val="28"/>
          <w:szCs w:val="28"/>
        </w:rPr>
      </w:pPr>
      <w:r w:rsidRPr="00576F1C">
        <w:rPr>
          <w:sz w:val="28"/>
          <w:szCs w:val="28"/>
        </w:rPr>
        <w:t xml:space="preserve">   b. Attendee/Participant: Users who register for events and attend them.</w:t>
      </w:r>
    </w:p>
    <w:p w14:paraId="2FAAFCC8" w14:textId="77777777" w:rsidR="00576F1C" w:rsidRPr="00576F1C" w:rsidRDefault="00576F1C" w:rsidP="00576F1C">
      <w:pPr>
        <w:rPr>
          <w:sz w:val="28"/>
          <w:szCs w:val="28"/>
        </w:rPr>
      </w:pPr>
      <w:r w:rsidRPr="00576F1C">
        <w:rPr>
          <w:sz w:val="28"/>
          <w:szCs w:val="28"/>
        </w:rPr>
        <w:t xml:space="preserve">   c. Vendor/Service Provider: Offers event-related services, such as catering, photography, etc.</w:t>
      </w:r>
    </w:p>
    <w:p w14:paraId="4DB04252" w14:textId="77777777" w:rsidR="00576F1C" w:rsidRPr="00576F1C" w:rsidRDefault="00576F1C" w:rsidP="00576F1C">
      <w:pPr>
        <w:rPr>
          <w:sz w:val="28"/>
          <w:szCs w:val="28"/>
        </w:rPr>
      </w:pPr>
      <w:r w:rsidRPr="00576F1C">
        <w:rPr>
          <w:sz w:val="28"/>
          <w:szCs w:val="28"/>
        </w:rPr>
        <w:t xml:space="preserve">   d. Admin: Manages the overall application, user roles, and system settings.</w:t>
      </w:r>
    </w:p>
    <w:p w14:paraId="7DED306E" w14:textId="77777777" w:rsidR="00576F1C" w:rsidRPr="00576F1C" w:rsidRDefault="00576F1C" w:rsidP="00576F1C">
      <w:pPr>
        <w:rPr>
          <w:sz w:val="28"/>
          <w:szCs w:val="28"/>
        </w:rPr>
      </w:pPr>
    </w:p>
    <w:p w14:paraId="0F67FAB4" w14:textId="77777777" w:rsidR="00576F1C" w:rsidRPr="00F3009F" w:rsidRDefault="00576F1C" w:rsidP="00576F1C">
      <w:pPr>
        <w:rPr>
          <w:b/>
          <w:bCs/>
          <w:sz w:val="28"/>
          <w:szCs w:val="28"/>
        </w:rPr>
      </w:pPr>
      <w:r w:rsidRPr="00F3009F">
        <w:rPr>
          <w:b/>
          <w:bCs/>
          <w:sz w:val="28"/>
          <w:szCs w:val="28"/>
        </w:rPr>
        <w:t>2. Event Planner/Organizer Functionality:</w:t>
      </w:r>
    </w:p>
    <w:p w14:paraId="23097FEB" w14:textId="77777777" w:rsidR="00576F1C" w:rsidRPr="00576F1C" w:rsidRDefault="00576F1C" w:rsidP="00576F1C">
      <w:pPr>
        <w:rPr>
          <w:sz w:val="28"/>
          <w:szCs w:val="28"/>
        </w:rPr>
      </w:pPr>
      <w:r w:rsidRPr="00576F1C">
        <w:rPr>
          <w:sz w:val="28"/>
          <w:szCs w:val="28"/>
        </w:rPr>
        <w:t xml:space="preserve">   a. Create and manage events by specifying event details, such as date, time, location, and ticketing options.</w:t>
      </w:r>
    </w:p>
    <w:p w14:paraId="3E7D1A83" w14:textId="77777777" w:rsidR="00576F1C" w:rsidRPr="00576F1C" w:rsidRDefault="00576F1C" w:rsidP="00576F1C">
      <w:pPr>
        <w:rPr>
          <w:sz w:val="28"/>
          <w:szCs w:val="28"/>
        </w:rPr>
      </w:pPr>
      <w:r w:rsidRPr="00576F1C">
        <w:rPr>
          <w:sz w:val="28"/>
          <w:szCs w:val="28"/>
        </w:rPr>
        <w:t xml:space="preserve">   b. Customize event registration forms and ticket prices.</w:t>
      </w:r>
    </w:p>
    <w:p w14:paraId="606ED9A5" w14:textId="77777777" w:rsidR="00576F1C" w:rsidRPr="00576F1C" w:rsidRDefault="00576F1C" w:rsidP="00576F1C">
      <w:pPr>
        <w:rPr>
          <w:sz w:val="28"/>
          <w:szCs w:val="28"/>
        </w:rPr>
      </w:pPr>
      <w:r w:rsidRPr="00576F1C">
        <w:rPr>
          <w:sz w:val="28"/>
          <w:szCs w:val="28"/>
        </w:rPr>
        <w:t xml:space="preserve">   c. Track event planning progress, assign tasks to team members, and manage event agendas.</w:t>
      </w:r>
    </w:p>
    <w:p w14:paraId="17A088C7" w14:textId="77777777" w:rsidR="00576F1C" w:rsidRPr="00576F1C" w:rsidRDefault="00576F1C" w:rsidP="00576F1C">
      <w:pPr>
        <w:rPr>
          <w:sz w:val="28"/>
          <w:szCs w:val="28"/>
        </w:rPr>
      </w:pPr>
      <w:r w:rsidRPr="00576F1C">
        <w:rPr>
          <w:sz w:val="28"/>
          <w:szCs w:val="28"/>
        </w:rPr>
        <w:t xml:space="preserve">   d. Promote events through customizable landing pages, email invitations, and social media integration.</w:t>
      </w:r>
    </w:p>
    <w:p w14:paraId="04ABFB1C" w14:textId="77777777" w:rsidR="00576F1C" w:rsidRPr="00576F1C" w:rsidRDefault="00576F1C" w:rsidP="00576F1C">
      <w:pPr>
        <w:rPr>
          <w:sz w:val="28"/>
          <w:szCs w:val="28"/>
        </w:rPr>
      </w:pPr>
      <w:r w:rsidRPr="00576F1C">
        <w:rPr>
          <w:sz w:val="28"/>
          <w:szCs w:val="28"/>
        </w:rPr>
        <w:t xml:space="preserve">   e. Manage attendee information, send event updates, and collect attendee feedback.</w:t>
      </w:r>
    </w:p>
    <w:p w14:paraId="54CD1938" w14:textId="77777777" w:rsidR="00576F1C" w:rsidRPr="00576F1C" w:rsidRDefault="00576F1C" w:rsidP="00576F1C">
      <w:pPr>
        <w:rPr>
          <w:sz w:val="28"/>
          <w:szCs w:val="28"/>
        </w:rPr>
      </w:pPr>
      <w:r w:rsidRPr="00576F1C">
        <w:rPr>
          <w:sz w:val="28"/>
          <w:szCs w:val="28"/>
        </w:rPr>
        <w:t xml:space="preserve">   f. Access analytics and reports on registration numbers, ticket sales, and attendee satisfaction.</w:t>
      </w:r>
    </w:p>
    <w:p w14:paraId="5B4D4E16" w14:textId="77777777" w:rsidR="00576F1C" w:rsidRPr="00576F1C" w:rsidRDefault="00576F1C" w:rsidP="00576F1C">
      <w:pPr>
        <w:rPr>
          <w:sz w:val="28"/>
          <w:szCs w:val="28"/>
        </w:rPr>
      </w:pPr>
    </w:p>
    <w:p w14:paraId="3FB98C8A" w14:textId="77777777" w:rsidR="00576F1C" w:rsidRPr="00F3009F" w:rsidRDefault="00576F1C" w:rsidP="00576F1C">
      <w:pPr>
        <w:rPr>
          <w:b/>
          <w:bCs/>
          <w:sz w:val="28"/>
          <w:szCs w:val="28"/>
        </w:rPr>
      </w:pPr>
      <w:r w:rsidRPr="00F3009F">
        <w:rPr>
          <w:b/>
          <w:bCs/>
          <w:sz w:val="28"/>
          <w:szCs w:val="28"/>
        </w:rPr>
        <w:t>3. Attendee/Participant Functionality:</w:t>
      </w:r>
    </w:p>
    <w:p w14:paraId="4C516F36" w14:textId="77777777" w:rsidR="00576F1C" w:rsidRPr="00576F1C" w:rsidRDefault="00576F1C" w:rsidP="00576F1C">
      <w:pPr>
        <w:rPr>
          <w:sz w:val="28"/>
          <w:szCs w:val="28"/>
        </w:rPr>
      </w:pPr>
      <w:r w:rsidRPr="00576F1C">
        <w:rPr>
          <w:sz w:val="28"/>
          <w:szCs w:val="28"/>
        </w:rPr>
        <w:t xml:space="preserve">   a. Register for events and purchase tickets securely.</w:t>
      </w:r>
    </w:p>
    <w:p w14:paraId="6B2445BA" w14:textId="77777777" w:rsidR="00576F1C" w:rsidRPr="00576F1C" w:rsidRDefault="00576F1C" w:rsidP="00576F1C">
      <w:pPr>
        <w:rPr>
          <w:sz w:val="28"/>
          <w:szCs w:val="28"/>
        </w:rPr>
      </w:pPr>
      <w:r w:rsidRPr="00576F1C">
        <w:rPr>
          <w:sz w:val="28"/>
          <w:szCs w:val="28"/>
        </w:rPr>
        <w:t xml:space="preserve">   b. Receive automated confirmations and digital tickets for easy check-in.</w:t>
      </w:r>
    </w:p>
    <w:p w14:paraId="6993EBFA" w14:textId="77777777" w:rsidR="00576F1C" w:rsidRPr="00576F1C" w:rsidRDefault="00576F1C" w:rsidP="00576F1C">
      <w:pPr>
        <w:rPr>
          <w:sz w:val="28"/>
          <w:szCs w:val="28"/>
        </w:rPr>
      </w:pPr>
      <w:r w:rsidRPr="00576F1C">
        <w:rPr>
          <w:sz w:val="28"/>
          <w:szCs w:val="28"/>
        </w:rPr>
        <w:t xml:space="preserve">   c. Access personalized event information, including schedules, speakers, and session details.</w:t>
      </w:r>
    </w:p>
    <w:p w14:paraId="6AD0B5F3" w14:textId="77777777" w:rsidR="00576F1C" w:rsidRPr="00576F1C" w:rsidRDefault="00576F1C" w:rsidP="00576F1C">
      <w:pPr>
        <w:rPr>
          <w:sz w:val="28"/>
          <w:szCs w:val="28"/>
        </w:rPr>
      </w:pPr>
      <w:r w:rsidRPr="00576F1C">
        <w:rPr>
          <w:sz w:val="28"/>
          <w:szCs w:val="28"/>
        </w:rPr>
        <w:t xml:space="preserve">   d. Provide feedback and complete event surveys.</w:t>
      </w:r>
    </w:p>
    <w:p w14:paraId="63E12D33" w14:textId="77777777" w:rsidR="00576F1C" w:rsidRPr="00576F1C" w:rsidRDefault="00576F1C" w:rsidP="00576F1C">
      <w:pPr>
        <w:rPr>
          <w:sz w:val="28"/>
          <w:szCs w:val="28"/>
        </w:rPr>
      </w:pPr>
      <w:r w:rsidRPr="00576F1C">
        <w:rPr>
          <w:sz w:val="28"/>
          <w:szCs w:val="28"/>
        </w:rPr>
        <w:t xml:space="preserve">   e. Communicate with event organizers for inquiries or assistance.</w:t>
      </w:r>
    </w:p>
    <w:p w14:paraId="508FFC88" w14:textId="77777777" w:rsidR="00576F1C" w:rsidRPr="00576F1C" w:rsidRDefault="00576F1C" w:rsidP="00576F1C">
      <w:pPr>
        <w:rPr>
          <w:sz w:val="28"/>
          <w:szCs w:val="28"/>
        </w:rPr>
      </w:pPr>
    </w:p>
    <w:p w14:paraId="3ED7C2AD" w14:textId="77777777" w:rsidR="00576F1C" w:rsidRPr="00F3009F" w:rsidRDefault="00576F1C" w:rsidP="00576F1C">
      <w:pPr>
        <w:rPr>
          <w:b/>
          <w:bCs/>
          <w:sz w:val="28"/>
          <w:szCs w:val="28"/>
        </w:rPr>
      </w:pPr>
      <w:r w:rsidRPr="00F3009F">
        <w:rPr>
          <w:b/>
          <w:bCs/>
          <w:sz w:val="28"/>
          <w:szCs w:val="28"/>
        </w:rPr>
        <w:t>4. Vendor/Service Provider Functionality:</w:t>
      </w:r>
    </w:p>
    <w:p w14:paraId="76543572" w14:textId="77777777" w:rsidR="00576F1C" w:rsidRPr="00576F1C" w:rsidRDefault="00576F1C" w:rsidP="00576F1C">
      <w:pPr>
        <w:rPr>
          <w:sz w:val="28"/>
          <w:szCs w:val="28"/>
        </w:rPr>
      </w:pPr>
      <w:r w:rsidRPr="00576F1C">
        <w:rPr>
          <w:sz w:val="28"/>
          <w:szCs w:val="28"/>
        </w:rPr>
        <w:lastRenderedPageBreak/>
        <w:t xml:space="preserve">   a. Create a vendor profile and list services offered.</w:t>
      </w:r>
    </w:p>
    <w:p w14:paraId="17934503" w14:textId="77777777" w:rsidR="00576F1C" w:rsidRPr="00576F1C" w:rsidRDefault="00576F1C" w:rsidP="00576F1C">
      <w:pPr>
        <w:rPr>
          <w:sz w:val="28"/>
          <w:szCs w:val="28"/>
        </w:rPr>
      </w:pPr>
      <w:r w:rsidRPr="00576F1C">
        <w:rPr>
          <w:sz w:val="28"/>
          <w:szCs w:val="28"/>
        </w:rPr>
        <w:t xml:space="preserve">   b. Browse and apply for event partnership opportunities.</w:t>
      </w:r>
    </w:p>
    <w:p w14:paraId="07CB3B77" w14:textId="77777777" w:rsidR="00576F1C" w:rsidRPr="00576F1C" w:rsidRDefault="00576F1C" w:rsidP="00576F1C">
      <w:pPr>
        <w:rPr>
          <w:sz w:val="28"/>
          <w:szCs w:val="28"/>
        </w:rPr>
      </w:pPr>
      <w:r w:rsidRPr="00576F1C">
        <w:rPr>
          <w:sz w:val="28"/>
          <w:szCs w:val="28"/>
        </w:rPr>
        <w:t xml:space="preserve">   c. Communicate with event organizers for collaboration and negotiation.</w:t>
      </w:r>
    </w:p>
    <w:p w14:paraId="1AB500A0" w14:textId="77777777" w:rsidR="00576F1C" w:rsidRPr="00576F1C" w:rsidRDefault="00576F1C" w:rsidP="00576F1C">
      <w:pPr>
        <w:rPr>
          <w:sz w:val="28"/>
          <w:szCs w:val="28"/>
        </w:rPr>
      </w:pPr>
      <w:r w:rsidRPr="00576F1C">
        <w:rPr>
          <w:sz w:val="28"/>
          <w:szCs w:val="28"/>
        </w:rPr>
        <w:t xml:space="preserve">   d. Receive event-specific requirements and updates.</w:t>
      </w:r>
    </w:p>
    <w:p w14:paraId="2CE5BD0A" w14:textId="77777777" w:rsidR="00576F1C" w:rsidRPr="00576F1C" w:rsidRDefault="00576F1C" w:rsidP="00576F1C">
      <w:pPr>
        <w:rPr>
          <w:sz w:val="28"/>
          <w:szCs w:val="28"/>
        </w:rPr>
      </w:pPr>
      <w:r w:rsidRPr="00576F1C">
        <w:rPr>
          <w:sz w:val="28"/>
          <w:szCs w:val="28"/>
        </w:rPr>
        <w:t xml:space="preserve">   e. Track service requests and manage event bookings.</w:t>
      </w:r>
    </w:p>
    <w:p w14:paraId="0491E3FB" w14:textId="77777777" w:rsidR="00576F1C" w:rsidRPr="00576F1C" w:rsidRDefault="00576F1C" w:rsidP="00576F1C">
      <w:pPr>
        <w:rPr>
          <w:sz w:val="28"/>
          <w:szCs w:val="28"/>
        </w:rPr>
      </w:pPr>
    </w:p>
    <w:p w14:paraId="6BE3C243" w14:textId="77777777" w:rsidR="00576F1C" w:rsidRPr="00F3009F" w:rsidRDefault="00576F1C" w:rsidP="00576F1C">
      <w:pPr>
        <w:rPr>
          <w:b/>
          <w:bCs/>
          <w:sz w:val="28"/>
          <w:szCs w:val="28"/>
        </w:rPr>
      </w:pPr>
      <w:r w:rsidRPr="00F3009F">
        <w:rPr>
          <w:b/>
          <w:bCs/>
          <w:sz w:val="28"/>
          <w:szCs w:val="28"/>
        </w:rPr>
        <w:t>5. Admin Functionality:</w:t>
      </w:r>
    </w:p>
    <w:p w14:paraId="1BA07961" w14:textId="77777777" w:rsidR="00576F1C" w:rsidRPr="00576F1C" w:rsidRDefault="00576F1C" w:rsidP="00576F1C">
      <w:pPr>
        <w:rPr>
          <w:sz w:val="28"/>
          <w:szCs w:val="28"/>
        </w:rPr>
      </w:pPr>
      <w:r w:rsidRPr="00576F1C">
        <w:rPr>
          <w:sz w:val="28"/>
          <w:szCs w:val="28"/>
        </w:rPr>
        <w:t xml:space="preserve">   a. Manage user roles and permissions.</w:t>
      </w:r>
    </w:p>
    <w:p w14:paraId="765D4D96" w14:textId="77777777" w:rsidR="00576F1C" w:rsidRPr="00576F1C" w:rsidRDefault="00576F1C" w:rsidP="00576F1C">
      <w:pPr>
        <w:rPr>
          <w:sz w:val="28"/>
          <w:szCs w:val="28"/>
        </w:rPr>
      </w:pPr>
      <w:r w:rsidRPr="00576F1C">
        <w:rPr>
          <w:sz w:val="28"/>
          <w:szCs w:val="28"/>
        </w:rPr>
        <w:t xml:space="preserve">   b. Monitor and moderate event listings and vendor profiles.</w:t>
      </w:r>
    </w:p>
    <w:p w14:paraId="74765B0A" w14:textId="77777777" w:rsidR="00576F1C" w:rsidRPr="00576F1C" w:rsidRDefault="00576F1C" w:rsidP="00576F1C">
      <w:pPr>
        <w:rPr>
          <w:sz w:val="28"/>
          <w:szCs w:val="28"/>
        </w:rPr>
      </w:pPr>
      <w:r w:rsidRPr="00576F1C">
        <w:rPr>
          <w:sz w:val="28"/>
          <w:szCs w:val="28"/>
        </w:rPr>
        <w:t xml:space="preserve">   c. Generate reports and analytics on system usage and event performance.</w:t>
      </w:r>
    </w:p>
    <w:p w14:paraId="7B8F9008" w14:textId="77777777" w:rsidR="00576F1C" w:rsidRPr="00576F1C" w:rsidRDefault="00576F1C" w:rsidP="00576F1C">
      <w:pPr>
        <w:rPr>
          <w:sz w:val="28"/>
          <w:szCs w:val="28"/>
        </w:rPr>
      </w:pPr>
      <w:r w:rsidRPr="00576F1C">
        <w:rPr>
          <w:sz w:val="28"/>
          <w:szCs w:val="28"/>
        </w:rPr>
        <w:t xml:space="preserve">   d. Configure system settings, such as payment gateway integration and email notifications.</w:t>
      </w:r>
    </w:p>
    <w:p w14:paraId="4D95776B" w14:textId="77777777" w:rsidR="00576F1C" w:rsidRDefault="00576F1C" w:rsidP="00576F1C">
      <w:pPr>
        <w:rPr>
          <w:sz w:val="28"/>
          <w:szCs w:val="28"/>
        </w:rPr>
      </w:pPr>
      <w:r w:rsidRPr="00576F1C">
        <w:rPr>
          <w:sz w:val="28"/>
          <w:szCs w:val="28"/>
        </w:rPr>
        <w:t xml:space="preserve">   e. Provide technical support and assistance to users.</w:t>
      </w:r>
    </w:p>
    <w:p w14:paraId="72E63944" w14:textId="77777777" w:rsidR="00F3009F" w:rsidRPr="00576F1C" w:rsidRDefault="00F3009F" w:rsidP="00576F1C">
      <w:pPr>
        <w:rPr>
          <w:sz w:val="28"/>
          <w:szCs w:val="28"/>
        </w:rPr>
      </w:pPr>
    </w:p>
    <w:p w14:paraId="29F36EF1" w14:textId="77777777" w:rsidR="00576F1C" w:rsidRDefault="00576F1C" w:rsidP="00576F1C"/>
    <w:p w14:paraId="75DF20EF" w14:textId="3D688C1F" w:rsidR="00576F1C" w:rsidRPr="00576F1C" w:rsidRDefault="00576F1C" w:rsidP="00576F1C">
      <w:pPr>
        <w:rPr>
          <w:b/>
          <w:bCs/>
          <w:sz w:val="32"/>
          <w:szCs w:val="32"/>
        </w:rPr>
      </w:pPr>
      <w:r w:rsidRPr="00576F1C">
        <w:rPr>
          <w:b/>
          <w:bCs/>
          <w:sz w:val="32"/>
          <w:szCs w:val="32"/>
        </w:rPr>
        <w:t>2. Additional requirements:</w:t>
      </w:r>
    </w:p>
    <w:p w14:paraId="012AB82D" w14:textId="4E675A48" w:rsidR="00576F1C" w:rsidRPr="003F2E9F" w:rsidRDefault="00576F1C" w:rsidP="00576F1C">
      <w:pPr>
        <w:rPr>
          <w:sz w:val="28"/>
          <w:szCs w:val="28"/>
        </w:rPr>
      </w:pPr>
      <w:r w:rsidRPr="003F2E9F">
        <w:rPr>
          <w:sz w:val="28"/>
          <w:szCs w:val="28"/>
        </w:rPr>
        <w:t xml:space="preserve">Here are some additional requirements </w:t>
      </w:r>
      <w:r w:rsidR="003F2E9F">
        <w:rPr>
          <w:sz w:val="28"/>
          <w:szCs w:val="28"/>
        </w:rPr>
        <w:t xml:space="preserve">that </w:t>
      </w:r>
      <w:r w:rsidRPr="003F2E9F">
        <w:rPr>
          <w:sz w:val="28"/>
          <w:szCs w:val="28"/>
        </w:rPr>
        <w:t>may consider adding to the Event Management Web Application:</w:t>
      </w:r>
    </w:p>
    <w:p w14:paraId="5EE859DB" w14:textId="77777777" w:rsidR="00576F1C" w:rsidRPr="003F2E9F" w:rsidRDefault="00576F1C" w:rsidP="00576F1C">
      <w:pPr>
        <w:rPr>
          <w:sz w:val="28"/>
          <w:szCs w:val="28"/>
        </w:rPr>
      </w:pPr>
    </w:p>
    <w:p w14:paraId="2790DD4C" w14:textId="77777777" w:rsidR="006309BA" w:rsidRPr="00F3009F" w:rsidRDefault="003F2E9F" w:rsidP="00576F1C">
      <w:pPr>
        <w:rPr>
          <w:b/>
          <w:bCs/>
          <w:sz w:val="28"/>
          <w:szCs w:val="28"/>
        </w:rPr>
      </w:pPr>
      <w:r w:rsidRPr="00F3009F">
        <w:rPr>
          <w:b/>
          <w:bCs/>
          <w:sz w:val="28"/>
          <w:szCs w:val="28"/>
        </w:rPr>
        <w:t>1</w:t>
      </w:r>
      <w:r w:rsidR="00576F1C" w:rsidRPr="00F3009F">
        <w:rPr>
          <w:b/>
          <w:bCs/>
          <w:sz w:val="28"/>
          <w:szCs w:val="28"/>
        </w:rPr>
        <w:t xml:space="preserve">. Integration with Third-Party Services: </w:t>
      </w:r>
    </w:p>
    <w:p w14:paraId="12CC19A7" w14:textId="5F38F80C" w:rsidR="00576F1C" w:rsidRPr="003F2E9F" w:rsidRDefault="00576F1C" w:rsidP="00576F1C">
      <w:pPr>
        <w:rPr>
          <w:sz w:val="28"/>
          <w:szCs w:val="28"/>
        </w:rPr>
      </w:pPr>
      <w:r w:rsidRPr="003F2E9F">
        <w:rPr>
          <w:sz w:val="28"/>
          <w:szCs w:val="28"/>
        </w:rPr>
        <w:lastRenderedPageBreak/>
        <w:t>The application should integrate with popular third-party services such as email marketing platforms, payment gateways, social media platforms, and CRM systems to enhance functionality and provide a seamless experience for users.</w:t>
      </w:r>
    </w:p>
    <w:p w14:paraId="12EBD93D" w14:textId="77777777" w:rsidR="006309BA" w:rsidRPr="00F3009F" w:rsidRDefault="003F2E9F" w:rsidP="00576F1C">
      <w:pPr>
        <w:rPr>
          <w:b/>
          <w:bCs/>
          <w:sz w:val="28"/>
          <w:szCs w:val="28"/>
        </w:rPr>
      </w:pPr>
      <w:r w:rsidRPr="00F3009F">
        <w:rPr>
          <w:b/>
          <w:bCs/>
          <w:sz w:val="28"/>
          <w:szCs w:val="28"/>
        </w:rPr>
        <w:t>2</w:t>
      </w:r>
      <w:r w:rsidR="00576F1C" w:rsidRPr="00F3009F">
        <w:rPr>
          <w:b/>
          <w:bCs/>
          <w:sz w:val="28"/>
          <w:szCs w:val="28"/>
        </w:rPr>
        <w:t xml:space="preserve">. Event Feedback and Rating: </w:t>
      </w:r>
    </w:p>
    <w:p w14:paraId="2ACF5C54" w14:textId="7FAC6000" w:rsidR="00576F1C" w:rsidRPr="003F2E9F" w:rsidRDefault="00576F1C" w:rsidP="00576F1C">
      <w:pPr>
        <w:rPr>
          <w:sz w:val="28"/>
          <w:szCs w:val="28"/>
        </w:rPr>
      </w:pPr>
      <w:r w:rsidRPr="003F2E9F">
        <w:rPr>
          <w:sz w:val="28"/>
          <w:szCs w:val="28"/>
        </w:rPr>
        <w:t>Incorporate a feedback and rating system that allows attendees to provide post-event feedback and rate their experience. This feature helps event organizers gather valuable insights and improve future events.</w:t>
      </w:r>
    </w:p>
    <w:p w14:paraId="7015CB32" w14:textId="77777777" w:rsidR="00576F1C" w:rsidRPr="00F3009F" w:rsidRDefault="00576F1C" w:rsidP="00576F1C">
      <w:pPr>
        <w:rPr>
          <w:b/>
          <w:bCs/>
          <w:sz w:val="28"/>
          <w:szCs w:val="28"/>
        </w:rPr>
      </w:pPr>
    </w:p>
    <w:p w14:paraId="10CB419D" w14:textId="77777777" w:rsidR="006309BA" w:rsidRPr="00F3009F" w:rsidRDefault="003F2E9F" w:rsidP="00576F1C">
      <w:pPr>
        <w:rPr>
          <w:b/>
          <w:bCs/>
          <w:sz w:val="28"/>
          <w:szCs w:val="28"/>
        </w:rPr>
      </w:pPr>
      <w:r w:rsidRPr="00F3009F">
        <w:rPr>
          <w:b/>
          <w:bCs/>
          <w:sz w:val="28"/>
          <w:szCs w:val="28"/>
        </w:rPr>
        <w:t>3</w:t>
      </w:r>
      <w:r w:rsidR="00576F1C" w:rsidRPr="00F3009F">
        <w:rPr>
          <w:b/>
          <w:bCs/>
          <w:sz w:val="28"/>
          <w:szCs w:val="28"/>
        </w:rPr>
        <w:t xml:space="preserve">. Customizable Event Websites: </w:t>
      </w:r>
    </w:p>
    <w:p w14:paraId="0F211E59" w14:textId="7CF9A8BC" w:rsidR="00576F1C" w:rsidRPr="003F2E9F" w:rsidRDefault="00576F1C" w:rsidP="00576F1C">
      <w:pPr>
        <w:rPr>
          <w:sz w:val="28"/>
          <w:szCs w:val="28"/>
        </w:rPr>
      </w:pPr>
      <w:r w:rsidRPr="003F2E9F">
        <w:rPr>
          <w:sz w:val="28"/>
          <w:szCs w:val="28"/>
        </w:rPr>
        <w:t>Enable event organizers to create custom event websites within the application, allowing them to showcase event details, agendas, speakers, sponsors, and other relevant information. This feature enhances branding and marketing efforts.</w:t>
      </w:r>
    </w:p>
    <w:p w14:paraId="04960671" w14:textId="77777777" w:rsidR="00576F1C" w:rsidRPr="003F2E9F" w:rsidRDefault="00576F1C" w:rsidP="00576F1C">
      <w:pPr>
        <w:rPr>
          <w:sz w:val="28"/>
          <w:szCs w:val="28"/>
        </w:rPr>
      </w:pPr>
    </w:p>
    <w:p w14:paraId="18CB67FC" w14:textId="77777777" w:rsidR="006309BA" w:rsidRPr="00F3009F" w:rsidRDefault="003F2E9F" w:rsidP="00576F1C">
      <w:pPr>
        <w:rPr>
          <w:b/>
          <w:bCs/>
          <w:sz w:val="28"/>
          <w:szCs w:val="28"/>
        </w:rPr>
      </w:pPr>
      <w:r w:rsidRPr="00F3009F">
        <w:rPr>
          <w:b/>
          <w:bCs/>
          <w:sz w:val="28"/>
          <w:szCs w:val="28"/>
        </w:rPr>
        <w:t>4</w:t>
      </w:r>
      <w:r w:rsidR="00576F1C" w:rsidRPr="00F3009F">
        <w:rPr>
          <w:b/>
          <w:bCs/>
          <w:sz w:val="28"/>
          <w:szCs w:val="28"/>
        </w:rPr>
        <w:t xml:space="preserve">. Sponsor and Exhibitor Management: </w:t>
      </w:r>
    </w:p>
    <w:p w14:paraId="0A81C2D1" w14:textId="60A0EDB0" w:rsidR="00576F1C" w:rsidRPr="003F2E9F" w:rsidRDefault="00576F1C" w:rsidP="00576F1C">
      <w:pPr>
        <w:rPr>
          <w:sz w:val="28"/>
          <w:szCs w:val="28"/>
        </w:rPr>
      </w:pPr>
      <w:r w:rsidRPr="003F2E9F">
        <w:rPr>
          <w:sz w:val="28"/>
          <w:szCs w:val="28"/>
        </w:rPr>
        <w:t>Provide a dedicated module for event organizers to manage sponsors and exhibitors. This includes features such as sponsor/exhibitor registration, booth allocation, payment processing, and communication tools.</w:t>
      </w:r>
    </w:p>
    <w:p w14:paraId="2F1B9462" w14:textId="77777777" w:rsidR="00576F1C" w:rsidRPr="003F2E9F" w:rsidRDefault="00576F1C" w:rsidP="00576F1C">
      <w:pPr>
        <w:rPr>
          <w:sz w:val="28"/>
          <w:szCs w:val="28"/>
        </w:rPr>
      </w:pPr>
    </w:p>
    <w:p w14:paraId="76E5852D" w14:textId="77777777" w:rsidR="006309BA" w:rsidRPr="00F3009F" w:rsidRDefault="003F2E9F" w:rsidP="00576F1C">
      <w:pPr>
        <w:rPr>
          <w:b/>
          <w:bCs/>
          <w:sz w:val="28"/>
          <w:szCs w:val="28"/>
        </w:rPr>
      </w:pPr>
      <w:r w:rsidRPr="00F3009F">
        <w:rPr>
          <w:b/>
          <w:bCs/>
          <w:sz w:val="28"/>
          <w:szCs w:val="28"/>
        </w:rPr>
        <w:t>5</w:t>
      </w:r>
      <w:r w:rsidR="00576F1C" w:rsidRPr="00F3009F">
        <w:rPr>
          <w:b/>
          <w:bCs/>
          <w:sz w:val="28"/>
          <w:szCs w:val="28"/>
        </w:rPr>
        <w:t xml:space="preserve">. Session and Agenda Management: </w:t>
      </w:r>
    </w:p>
    <w:p w14:paraId="50183FE1" w14:textId="4E60E95D" w:rsidR="00576F1C" w:rsidRPr="003F2E9F" w:rsidRDefault="00576F1C" w:rsidP="00576F1C">
      <w:pPr>
        <w:rPr>
          <w:sz w:val="28"/>
          <w:szCs w:val="28"/>
        </w:rPr>
      </w:pPr>
      <w:r w:rsidRPr="003F2E9F">
        <w:rPr>
          <w:sz w:val="28"/>
          <w:szCs w:val="28"/>
        </w:rPr>
        <w:t>Allow event organizers to create and manage event sessions, including keynote speeches, workshops, breakout sessions, and networking activities. Provide features for scheduling, speaker management, and attendee registration for specific sessions.</w:t>
      </w:r>
    </w:p>
    <w:p w14:paraId="4D577121" w14:textId="77777777" w:rsidR="00576F1C" w:rsidRPr="003F2E9F" w:rsidRDefault="00576F1C" w:rsidP="00576F1C">
      <w:pPr>
        <w:rPr>
          <w:sz w:val="28"/>
          <w:szCs w:val="28"/>
        </w:rPr>
      </w:pPr>
    </w:p>
    <w:p w14:paraId="64CF09A9" w14:textId="77777777" w:rsidR="006309BA" w:rsidRPr="00F3009F" w:rsidRDefault="003F2E9F" w:rsidP="00576F1C">
      <w:pPr>
        <w:rPr>
          <w:b/>
          <w:bCs/>
          <w:sz w:val="28"/>
          <w:szCs w:val="28"/>
        </w:rPr>
      </w:pPr>
      <w:r w:rsidRPr="00F3009F">
        <w:rPr>
          <w:b/>
          <w:bCs/>
          <w:sz w:val="28"/>
          <w:szCs w:val="28"/>
        </w:rPr>
        <w:lastRenderedPageBreak/>
        <w:t>6</w:t>
      </w:r>
      <w:r w:rsidR="00576F1C" w:rsidRPr="00F3009F">
        <w:rPr>
          <w:b/>
          <w:bCs/>
          <w:sz w:val="28"/>
          <w:szCs w:val="28"/>
        </w:rPr>
        <w:t xml:space="preserve">. Surveys and Polls: </w:t>
      </w:r>
    </w:p>
    <w:p w14:paraId="2E9BE963" w14:textId="13180456" w:rsidR="00576F1C" w:rsidRPr="003F2E9F" w:rsidRDefault="00576F1C" w:rsidP="00576F1C">
      <w:pPr>
        <w:rPr>
          <w:sz w:val="28"/>
          <w:szCs w:val="28"/>
        </w:rPr>
      </w:pPr>
      <w:r w:rsidRPr="003F2E9F">
        <w:rPr>
          <w:sz w:val="28"/>
          <w:szCs w:val="28"/>
        </w:rPr>
        <w:t xml:space="preserve">Implement surveys and polls functionality to gather attendee feedback and preferences before, during, and after the event. This feature helps event organizers make data-driven decisions and tailor future events to meet </w:t>
      </w:r>
      <w:r w:rsidR="00F3009F">
        <w:rPr>
          <w:sz w:val="28"/>
          <w:szCs w:val="28"/>
        </w:rPr>
        <w:t>attendees’</w:t>
      </w:r>
      <w:r w:rsidRPr="003F2E9F">
        <w:rPr>
          <w:sz w:val="28"/>
          <w:szCs w:val="28"/>
        </w:rPr>
        <w:t xml:space="preserve"> expectations.</w:t>
      </w:r>
    </w:p>
    <w:p w14:paraId="2E55521C" w14:textId="77777777" w:rsidR="00576F1C" w:rsidRPr="003F2E9F" w:rsidRDefault="00576F1C" w:rsidP="00576F1C">
      <w:pPr>
        <w:rPr>
          <w:sz w:val="28"/>
          <w:szCs w:val="28"/>
        </w:rPr>
      </w:pPr>
    </w:p>
    <w:p w14:paraId="001B1854" w14:textId="77777777" w:rsidR="006309BA" w:rsidRPr="00F3009F" w:rsidRDefault="003F2E9F" w:rsidP="00576F1C">
      <w:pPr>
        <w:rPr>
          <w:b/>
          <w:bCs/>
          <w:sz w:val="28"/>
          <w:szCs w:val="28"/>
        </w:rPr>
      </w:pPr>
      <w:r w:rsidRPr="00F3009F">
        <w:rPr>
          <w:b/>
          <w:bCs/>
          <w:sz w:val="28"/>
          <w:szCs w:val="28"/>
        </w:rPr>
        <w:t>7</w:t>
      </w:r>
      <w:r w:rsidR="00576F1C" w:rsidRPr="00F3009F">
        <w:rPr>
          <w:b/>
          <w:bCs/>
          <w:sz w:val="28"/>
          <w:szCs w:val="28"/>
        </w:rPr>
        <w:t xml:space="preserve">. Mobile Application Integration: </w:t>
      </w:r>
    </w:p>
    <w:p w14:paraId="1A3BB92B" w14:textId="7E4D8CAF" w:rsidR="00576F1C" w:rsidRPr="003F2E9F" w:rsidRDefault="00576F1C" w:rsidP="00576F1C">
      <w:pPr>
        <w:rPr>
          <w:sz w:val="28"/>
          <w:szCs w:val="28"/>
        </w:rPr>
      </w:pPr>
      <w:r w:rsidRPr="003F2E9F">
        <w:rPr>
          <w:sz w:val="28"/>
          <w:szCs w:val="28"/>
        </w:rPr>
        <w:t>Develop a companion mobile application that seamlessly integrates with the web application. This allows attendees to access event information, receive notifications, network with other attendees, and participate in interactive activities.</w:t>
      </w:r>
    </w:p>
    <w:p w14:paraId="003B548E" w14:textId="77777777" w:rsidR="00576F1C" w:rsidRPr="003F2E9F" w:rsidRDefault="00576F1C" w:rsidP="00576F1C">
      <w:pPr>
        <w:rPr>
          <w:sz w:val="28"/>
          <w:szCs w:val="28"/>
        </w:rPr>
      </w:pPr>
    </w:p>
    <w:p w14:paraId="4A3D8F48" w14:textId="77777777" w:rsidR="006309BA" w:rsidRDefault="006309BA" w:rsidP="00576F1C">
      <w:pPr>
        <w:rPr>
          <w:sz w:val="28"/>
          <w:szCs w:val="28"/>
        </w:rPr>
      </w:pPr>
    </w:p>
    <w:p w14:paraId="64F46E83" w14:textId="77777777" w:rsidR="006309BA" w:rsidRDefault="006309BA" w:rsidP="00576F1C">
      <w:pPr>
        <w:rPr>
          <w:sz w:val="28"/>
          <w:szCs w:val="28"/>
        </w:rPr>
      </w:pPr>
    </w:p>
    <w:p w14:paraId="1DDAC944" w14:textId="36AEA4C8" w:rsidR="006309BA" w:rsidRPr="00F3009F" w:rsidRDefault="003F2E9F" w:rsidP="00576F1C">
      <w:pPr>
        <w:rPr>
          <w:b/>
          <w:bCs/>
          <w:sz w:val="28"/>
          <w:szCs w:val="28"/>
        </w:rPr>
      </w:pPr>
      <w:r w:rsidRPr="00F3009F">
        <w:rPr>
          <w:b/>
          <w:bCs/>
          <w:sz w:val="28"/>
          <w:szCs w:val="28"/>
        </w:rPr>
        <w:t>8</w:t>
      </w:r>
      <w:r w:rsidR="00576F1C" w:rsidRPr="00F3009F">
        <w:rPr>
          <w:b/>
          <w:bCs/>
          <w:sz w:val="28"/>
          <w:szCs w:val="28"/>
        </w:rPr>
        <w:t xml:space="preserve">. Multilingual Support: </w:t>
      </w:r>
    </w:p>
    <w:p w14:paraId="7F278C52" w14:textId="386BE271" w:rsidR="00576F1C" w:rsidRPr="003F2E9F" w:rsidRDefault="00576F1C" w:rsidP="00576F1C">
      <w:pPr>
        <w:rPr>
          <w:sz w:val="28"/>
          <w:szCs w:val="28"/>
        </w:rPr>
      </w:pPr>
      <w:r w:rsidRPr="003F2E9F">
        <w:rPr>
          <w:sz w:val="28"/>
          <w:szCs w:val="28"/>
        </w:rPr>
        <w:t>Provide multilingual support to cater to a diverse audience. Allow users to switch between languages and provide event content, registration forms, and communication in multiple languages.</w:t>
      </w:r>
    </w:p>
    <w:p w14:paraId="2B3F2399" w14:textId="77777777" w:rsidR="00576F1C" w:rsidRPr="003F2E9F" w:rsidRDefault="00576F1C" w:rsidP="00576F1C">
      <w:pPr>
        <w:rPr>
          <w:sz w:val="28"/>
          <w:szCs w:val="28"/>
        </w:rPr>
      </w:pPr>
    </w:p>
    <w:p w14:paraId="14940BE5" w14:textId="77777777" w:rsidR="006309BA" w:rsidRPr="00F3009F" w:rsidRDefault="003F2E9F" w:rsidP="00576F1C">
      <w:pPr>
        <w:rPr>
          <w:b/>
          <w:bCs/>
          <w:color w:val="0D0D0D" w:themeColor="text1" w:themeTint="F2"/>
          <w:sz w:val="28"/>
          <w:szCs w:val="28"/>
        </w:rPr>
      </w:pPr>
      <w:r w:rsidRPr="00F3009F">
        <w:rPr>
          <w:b/>
          <w:bCs/>
          <w:color w:val="0D0D0D" w:themeColor="text1" w:themeTint="F2"/>
          <w:sz w:val="28"/>
          <w:szCs w:val="28"/>
        </w:rPr>
        <w:t>9</w:t>
      </w:r>
      <w:r w:rsidR="00576F1C" w:rsidRPr="00F3009F">
        <w:rPr>
          <w:b/>
          <w:bCs/>
          <w:color w:val="0D0D0D" w:themeColor="text1" w:themeTint="F2"/>
          <w:sz w:val="28"/>
          <w:szCs w:val="28"/>
        </w:rPr>
        <w:t xml:space="preserve">. Accessibility Features: </w:t>
      </w:r>
    </w:p>
    <w:p w14:paraId="624C6387" w14:textId="7D74D532" w:rsidR="00576F1C" w:rsidRPr="00E523FE" w:rsidRDefault="00576F1C" w:rsidP="00576F1C">
      <w:pPr>
        <w:rPr>
          <w:sz w:val="28"/>
          <w:szCs w:val="28"/>
        </w:rPr>
      </w:pPr>
      <w:r w:rsidRPr="003F2E9F">
        <w:rPr>
          <w:sz w:val="28"/>
          <w:szCs w:val="28"/>
        </w:rPr>
        <w:t>Ensure the web application meets accessibility standards, including support for screen readers, keyboard navigation, and alternative text for images, enabling individuals with disabilities to access and use the application.</w:t>
      </w:r>
    </w:p>
    <w:p w14:paraId="2CEA78D4" w14:textId="2188A13B" w:rsidR="003F2E9F" w:rsidRDefault="003F2E9F" w:rsidP="003F2E9F">
      <w:pPr>
        <w:jc w:val="center"/>
        <w:rPr>
          <w:b/>
          <w:bCs/>
          <w:sz w:val="40"/>
          <w:szCs w:val="40"/>
        </w:rPr>
      </w:pPr>
      <w:r w:rsidRPr="003F2E9F">
        <w:rPr>
          <w:b/>
          <w:bCs/>
          <w:sz w:val="40"/>
          <w:szCs w:val="40"/>
        </w:rPr>
        <w:lastRenderedPageBreak/>
        <w:t xml:space="preserve">Here’s the UML </w:t>
      </w:r>
      <w:r w:rsidR="0017183E">
        <w:rPr>
          <w:b/>
          <w:bCs/>
          <w:sz w:val="40"/>
          <w:szCs w:val="40"/>
        </w:rPr>
        <w:t>Use Case</w:t>
      </w:r>
      <w:r w:rsidRPr="003F2E9F">
        <w:rPr>
          <w:b/>
          <w:bCs/>
          <w:sz w:val="40"/>
          <w:szCs w:val="40"/>
        </w:rPr>
        <w:t xml:space="preserve"> Diagram for Event Management Web Application</w:t>
      </w:r>
    </w:p>
    <w:p w14:paraId="69145EC6" w14:textId="5B609B83" w:rsidR="0017183E" w:rsidRPr="003C2E9E" w:rsidRDefault="004547A5" w:rsidP="003C2E9E">
      <w:pPr>
        <w:jc w:val="center"/>
        <w:rPr>
          <w:b/>
          <w:bCs/>
          <w:noProof/>
          <w:sz w:val="40"/>
          <w:szCs w:val="40"/>
        </w:rPr>
      </w:pPr>
      <w:r>
        <w:rPr>
          <w:b/>
          <w:bCs/>
          <w:noProof/>
          <w:sz w:val="40"/>
          <w:szCs w:val="40"/>
        </w:rPr>
        <w:drawing>
          <wp:inline distT="0" distB="0" distL="0" distR="0" wp14:anchorId="7AFECAAD" wp14:editId="0C77999E">
            <wp:extent cx="6751320" cy="5974080"/>
            <wp:effectExtent l="0" t="0" r="0" b="0"/>
            <wp:docPr id="178771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19628" name="Picture 1787719628"/>
                    <pic:cNvPicPr/>
                  </pic:nvPicPr>
                  <pic:blipFill>
                    <a:blip r:embed="rId7">
                      <a:extLst>
                        <a:ext uri="{28A0092B-C50C-407E-A947-70E740481C1C}">
                          <a14:useLocalDpi xmlns:a14="http://schemas.microsoft.com/office/drawing/2010/main" val="0"/>
                        </a:ext>
                      </a:extLst>
                    </a:blip>
                    <a:stretch>
                      <a:fillRect/>
                    </a:stretch>
                  </pic:blipFill>
                  <pic:spPr>
                    <a:xfrm>
                      <a:off x="0" y="0"/>
                      <a:ext cx="6751320" cy="5974080"/>
                    </a:xfrm>
                    <a:prstGeom prst="rect">
                      <a:avLst/>
                    </a:prstGeom>
                  </pic:spPr>
                </pic:pic>
              </a:graphicData>
            </a:graphic>
          </wp:inline>
        </w:drawing>
      </w:r>
      <w:r w:rsidR="0017183E" w:rsidRPr="003F2E9F">
        <w:rPr>
          <w:b/>
          <w:bCs/>
          <w:sz w:val="40"/>
          <w:szCs w:val="40"/>
        </w:rPr>
        <w:t xml:space="preserve">Here’s the UML </w:t>
      </w:r>
      <w:r w:rsidR="0017183E">
        <w:rPr>
          <w:b/>
          <w:bCs/>
          <w:sz w:val="40"/>
          <w:szCs w:val="40"/>
        </w:rPr>
        <w:t>Activity</w:t>
      </w:r>
      <w:r w:rsidR="0017183E" w:rsidRPr="003F2E9F">
        <w:rPr>
          <w:b/>
          <w:bCs/>
          <w:sz w:val="40"/>
          <w:szCs w:val="40"/>
        </w:rPr>
        <w:t xml:space="preserve"> Diagram for Event Management Web Application</w:t>
      </w:r>
    </w:p>
    <w:p w14:paraId="5AAF85D0" w14:textId="77777777" w:rsidR="00E523FE" w:rsidRDefault="00E523FE" w:rsidP="00E523FE">
      <w:pPr>
        <w:rPr>
          <w:sz w:val="40"/>
          <w:szCs w:val="40"/>
        </w:rPr>
      </w:pPr>
    </w:p>
    <w:p w14:paraId="08BB695E" w14:textId="77777777" w:rsidR="00E523FE" w:rsidRDefault="00E523FE" w:rsidP="00E523FE">
      <w:pPr>
        <w:rPr>
          <w:sz w:val="40"/>
          <w:szCs w:val="40"/>
        </w:rPr>
      </w:pPr>
    </w:p>
    <w:p w14:paraId="7C0A05AC" w14:textId="13489FF0" w:rsidR="00E523FE" w:rsidRDefault="00000000" w:rsidP="00E523FE">
      <w:pPr>
        <w:rPr>
          <w:sz w:val="40"/>
          <w:szCs w:val="40"/>
        </w:rPr>
      </w:pPr>
      <w:r>
        <w:rPr>
          <w:noProof/>
          <w:sz w:val="40"/>
          <w:szCs w:val="40"/>
        </w:rPr>
        <w:pict w14:anchorId="27D3335F">
          <v:shapetype id="_x0000_t32" coordsize="21600,21600" o:spt="32" o:oned="t" path="m,l21600,21600e" filled="f">
            <v:path arrowok="t" fillok="f" o:connecttype="none"/>
            <o:lock v:ext="edit" shapetype="t"/>
          </v:shapetype>
          <v:shape id="_x0000_s1044" type="#_x0000_t32" style="position:absolute;margin-left:128.4pt;margin-top:371.45pt;width:1.2pt;height:40.8pt;z-index:251675648" o:connectortype="straight" strokecolor="#ff4b4b" strokeweight="3pt">
            <v:stroke endarrow="block"/>
            <v:shadow type="perspective" color="#622423 [1605]" opacity=".5" offset="1pt" offset2="-1pt"/>
          </v:shape>
        </w:pict>
      </w:r>
      <w:r>
        <w:rPr>
          <w:noProof/>
          <w:sz w:val="40"/>
          <w:szCs w:val="40"/>
        </w:rPr>
        <w:pict w14:anchorId="27D3335F">
          <v:shape id="_x0000_s1043" type="#_x0000_t32" style="position:absolute;margin-left:126pt;margin-top:204.65pt;width:2.4pt;height:55.2pt;z-index:251674624" o:connectortype="straight" strokecolor="#ff4b4b" strokeweight="3pt">
            <v:stroke endarrow="block"/>
            <v:shadow type="perspective" color="#622423 [1605]" opacity=".5" offset="1pt" offset2="-1pt"/>
          </v:shape>
        </w:pict>
      </w:r>
      <w:r>
        <w:rPr>
          <w:noProof/>
          <w:sz w:val="40"/>
          <w:szCs w:val="40"/>
        </w:rPr>
        <w:pict w14:anchorId="4D6C905E">
          <v:shapetype id="_x0000_t4" coordsize="21600,21600" o:spt="4" path="m10800,l,10800,10800,21600,21600,10800xe">
            <v:stroke joinstyle="miter"/>
            <v:path gradientshapeok="t" o:connecttype="rect" textboxrect="5400,5400,16200,16200"/>
          </v:shapetype>
          <v:shape id="_x0000_s1042" type="#_x0000_t4" style="position:absolute;margin-left:78pt;margin-top:265.25pt;width:101.4pt;height:101.4pt;z-index:251673600" strokecolor="#6eadff" strokeweight="2.25pt">
            <v:textbox style="mso-next-textbox:#_x0000_s1042">
              <w:txbxContent>
                <w:p w14:paraId="45889E40" w14:textId="1B0E19BD" w:rsidR="00E726C2" w:rsidRDefault="00C85A84">
                  <w:pPr>
                    <w:rPr>
                      <w:b/>
                      <w:bCs/>
                      <w:color w:val="FF0000"/>
                      <w:sz w:val="28"/>
                      <w:szCs w:val="28"/>
                    </w:rPr>
                  </w:pPr>
                  <w:r w:rsidRPr="00C85A84">
                    <w:rPr>
                      <w:b/>
                      <w:bCs/>
                      <w:color w:val="FF0000"/>
                      <w:sz w:val="28"/>
                      <w:szCs w:val="28"/>
                    </w:rPr>
                    <w:t>Create</w:t>
                  </w:r>
                </w:p>
                <w:p w14:paraId="6896195B" w14:textId="1DDD9A83" w:rsidR="001026BF" w:rsidRPr="00C85A84" w:rsidRDefault="001026BF">
                  <w:pPr>
                    <w:rPr>
                      <w:b/>
                      <w:bCs/>
                      <w:color w:val="FF0000"/>
                      <w:sz w:val="28"/>
                      <w:szCs w:val="28"/>
                    </w:rPr>
                  </w:pPr>
                  <w:r>
                    <w:rPr>
                      <w:b/>
                      <w:bCs/>
                      <w:color w:val="FF0000"/>
                      <w:sz w:val="28"/>
                      <w:szCs w:val="28"/>
                    </w:rPr>
                    <w:t xml:space="preserve">    ?</w:t>
                  </w:r>
                </w:p>
                <w:p w14:paraId="252049FB" w14:textId="77777777" w:rsidR="00C85A84" w:rsidRDefault="00C85A84"/>
              </w:txbxContent>
            </v:textbox>
          </v:shape>
        </w:pict>
      </w:r>
      <w:r>
        <w:rPr>
          <w:noProof/>
          <w:sz w:val="40"/>
          <w:szCs w:val="40"/>
        </w:rPr>
        <w:pict w14:anchorId="27D3335F">
          <v:shape id="_x0000_s1041" type="#_x0000_t32" style="position:absolute;margin-left:124.8pt;margin-top:132.65pt;width:1.2pt;height:40.8pt;z-index:251672576" o:connectortype="straight" strokecolor="#ff4b4b" strokeweight="3pt">
            <v:stroke endarrow="block"/>
            <v:shadow type="perspective" color="#622423 [1605]" opacity=".5" offset="1pt" offset2="-1pt"/>
          </v:shape>
        </w:pict>
      </w:r>
      <w:r>
        <w:rPr>
          <w:noProof/>
          <w:sz w:val="40"/>
          <w:szCs w:val="40"/>
        </w:rPr>
        <w:pict w14:anchorId="27D3335F">
          <v:shape id="_x0000_s1032" type="#_x0000_t32" style="position:absolute;margin-left:124.2pt;margin-top:82.85pt;width:.6pt;height:20.4pt;z-index:251664384" o:connectortype="straight" strokecolor="#ff4b4b" strokeweight="3pt">
            <v:stroke endarrow="block"/>
            <v:shadow type="perspective" color="#622423 [1605]" opacity=".5" offset="1pt" offset2="-1pt"/>
          </v:shape>
        </w:pict>
      </w:r>
      <w:r>
        <w:rPr>
          <w:noProof/>
          <w:sz w:val="40"/>
          <w:szCs w:val="40"/>
        </w:rPr>
        <w:pict w14:anchorId="5D9F20B8">
          <v:roundrect id="_x0000_s1039" style="position:absolute;margin-left:73.8pt;margin-top:175.85pt;width:109.2pt;height:24.6pt;z-index:251670528" arcsize="10923f" strokecolor="#548dd4 [1951]" strokeweight="3pt">
            <v:textbox style="mso-next-textbox:#_x0000_s1039">
              <w:txbxContent>
                <w:p w14:paraId="0B8E24B7" w14:textId="73BC5069" w:rsidR="00CC76AC" w:rsidRPr="00ED7EB7" w:rsidRDefault="00ED7EB7" w:rsidP="00CC76AC">
                  <w:pPr>
                    <w:jc w:val="center"/>
                    <w:rPr>
                      <w:color w:val="FF0000"/>
                      <w:sz w:val="20"/>
                      <w:szCs w:val="20"/>
                    </w:rPr>
                  </w:pPr>
                  <w:r w:rsidRPr="00ED7EB7">
                    <w:rPr>
                      <w:color w:val="FF0000"/>
                      <w:sz w:val="20"/>
                      <w:szCs w:val="20"/>
                    </w:rPr>
                    <w:t>Event</w:t>
                  </w:r>
                  <w:r>
                    <w:rPr>
                      <w:color w:val="FF0000"/>
                      <w:sz w:val="20"/>
                      <w:szCs w:val="20"/>
                    </w:rPr>
                    <w:t xml:space="preserve"> information</w:t>
                  </w:r>
                </w:p>
              </w:txbxContent>
            </v:textbox>
          </v:roundrect>
        </w:pict>
      </w:r>
      <w:r>
        <w:rPr>
          <w:noProof/>
          <w:sz w:val="40"/>
          <w:szCs w:val="40"/>
        </w:rPr>
        <w:pict w14:anchorId="5D9F20B8">
          <v:roundrect id="_x0000_s1038" style="position:absolute;margin-left:75pt;margin-top:108.05pt;width:104.4pt;height:21.6pt;z-index:251669504" arcsize="10923f" strokecolor="#548dd4 [1951]" strokeweight="3pt">
            <v:textbox style="mso-next-textbox:#_x0000_s1038">
              <w:txbxContent>
                <w:p w14:paraId="57D1CC83" w14:textId="6A60ABD6" w:rsidR="008739E7" w:rsidRPr="00ED7EB7" w:rsidRDefault="009D4134" w:rsidP="008739E7">
                  <w:pPr>
                    <w:jc w:val="center"/>
                    <w:rPr>
                      <w:color w:val="FF0000"/>
                      <w:sz w:val="20"/>
                      <w:szCs w:val="20"/>
                    </w:rPr>
                  </w:pPr>
                  <w:r w:rsidRPr="00ED7EB7">
                    <w:rPr>
                      <w:color w:val="FF0000"/>
                      <w:sz w:val="20"/>
                      <w:szCs w:val="20"/>
                    </w:rPr>
                    <w:t>Add e</w:t>
                  </w:r>
                  <w:r w:rsidR="00ED7EB7" w:rsidRPr="00ED7EB7">
                    <w:rPr>
                      <w:color w:val="FF0000"/>
                      <w:sz w:val="20"/>
                      <w:szCs w:val="20"/>
                    </w:rPr>
                    <w:t>vent tab</w:t>
                  </w:r>
                </w:p>
              </w:txbxContent>
            </v:textbox>
          </v:roundrect>
        </w:pict>
      </w:r>
      <w:r>
        <w:rPr>
          <w:noProof/>
          <w:sz w:val="40"/>
          <w:szCs w:val="40"/>
        </w:rPr>
        <w:pict w14:anchorId="0663F895">
          <v:shape id="_x0000_s1037" type="#_x0000_t32" style="position:absolute;margin-left:-34.8pt;margin-top:154.85pt;width:.6pt;height:19.2pt;flip:x;z-index:251668480" o:connectortype="straight" strokecolor="#ff4b4b" strokeweight="3pt">
            <v:stroke endarrow="block"/>
            <v:shadow type="perspective" color="#622423 [1605]" opacity=".5" offset="1pt" offset2="-1pt"/>
          </v:shape>
        </w:pict>
      </w:r>
      <w:r>
        <w:rPr>
          <w:noProof/>
          <w:sz w:val="40"/>
          <w:szCs w:val="40"/>
        </w:rPr>
        <w:pict w14:anchorId="5D9F20B8">
          <v:roundrect id="_x0000_s1036" style="position:absolute;margin-left:-70.2pt;margin-top:177.05pt;width:85.2pt;height:39pt;z-index:251667456" arcsize="10923f" strokecolor="#548dd4 [1951]" strokeweight="3pt">
            <v:textbox style="mso-next-textbox:#_x0000_s1036">
              <w:txbxContent>
                <w:p w14:paraId="268920D4" w14:textId="54F726F3" w:rsidR="00091F61" w:rsidRPr="00CC486E" w:rsidRDefault="00647E8F" w:rsidP="00091F61">
                  <w:pPr>
                    <w:jc w:val="center"/>
                    <w:rPr>
                      <w:color w:val="FF0000"/>
                      <w:sz w:val="20"/>
                      <w:szCs w:val="20"/>
                    </w:rPr>
                  </w:pPr>
                  <w:r>
                    <w:rPr>
                      <w:color w:val="FF0000"/>
                      <w:sz w:val="20"/>
                      <w:szCs w:val="20"/>
                    </w:rPr>
                    <w:t>Select Date and Time</w:t>
                  </w:r>
                </w:p>
              </w:txbxContent>
            </v:textbox>
          </v:roundrect>
        </w:pict>
      </w:r>
      <w:r>
        <w:rPr>
          <w:noProof/>
          <w:sz w:val="40"/>
          <w:szCs w:val="40"/>
        </w:rPr>
        <w:pict w14:anchorId="5D9F20B8">
          <v:roundrect id="_x0000_s1035" style="position:absolute;margin-left:-70.2pt;margin-top:107.45pt;width:85.2pt;height:39pt;z-index:251666432" arcsize="10923f" strokecolor="#548dd4 [1951]" strokeweight="3pt">
            <v:textbox style="mso-next-textbox:#_x0000_s1035">
              <w:txbxContent>
                <w:p w14:paraId="15A0090D" w14:textId="3FB2DC75" w:rsidR="003D75B4" w:rsidRPr="00CC486E" w:rsidRDefault="006F7C17" w:rsidP="00CC486E">
                  <w:pPr>
                    <w:jc w:val="center"/>
                    <w:rPr>
                      <w:color w:val="FF0000"/>
                      <w:sz w:val="20"/>
                      <w:szCs w:val="20"/>
                    </w:rPr>
                  </w:pPr>
                  <w:r w:rsidRPr="00CC486E">
                    <w:rPr>
                      <w:color w:val="FF0000"/>
                      <w:sz w:val="20"/>
                      <w:szCs w:val="20"/>
                    </w:rPr>
                    <w:t>My Calend</w:t>
                  </w:r>
                  <w:r w:rsidR="00CC486E" w:rsidRPr="00CC486E">
                    <w:rPr>
                      <w:color w:val="FF0000"/>
                      <w:sz w:val="20"/>
                      <w:szCs w:val="20"/>
                    </w:rPr>
                    <w:t>a</w:t>
                  </w:r>
                  <w:r w:rsidRPr="00CC486E">
                    <w:rPr>
                      <w:color w:val="FF0000"/>
                      <w:sz w:val="20"/>
                      <w:szCs w:val="20"/>
                    </w:rPr>
                    <w:t>r Tab</w:t>
                  </w:r>
                </w:p>
              </w:txbxContent>
            </v:textbox>
          </v:roundrect>
        </w:pict>
      </w:r>
      <w:r>
        <w:rPr>
          <w:noProof/>
          <w:sz w:val="40"/>
          <w:szCs w:val="40"/>
        </w:rPr>
        <w:pict w14:anchorId="0663F895">
          <v:shape id="_x0000_s1031" type="#_x0000_t32" style="position:absolute;margin-left:-32.4pt;margin-top:81.65pt;width:.6pt;height:19.2pt;flip:x;z-index:251663360" o:connectortype="straight" strokecolor="#ff4b4b" strokeweight="3pt">
            <v:stroke endarrow="block"/>
            <v:shadow type="perspective" color="#622423 [1605]" opacity=".5" offset="1pt" offset2="-1pt"/>
          </v:shape>
        </w:pict>
      </w:r>
      <w:r>
        <w:rPr>
          <w:noProof/>
          <w:sz w:val="40"/>
          <w:szCs w:val="40"/>
        </w:rPr>
        <w:pict w14:anchorId="263BAD12">
          <v:shape id="_x0000_s1033" type="#_x0000_t32" style="position:absolute;margin-left:496.8pt;margin-top:79.25pt;width:0;height:22.2pt;z-index:251665408" o:connectortype="straight" strokecolor="#ff4b4b" strokeweight="3pt">
            <v:stroke endarrow="block"/>
            <v:shadow type="perspective" color="#622423 [1605]" opacity=".5" offset="1pt" offset2="-1pt"/>
          </v:shape>
        </w:pict>
      </w:r>
      <w:r>
        <w:rPr>
          <w:noProof/>
          <w:sz w:val="40"/>
          <w:szCs w:val="40"/>
        </w:rPr>
        <w:pict w14:anchorId="285DA139">
          <v:roundrect id="_x0000_s1030" style="position:absolute;margin-left:-62.4pt;margin-top:70.25pt;width:597pt;height:9.6pt;z-index:251662336" arcsize="10923f" fillcolor="#6eadff"/>
        </w:pict>
      </w:r>
      <w:r>
        <w:rPr>
          <w:noProof/>
          <w:sz w:val="40"/>
          <w:szCs w:val="40"/>
        </w:rPr>
        <w:pict w14:anchorId="47013F00">
          <v:shape id="_x0000_s1029" type="#_x0000_t32" style="position:absolute;margin-left:214.2pt;margin-top:45.05pt;width:0;height:18.6pt;z-index:251661312" o:connectortype="straight" strokecolor="#ff4b4b" strokeweight="3pt">
            <v:stroke endarrow="block"/>
            <v:shadow type="perspective" color="#622423 [1605]" opacity=".5" offset="1pt" offset2="-1pt"/>
          </v:shape>
        </w:pict>
      </w:r>
      <w:r>
        <w:rPr>
          <w:noProof/>
          <w:sz w:val="40"/>
          <w:szCs w:val="40"/>
        </w:rPr>
        <w:pict w14:anchorId="5D9F20B8">
          <v:roundrect id="_x0000_s1028" style="position:absolute;margin-left:133.8pt;margin-top:7.85pt;width:172.2pt;height:35.4pt;z-index:251660288" arcsize="10923f" strokecolor="#548dd4 [1951]" strokeweight="3pt">
            <v:textbox style="mso-next-textbox:#_x0000_s1028">
              <w:txbxContent>
                <w:p w14:paraId="1505AAE2" w14:textId="370A317E" w:rsidR="00E901CF" w:rsidRPr="00102C45" w:rsidRDefault="00102C45" w:rsidP="00102C45">
                  <w:pPr>
                    <w:jc w:val="center"/>
                    <w:rPr>
                      <w:color w:val="FF0000"/>
                      <w:sz w:val="40"/>
                      <w:szCs w:val="40"/>
                    </w:rPr>
                  </w:pPr>
                  <w:r w:rsidRPr="00102C45">
                    <w:rPr>
                      <w:color w:val="FF0000"/>
                      <w:sz w:val="40"/>
                      <w:szCs w:val="40"/>
                    </w:rPr>
                    <w:t>Event Selection</w:t>
                  </w:r>
                </w:p>
              </w:txbxContent>
            </v:textbox>
          </v:roundrect>
        </w:pict>
      </w:r>
      <w:r>
        <w:rPr>
          <w:noProof/>
          <w:sz w:val="40"/>
          <w:szCs w:val="40"/>
        </w:rPr>
        <w:pict w14:anchorId="119C0A3A">
          <v:shape id="_x0000_s1027" type="#_x0000_t32" style="position:absolute;margin-left:3in;margin-top:-19.75pt;width:.6pt;height:27.6pt;z-index:251659264" o:connectortype="straight" strokecolor="#ff4b4b" strokeweight="3pt">
            <v:stroke endarrow="block"/>
            <v:imagedata embosscolor="shadow add(51)"/>
            <v:shadow on="t" type="emboss" color="lineOrFill darken(153)" color2="shadow add(102)" offset="1pt,1pt"/>
          </v:shape>
        </w:pict>
      </w:r>
      <w:r>
        <w:rPr>
          <w:noProof/>
          <w:sz w:val="40"/>
          <w:szCs w:val="40"/>
        </w:rPr>
        <w:pict w14:anchorId="78528894">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margin-left:199.8pt;margin-top:-52.75pt;width:30pt;height:28.8pt;z-index:251658240" fillcolor="#4f81bd [3204]" strokecolor="#f2f2f2 [3041]" strokeweight="3pt">
            <v:shadow on="t" type="perspective" color="#243f60 [1604]" opacity=".5" offset="1pt" offset2="-1pt"/>
          </v:shape>
        </w:pict>
      </w:r>
    </w:p>
    <w:p w14:paraId="20C51F65" w14:textId="77777777" w:rsidR="00782B9F" w:rsidRPr="00782B9F" w:rsidRDefault="00782B9F" w:rsidP="00782B9F">
      <w:pPr>
        <w:rPr>
          <w:sz w:val="40"/>
          <w:szCs w:val="40"/>
        </w:rPr>
      </w:pPr>
    </w:p>
    <w:p w14:paraId="7A0C733F" w14:textId="51A87E3A" w:rsidR="00782B9F" w:rsidRPr="00782B9F" w:rsidRDefault="00000000" w:rsidP="00782B9F">
      <w:pPr>
        <w:rPr>
          <w:sz w:val="40"/>
          <w:szCs w:val="40"/>
        </w:rPr>
      </w:pPr>
      <w:r>
        <w:rPr>
          <w:noProof/>
          <w:sz w:val="40"/>
          <w:szCs w:val="40"/>
        </w:rPr>
        <w:pict w14:anchorId="5D9F20B8">
          <v:roundrect id="_x0000_s1050" style="position:absolute;margin-left:429pt;margin-top:26.5pt;width:109.2pt;height:24.6pt;z-index:251680768" arcsize="10923f" strokecolor="#548dd4 [1951]" strokeweight="3pt">
            <v:textbox style="mso-next-textbox:#_x0000_s1050">
              <w:txbxContent>
                <w:p w14:paraId="6858E73E" w14:textId="37FA7A21" w:rsidR="00E61F30" w:rsidRPr="00ED7EB7" w:rsidRDefault="00E61F30" w:rsidP="00E61F30">
                  <w:pPr>
                    <w:jc w:val="center"/>
                    <w:rPr>
                      <w:color w:val="FF0000"/>
                      <w:sz w:val="20"/>
                      <w:szCs w:val="20"/>
                    </w:rPr>
                  </w:pPr>
                  <w:r w:rsidRPr="00ED7EB7">
                    <w:rPr>
                      <w:color w:val="FF0000"/>
                      <w:sz w:val="20"/>
                      <w:szCs w:val="20"/>
                    </w:rPr>
                    <w:t>Event</w:t>
                  </w:r>
                  <w:r>
                    <w:rPr>
                      <w:color w:val="FF0000"/>
                      <w:sz w:val="20"/>
                      <w:szCs w:val="20"/>
                    </w:rPr>
                    <w:t xml:space="preserve"> </w:t>
                  </w:r>
                  <w:r w:rsidR="00260178">
                    <w:rPr>
                      <w:color w:val="FF0000"/>
                      <w:sz w:val="20"/>
                      <w:szCs w:val="20"/>
                    </w:rPr>
                    <w:t>List Tab</w:t>
                  </w:r>
                </w:p>
              </w:txbxContent>
            </v:textbox>
          </v:roundrect>
        </w:pict>
      </w:r>
    </w:p>
    <w:p w14:paraId="1782895A" w14:textId="77DFB9B0" w:rsidR="00782B9F" w:rsidRPr="00782B9F" w:rsidRDefault="00D95278" w:rsidP="00ED1690">
      <w:pPr>
        <w:tabs>
          <w:tab w:val="left" w:pos="3888"/>
        </w:tabs>
        <w:rPr>
          <w:sz w:val="40"/>
          <w:szCs w:val="40"/>
        </w:rPr>
      </w:pPr>
      <w:r>
        <w:rPr>
          <w:noProof/>
          <w:sz w:val="40"/>
          <w:szCs w:val="40"/>
        </w:rPr>
        <w:pict w14:anchorId="5D9F20B8">
          <v:roundrect id="_x0000_s1058" style="position:absolute;margin-left:296.4pt;margin-top:34.05pt;width:73.2pt;height:36pt;z-index:251687936" arcsize="10923f" strokecolor="#548dd4 [1951]" strokeweight="3pt">
            <v:textbox style="mso-next-textbox:#_x0000_s1058">
              <w:txbxContent>
                <w:p w14:paraId="25C3E647" w14:textId="6619F711" w:rsidR="00766F7D" w:rsidRPr="00D95278" w:rsidRDefault="00D95278" w:rsidP="00766F7D">
                  <w:pPr>
                    <w:jc w:val="center"/>
                    <w:rPr>
                      <w:color w:val="FF0000"/>
                      <w:sz w:val="16"/>
                      <w:szCs w:val="16"/>
                    </w:rPr>
                  </w:pPr>
                  <w:r>
                    <w:rPr>
                      <w:color w:val="FF0000"/>
                      <w:sz w:val="16"/>
                      <w:szCs w:val="16"/>
                    </w:rPr>
                    <w:t>View Specific Event</w:t>
                  </w:r>
                </w:p>
              </w:txbxContent>
            </v:textbox>
          </v:roundrect>
        </w:pict>
      </w:r>
      <w:r w:rsidR="00000000">
        <w:rPr>
          <w:noProof/>
          <w:sz w:val="40"/>
          <w:szCs w:val="40"/>
        </w:rPr>
        <w:pict w14:anchorId="0EDE135F">
          <v:shape id="_x0000_s1046" type="#_x0000_t32" style="position:absolute;margin-left:46.85pt;margin-top:6.45pt;width:1.15pt;height:418.2pt;flip:x y;z-index:251677696" o:connectortype="straight" strokecolor="#ff4b4b" strokeweight="3pt">
            <v:shadow type="perspective" color="#622423 [1605]" opacity=".5" offset="1pt" offset2="-1pt"/>
          </v:shape>
        </w:pict>
      </w:r>
      <w:r w:rsidR="00000000">
        <w:rPr>
          <w:noProof/>
          <w:sz w:val="40"/>
          <w:szCs w:val="40"/>
        </w:rPr>
        <w:pict w14:anchorId="0659E48C">
          <v:shape id="_x0000_s1072" type="#_x0000_t32" style="position:absolute;margin-left:186.6pt;margin-top:4.65pt;width:2.4pt;height:181.2pt;z-index:251702272" o:connectortype="straight" strokecolor="#ff4b4b" strokeweight="3pt">
            <v:shadow type="perspective" color="#622423 [1605]" opacity=".5" offset="1pt" offset2="-1pt"/>
          </v:shape>
        </w:pict>
      </w:r>
      <w:r w:rsidR="00000000">
        <w:rPr>
          <w:noProof/>
          <w:sz w:val="40"/>
          <w:szCs w:val="40"/>
        </w:rPr>
        <w:pict w14:anchorId="35AC2EBA">
          <v:shape id="_x0000_s1071" type="#_x0000_t32" style="position:absolute;margin-left:186.6pt;margin-top:.45pt;width:238.8pt;height:3pt;flip:y;z-index:251701248" o:connectortype="straight" strokecolor="#ff4b4b" strokeweight="3pt">
            <v:stroke endarrow="block"/>
            <v:shadow type="perspective" color="#622423 [1605]" opacity=".5" offset="1pt" offset2="-1pt"/>
          </v:shape>
        </w:pict>
      </w:r>
      <w:r w:rsidR="00000000">
        <w:rPr>
          <w:noProof/>
          <w:sz w:val="40"/>
          <w:szCs w:val="40"/>
        </w:rPr>
        <w:pict w14:anchorId="263BAD12">
          <v:shape id="_x0000_s1062" type="#_x0000_t32" style="position:absolute;margin-left:511.2pt;margin-top:18.45pt;width:.6pt;height:165.6pt;flip:x;z-index:251692032" o:connectortype="straight" strokecolor="#ff4b4b" strokeweight="3pt">
            <v:stroke endarrow="block"/>
            <v:shadow type="perspective" color="#622423 [1605]" opacity=".5" offset="1pt" offset2="-1pt"/>
          </v:shape>
        </w:pict>
      </w:r>
      <w:r w:rsidR="00000000">
        <w:rPr>
          <w:noProof/>
          <w:sz w:val="40"/>
          <w:szCs w:val="40"/>
        </w:rPr>
        <w:pict w14:anchorId="5D9F20B8">
          <v:roundrect id="_x0000_s1052" style="position:absolute;margin-left:393pt;margin-top:34.05pt;width:73.2pt;height:27.6pt;z-index:251681792" arcsize="10923f" strokecolor="#548dd4 [1951]" strokeweight="3pt">
            <v:textbox style="mso-next-textbox:#_x0000_s1052">
              <w:txbxContent>
                <w:p w14:paraId="53642789" w14:textId="35E84C52" w:rsidR="00766F7D" w:rsidRPr="00F81905" w:rsidRDefault="00766F7D" w:rsidP="00766F7D">
                  <w:pPr>
                    <w:jc w:val="center"/>
                    <w:rPr>
                      <w:color w:val="FF0000"/>
                      <w:sz w:val="28"/>
                      <w:szCs w:val="28"/>
                    </w:rPr>
                  </w:pPr>
                  <w:r w:rsidRPr="00F81905">
                    <w:rPr>
                      <w:color w:val="FF0000"/>
                      <w:sz w:val="28"/>
                      <w:szCs w:val="28"/>
                    </w:rPr>
                    <w:t>S</w:t>
                  </w:r>
                  <w:r w:rsidR="00551802">
                    <w:rPr>
                      <w:color w:val="FF0000"/>
                      <w:sz w:val="28"/>
                      <w:szCs w:val="28"/>
                    </w:rPr>
                    <w:t>earch</w:t>
                  </w:r>
                </w:p>
              </w:txbxContent>
            </v:textbox>
          </v:roundrect>
        </w:pict>
      </w:r>
      <w:r w:rsidR="00000000">
        <w:rPr>
          <w:noProof/>
          <w:sz w:val="40"/>
          <w:szCs w:val="40"/>
        </w:rPr>
        <w:pict w14:anchorId="35AC2EBA">
          <v:shape id="_x0000_s1047" type="#_x0000_t32" style="position:absolute;margin-left:47.4pt;margin-top:6.45pt;width:23.4pt;height:0;z-index:251678720" o:connectortype="straight" strokecolor="#ff4b4b" strokeweight="3pt">
            <v:stroke endarrow="block"/>
            <v:shadow type="perspective" color="#622423 [1605]" opacity=".5" offset="1pt" offset2="-1pt"/>
          </v:shape>
        </w:pict>
      </w:r>
      <w:r w:rsidR="00ED1690">
        <w:rPr>
          <w:sz w:val="40"/>
          <w:szCs w:val="40"/>
        </w:rPr>
        <w:tab/>
        <w:t>no</w:t>
      </w:r>
    </w:p>
    <w:p w14:paraId="62A7072A" w14:textId="0AB6952D" w:rsidR="00782B9F" w:rsidRPr="00782B9F" w:rsidRDefault="00000000" w:rsidP="00782B9F">
      <w:pPr>
        <w:rPr>
          <w:sz w:val="40"/>
          <w:szCs w:val="40"/>
        </w:rPr>
      </w:pPr>
      <w:r>
        <w:rPr>
          <w:noProof/>
          <w:sz w:val="40"/>
          <w:szCs w:val="40"/>
        </w:rPr>
        <w:pict w14:anchorId="0659E48C">
          <v:shape id="_x0000_s1074" type="#_x0000_t32" style="position:absolute;margin-left:198.6pt;margin-top:11.55pt;width:2.4pt;height:181.2pt;z-index:251704320" o:connectortype="straight" strokecolor="#ff4b4b" strokeweight="3pt">
            <v:shadow type="perspective" color="#622423 [1605]" opacity=".5" offset="1pt" offset2="-1pt"/>
          </v:shape>
        </w:pict>
      </w:r>
      <w:r>
        <w:rPr>
          <w:noProof/>
          <w:sz w:val="40"/>
          <w:szCs w:val="40"/>
        </w:rPr>
        <w:pict w14:anchorId="0659E48C">
          <v:shape id="_x0000_s1073" type="#_x0000_t32" style="position:absolute;margin-left:198pt;margin-top:10.35pt;width:95.4pt;height:.6pt;flip:x;z-index:251703296" o:connectortype="straight" strokecolor="#ff4b4b" strokeweight="3pt">
            <v:shadow type="perspective" color="#622423 [1605]" opacity=".5" offset="1pt" offset2="-1pt"/>
          </v:shape>
        </w:pict>
      </w:r>
      <w:r>
        <w:rPr>
          <w:noProof/>
          <w:sz w:val="40"/>
          <w:szCs w:val="40"/>
        </w:rPr>
        <w:pict w14:anchorId="263BAD12">
          <v:shape id="_x0000_s1063" type="#_x0000_t32" style="position:absolute;margin-left:469.2pt;margin-top:9.15pt;width:40.15pt;height:.6pt;flip:x;z-index:251693056" o:connectortype="straight" strokecolor="#ff4b4b" strokeweight="3pt">
            <v:stroke endarrow="block"/>
            <v:shadow type="perspective" color="#622423 [1605]" opacity=".5" offset="1pt" offset2="-1pt"/>
          </v:shape>
        </w:pict>
      </w:r>
      <w:r>
        <w:rPr>
          <w:noProof/>
          <w:sz w:val="40"/>
          <w:szCs w:val="40"/>
        </w:rPr>
        <w:pict w14:anchorId="263BAD12">
          <v:shape id="_x0000_s1059" type="#_x0000_t32" style="position:absolute;margin-left:373.25pt;margin-top:9.75pt;width:17.3pt;height:.6pt;flip:x y;z-index:251688960" o:connectortype="straight" strokecolor="#ff4b4b" strokeweight="3pt">
            <v:stroke endarrow="block"/>
            <v:shadow type="perspective" color="#622423 [1605]" opacity=".5" offset="1pt" offset2="-1pt"/>
          </v:shape>
        </w:pict>
      </w:r>
    </w:p>
    <w:p w14:paraId="4753DAEF" w14:textId="424C3771" w:rsidR="00782B9F" w:rsidRPr="00782B9F" w:rsidRDefault="002B348C" w:rsidP="00ED1690">
      <w:pPr>
        <w:tabs>
          <w:tab w:val="left" w:pos="4164"/>
        </w:tabs>
        <w:rPr>
          <w:sz w:val="40"/>
          <w:szCs w:val="40"/>
        </w:rPr>
      </w:pPr>
      <w:r>
        <w:rPr>
          <w:noProof/>
          <w:sz w:val="40"/>
          <w:szCs w:val="40"/>
        </w:rPr>
        <w:pict w14:anchorId="5D9F20B8">
          <v:roundrect id="_x0000_s1054" style="position:absolute;margin-left:297pt;margin-top:4.7pt;width:73.2pt;height:36pt;z-index:251683840" arcsize="10923f" strokecolor="#548dd4 [1951]" strokeweight="3pt">
            <v:textbox style="mso-next-textbox:#_x0000_s1054">
              <w:txbxContent>
                <w:p w14:paraId="21B4C4EC" w14:textId="0FF68B08" w:rsidR="00766F7D" w:rsidRPr="00B6340D" w:rsidRDefault="002B348C" w:rsidP="00766F7D">
                  <w:pPr>
                    <w:jc w:val="center"/>
                    <w:rPr>
                      <w:color w:val="FF0000"/>
                      <w:sz w:val="16"/>
                      <w:szCs w:val="16"/>
                    </w:rPr>
                  </w:pPr>
                  <w:r>
                    <w:rPr>
                      <w:color w:val="FF0000"/>
                      <w:sz w:val="16"/>
                      <w:szCs w:val="16"/>
                    </w:rPr>
                    <w:t>View event details</w:t>
                  </w:r>
                </w:p>
              </w:txbxContent>
            </v:textbox>
          </v:roundrect>
        </w:pict>
      </w:r>
      <w:r w:rsidR="000F69EC">
        <w:rPr>
          <w:noProof/>
          <w:sz w:val="40"/>
          <w:szCs w:val="40"/>
        </w:rPr>
        <w:pict w14:anchorId="202DB68E">
          <v:shape id="_x0000_s1067" type="#_x0000_t4" style="position:absolute;margin-left:214.2pt;margin-top:23.95pt;width:69.6pt;height:75pt;z-index:251697152" strokecolor="#6eadff" strokeweight="2.25pt">
            <v:textbox>
              <w:txbxContent>
                <w:p w14:paraId="010980DC" w14:textId="21F52471" w:rsidR="008042E0" w:rsidRPr="000F69EC" w:rsidRDefault="00F67E67">
                  <w:pPr>
                    <w:rPr>
                      <w:color w:val="FF0000"/>
                      <w:sz w:val="18"/>
                      <w:szCs w:val="18"/>
                    </w:rPr>
                  </w:pPr>
                  <w:r w:rsidRPr="000F69EC">
                    <w:rPr>
                      <w:color w:val="FF0000"/>
                      <w:sz w:val="18"/>
                      <w:szCs w:val="18"/>
                    </w:rPr>
                    <w:t>Save?</w:t>
                  </w:r>
                </w:p>
                <w:p w14:paraId="548A2725" w14:textId="6F8F09F4" w:rsidR="000F69EC" w:rsidRPr="000F69EC" w:rsidRDefault="000F69EC">
                  <w:pPr>
                    <w:rPr>
                      <w:color w:val="FF0000"/>
                      <w:sz w:val="18"/>
                      <w:szCs w:val="18"/>
                    </w:rPr>
                  </w:pPr>
                  <w:r w:rsidRPr="000F69EC">
                    <w:rPr>
                      <w:color w:val="FF0000"/>
                      <w:sz w:val="18"/>
                      <w:szCs w:val="18"/>
                    </w:rPr>
                    <w:t>update</w:t>
                  </w:r>
                </w:p>
                <w:p w14:paraId="198A0912" w14:textId="77777777" w:rsidR="0030304B" w:rsidRPr="001E76B7" w:rsidRDefault="0030304B">
                  <w:pPr>
                    <w:rPr>
                      <w:color w:val="8064A2" w:themeColor="accent4"/>
                    </w:rPr>
                  </w:pPr>
                </w:p>
                <w:p w14:paraId="259C3C52" w14:textId="77777777" w:rsidR="00F67E67" w:rsidRPr="00F67E67" w:rsidRDefault="00F67E67">
                  <w:pPr>
                    <w:rPr>
                      <w:color w:val="FF0000"/>
                    </w:rPr>
                  </w:pPr>
                </w:p>
              </w:txbxContent>
            </v:textbox>
          </v:shape>
        </w:pict>
      </w:r>
      <w:r w:rsidR="00000000">
        <w:rPr>
          <w:noProof/>
          <w:sz w:val="40"/>
          <w:szCs w:val="40"/>
        </w:rPr>
        <w:pict w14:anchorId="263BAD12">
          <v:shape id="_x0000_s1064" type="#_x0000_t32" style="position:absolute;margin-left:468pt;margin-top:19.7pt;width:41.95pt;height:.05pt;flip:x;z-index:251694080" o:connectortype="straight" strokecolor="#ff4b4b" strokeweight="3pt">
            <v:stroke endarrow="block"/>
            <v:shadow type="perspective" color="#622423 [1605]" opacity=".5" offset="1pt" offset2="-1pt"/>
          </v:shape>
        </w:pict>
      </w:r>
      <w:r w:rsidR="00000000">
        <w:rPr>
          <w:noProof/>
          <w:sz w:val="40"/>
          <w:szCs w:val="40"/>
        </w:rPr>
        <w:pict w14:anchorId="263BAD12">
          <v:shape id="_x0000_s1061" type="#_x0000_t32" style="position:absolute;margin-left:371.4pt;margin-top:17.9pt;width:19.15pt;height:1.2pt;flip:x y;z-index:251691008" o:connectortype="straight" strokecolor="#ff4b4b" strokeweight="3pt">
            <v:stroke endarrow="block"/>
            <v:shadow type="perspective" color="#622423 [1605]" opacity=".5" offset="1pt" offset2="-1pt"/>
          </v:shape>
        </w:pict>
      </w:r>
      <w:r w:rsidR="00000000">
        <w:rPr>
          <w:noProof/>
          <w:sz w:val="40"/>
          <w:szCs w:val="40"/>
        </w:rPr>
        <w:pict w14:anchorId="5D9F20B8">
          <v:roundrect id="_x0000_s1057" style="position:absolute;margin-left:393pt;margin-top:4.7pt;width:73.2pt;height:27.6pt;z-index:251686912" arcsize="10923f" strokecolor="#548dd4 [1951]" strokeweight="3pt">
            <v:textbox style="mso-next-textbox:#_x0000_s1057">
              <w:txbxContent>
                <w:p w14:paraId="72A600EE" w14:textId="26E7F8B1" w:rsidR="00766F7D" w:rsidRPr="00894ED3" w:rsidRDefault="00894ED3" w:rsidP="00766F7D">
                  <w:pPr>
                    <w:jc w:val="center"/>
                    <w:rPr>
                      <w:color w:val="FF0000"/>
                    </w:rPr>
                  </w:pPr>
                  <w:r w:rsidRPr="00894ED3">
                    <w:rPr>
                      <w:color w:val="FF0000"/>
                    </w:rPr>
                    <w:t>V</w:t>
                  </w:r>
                  <w:r w:rsidR="003C7198" w:rsidRPr="00894ED3">
                    <w:rPr>
                      <w:color w:val="FF0000"/>
                    </w:rPr>
                    <w:t>iew</w:t>
                  </w:r>
                  <w:r w:rsidRPr="00894ED3">
                    <w:rPr>
                      <w:color w:val="FF0000"/>
                    </w:rPr>
                    <w:t xml:space="preserve"> events</w:t>
                  </w:r>
                </w:p>
              </w:txbxContent>
            </v:textbox>
          </v:roundrect>
        </w:pict>
      </w:r>
      <w:r w:rsidR="00ED1690">
        <w:rPr>
          <w:sz w:val="40"/>
          <w:szCs w:val="40"/>
        </w:rPr>
        <w:tab/>
        <w:t>no</w:t>
      </w:r>
    </w:p>
    <w:p w14:paraId="44BB4D37" w14:textId="6F87DA1C" w:rsidR="00782B9F" w:rsidRPr="00F81905" w:rsidRDefault="00000000" w:rsidP="00F5710F">
      <w:pPr>
        <w:tabs>
          <w:tab w:val="left" w:pos="1032"/>
        </w:tabs>
        <w:rPr>
          <w:b/>
          <w:bCs/>
          <w:sz w:val="40"/>
          <w:szCs w:val="40"/>
        </w:rPr>
      </w:pPr>
      <w:r>
        <w:rPr>
          <w:noProof/>
          <w:sz w:val="40"/>
          <w:szCs w:val="40"/>
        </w:rPr>
        <w:pict w14:anchorId="1E8885AA">
          <v:shape id="_x0000_s1079" type="#_x0000_t32" style="position:absolute;margin-left:208.2pt;margin-top:26.6pt;width:7.8pt;height:0;z-index:251708416" o:connectortype="straight" strokecolor="#ff4b4b" strokeweight="3pt">
            <v:shadow type="perspective" color="#622423 [1605]" opacity=".5" offset="1pt" offset2="-1pt"/>
          </v:shape>
        </w:pict>
      </w:r>
      <w:r>
        <w:rPr>
          <w:noProof/>
          <w:sz w:val="40"/>
          <w:szCs w:val="40"/>
        </w:rPr>
        <w:pict w14:anchorId="1E8885AA">
          <v:shape id="_x0000_s1077" type="#_x0000_t32" style="position:absolute;margin-left:189.6pt;margin-top:30.2pt;width:7.8pt;height:0;z-index:251707392" o:connectortype="straight" strokecolor="#ff4b4b" strokeweight="3pt">
            <v:shadow type="perspective" color="#622423 [1605]" opacity=".5" offset="1pt" offset2="-1pt"/>
          </v:shape>
        </w:pict>
      </w:r>
      <w:r>
        <w:rPr>
          <w:noProof/>
          <w:sz w:val="40"/>
          <w:szCs w:val="40"/>
        </w:rPr>
        <w:pict w14:anchorId="6F7A1E63">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75" type="#_x0000_t95" style="position:absolute;margin-left:193.8pt;margin-top:24.25pt;width:13.2pt;height:7.15pt;z-index:251705344" fillcolor="#c0504d [3205]" strokecolor="#ff4b4b" strokeweight="3pt">
            <v:shadow on="t" type="perspective" color="#622423 [1605]" opacity=".5" offset="1pt" offset2="-1pt"/>
          </v:shape>
        </w:pict>
      </w:r>
      <w:r>
        <w:rPr>
          <w:noProof/>
          <w:sz w:val="40"/>
          <w:szCs w:val="40"/>
        </w:rPr>
        <w:pict w14:anchorId="263BAD12">
          <v:shape id="_x0000_s1070" type="#_x0000_t32" style="position:absolute;margin-left:281.45pt;margin-top:24.8pt;width:16.15pt;height:1.2pt;flip:x y;z-index:251700224" o:connectortype="straight" strokecolor="#ff4b4b" strokeweight="3pt">
            <v:stroke endarrow="block"/>
            <v:shadow type="perspective" color="#622423 [1605]" opacity=".5" offset="1pt" offset2="-1pt"/>
          </v:shape>
        </w:pict>
      </w:r>
      <w:r>
        <w:rPr>
          <w:noProof/>
          <w:sz w:val="40"/>
          <w:szCs w:val="40"/>
        </w:rPr>
        <w:pict w14:anchorId="263BAD12">
          <v:shape id="_x0000_s1065" type="#_x0000_t32" style="position:absolute;margin-left:469.8pt;margin-top:21.8pt;width:40.15pt;height:1.2pt;flip:x y;z-index:251695104" o:connectortype="straight" strokecolor="#ff4b4b" strokeweight="3pt">
            <v:stroke endarrow="block"/>
            <v:shadow type="perspective" color="#622423 [1605]" opacity=".5" offset="1pt" offset2="-1pt"/>
          </v:shape>
        </w:pict>
      </w:r>
      <w:r>
        <w:rPr>
          <w:noProof/>
          <w:sz w:val="40"/>
          <w:szCs w:val="40"/>
        </w:rPr>
        <w:pict w14:anchorId="263BAD12">
          <v:shape id="_x0000_s1060" type="#_x0000_t32" style="position:absolute;margin-left:375.05pt;margin-top:23pt;width:16.15pt;height:1.2pt;flip:x y;z-index:251689984" o:connectortype="straight" strokecolor="#ff4b4b" strokeweight="3pt">
            <v:stroke endarrow="block"/>
            <v:shadow type="perspective" color="#622423 [1605]" opacity=".5" offset="1pt" offset2="-1pt"/>
          </v:shape>
        </w:pict>
      </w:r>
      <w:r>
        <w:rPr>
          <w:noProof/>
          <w:sz w:val="40"/>
          <w:szCs w:val="40"/>
        </w:rPr>
        <w:pict w14:anchorId="5D9F20B8">
          <v:roundrect id="_x0000_s1053" style="position:absolute;margin-left:298.2pt;margin-top:10.4pt;width:73.2pt;height:27.6pt;z-index:251682816" arcsize="10923f" strokecolor="#548dd4 [1951]" strokeweight="3pt">
            <v:textbox style="mso-next-textbox:#_x0000_s1053">
              <w:txbxContent>
                <w:p w14:paraId="152EA32C" w14:textId="2C73D32E" w:rsidR="00766F7D" w:rsidRPr="00B6340D" w:rsidRDefault="00B6340D" w:rsidP="00766F7D">
                  <w:pPr>
                    <w:jc w:val="center"/>
                    <w:rPr>
                      <w:color w:val="FF0000"/>
                      <w:sz w:val="16"/>
                      <w:szCs w:val="16"/>
                    </w:rPr>
                  </w:pPr>
                  <w:r w:rsidRPr="00B6340D">
                    <w:rPr>
                      <w:color w:val="FF0000"/>
                      <w:sz w:val="16"/>
                      <w:szCs w:val="16"/>
                    </w:rPr>
                    <w:t>Edit Event form</w:t>
                  </w:r>
                </w:p>
              </w:txbxContent>
            </v:textbox>
          </v:roundrect>
        </w:pict>
      </w:r>
      <w:r>
        <w:rPr>
          <w:noProof/>
          <w:sz w:val="40"/>
          <w:szCs w:val="40"/>
        </w:rPr>
        <w:pict w14:anchorId="5D9F20B8">
          <v:roundrect id="_x0000_s1056" style="position:absolute;margin-left:393pt;margin-top:8pt;width:73.2pt;height:27.6pt;z-index:251685888" arcsize="10923f" strokecolor="#548dd4 [1951]" strokeweight="3pt">
            <v:textbox style="mso-next-textbox:#_x0000_s1056">
              <w:txbxContent>
                <w:p w14:paraId="77EE5023" w14:textId="680483DE" w:rsidR="00766F7D" w:rsidRPr="00DF5001" w:rsidRDefault="00A002C9" w:rsidP="00766F7D">
                  <w:pPr>
                    <w:jc w:val="center"/>
                    <w:rPr>
                      <w:color w:val="FF0000"/>
                      <w:sz w:val="24"/>
                      <w:szCs w:val="24"/>
                    </w:rPr>
                  </w:pPr>
                  <w:r w:rsidRPr="00DF5001">
                    <w:rPr>
                      <w:color w:val="FF0000"/>
                      <w:sz w:val="24"/>
                      <w:szCs w:val="24"/>
                    </w:rPr>
                    <w:t>edit</w:t>
                  </w:r>
                  <w:r w:rsidR="00DF5001" w:rsidRPr="00DF5001">
                    <w:rPr>
                      <w:color w:val="FF0000"/>
                      <w:sz w:val="24"/>
                      <w:szCs w:val="24"/>
                    </w:rPr>
                    <w:t xml:space="preserve"> events</w:t>
                  </w:r>
                </w:p>
              </w:txbxContent>
            </v:textbox>
          </v:roundrect>
        </w:pict>
      </w:r>
      <w:r w:rsidR="00F5710F">
        <w:rPr>
          <w:sz w:val="40"/>
          <w:szCs w:val="40"/>
        </w:rPr>
        <w:tab/>
      </w:r>
      <w:r w:rsidR="00F81905" w:rsidRPr="00F81905">
        <w:rPr>
          <w:sz w:val="40"/>
          <w:szCs w:val="40"/>
        </w:rPr>
        <w:t>no</w:t>
      </w:r>
    </w:p>
    <w:p w14:paraId="424DFACF" w14:textId="3D02ED49" w:rsidR="00782B9F" w:rsidRPr="00782B9F" w:rsidRDefault="00000000" w:rsidP="00782B9F">
      <w:pPr>
        <w:rPr>
          <w:sz w:val="40"/>
          <w:szCs w:val="40"/>
        </w:rPr>
      </w:pPr>
      <w:r>
        <w:rPr>
          <w:noProof/>
          <w:sz w:val="40"/>
          <w:szCs w:val="40"/>
        </w:rPr>
        <w:pict w14:anchorId="3455DB7E">
          <v:shape id="_x0000_s1083" type="#_x0000_t32" style="position:absolute;margin-left:249.6pt;margin-top:27.55pt;width:1.8pt;height:56.4pt;z-index:251711488" o:connectortype="straight" strokecolor="#ff4b4b" strokeweight="3pt">
            <v:shadow type="perspective" color="#622423 [1605]" opacity=".5" offset="1pt" offset2="-1pt"/>
          </v:shape>
        </w:pict>
      </w:r>
      <w:r>
        <w:rPr>
          <w:noProof/>
          <w:sz w:val="40"/>
          <w:szCs w:val="40"/>
        </w:rPr>
        <w:pict w14:anchorId="202DB68E">
          <v:shape id="_x0000_s1068" type="#_x0000_t4" style="position:absolute;margin-left:301.2pt;margin-top:5.35pt;width:69pt;height:52.8pt;z-index:251698176" strokecolor="#6eadff" strokeweight="2.25pt">
            <v:textbox style="mso-next-textbox:#_x0000_s1068">
              <w:txbxContent>
                <w:p w14:paraId="41A03564" w14:textId="392A7E74" w:rsidR="00B41F4A" w:rsidRPr="00804BA6" w:rsidRDefault="00B41F4A" w:rsidP="00804BA6">
                  <w:pPr>
                    <w:jc w:val="center"/>
                    <w:rPr>
                      <w:color w:val="FF0000"/>
                      <w:sz w:val="18"/>
                      <w:szCs w:val="18"/>
                    </w:rPr>
                  </w:pPr>
                  <w:r w:rsidRPr="00804BA6">
                    <w:rPr>
                      <w:color w:val="FF0000"/>
                      <w:sz w:val="18"/>
                      <w:szCs w:val="18"/>
                    </w:rPr>
                    <w:t>Canc</w:t>
                  </w:r>
                  <w:r w:rsidR="00804BA6" w:rsidRPr="00804BA6">
                    <w:rPr>
                      <w:color w:val="FF0000"/>
                      <w:sz w:val="18"/>
                      <w:szCs w:val="18"/>
                    </w:rPr>
                    <w:t>e</w:t>
                  </w:r>
                  <w:r w:rsidR="00804BA6">
                    <w:rPr>
                      <w:color w:val="FF0000"/>
                      <w:sz w:val="18"/>
                      <w:szCs w:val="18"/>
                    </w:rPr>
                    <w:t>l?</w:t>
                  </w:r>
                </w:p>
              </w:txbxContent>
            </v:textbox>
          </v:shape>
        </w:pict>
      </w:r>
      <w:r>
        <w:rPr>
          <w:noProof/>
          <w:sz w:val="40"/>
          <w:szCs w:val="40"/>
        </w:rPr>
        <w:pict w14:anchorId="263BAD12">
          <v:shape id="_x0000_s1082" type="#_x0000_t32" style="position:absolute;margin-left:207pt;margin-top:27.55pt;width:91.8pt;height:.6pt;flip:x;z-index:251710464" o:connectortype="straight" strokecolor="#ff4b4b" strokeweight="3pt">
            <v:stroke endarrow="block"/>
            <v:shadow type="perspective" color="#622423 [1605]" opacity=".5" offset="1pt" offset2="-1pt"/>
          </v:shape>
        </w:pict>
      </w:r>
      <w:r>
        <w:rPr>
          <w:noProof/>
          <w:sz w:val="40"/>
          <w:szCs w:val="40"/>
        </w:rPr>
        <w:pict w14:anchorId="1E8885AA">
          <v:shape id="_x0000_s1080" type="#_x0000_t32" style="position:absolute;margin-left:187.8pt;margin-top:26.35pt;width:7.8pt;height:0;z-index:251709440" o:connectortype="straight" strokecolor="#ff4b4b" strokeweight="3pt">
            <v:shadow type="perspective" color="#622423 [1605]" opacity=".5" offset="1pt" offset2="-1pt"/>
          </v:shape>
        </w:pict>
      </w:r>
      <w:r>
        <w:rPr>
          <w:noProof/>
          <w:sz w:val="40"/>
          <w:szCs w:val="40"/>
        </w:rPr>
        <w:pict w14:anchorId="6F7A1E63">
          <v:shape id="_x0000_s1076" type="#_x0000_t95" style="position:absolute;margin-left:193.2pt;margin-top:22.8pt;width:13.2pt;height:7.15pt;z-index:251706368" fillcolor="#c0504d [3205]" strokecolor="#ff4b4b" strokeweight="3pt">
            <v:shadow on="t" type="perspective" color="#622423 [1605]" opacity=".5" offset="1pt" offset2="-1pt"/>
          </v:shape>
        </w:pict>
      </w:r>
      <w:r>
        <w:rPr>
          <w:noProof/>
          <w:sz w:val="40"/>
          <w:szCs w:val="40"/>
        </w:rPr>
        <w:pict w14:anchorId="263BAD12">
          <v:shape id="_x0000_s1069" type="#_x0000_t32" style="position:absolute;margin-left:372.65pt;margin-top:26.35pt;width:16.15pt;height:1.2pt;flip:x y;z-index:251699200" o:connectortype="straight" strokecolor="#ff4b4b" strokeweight="3pt">
            <v:stroke endarrow="block"/>
            <v:shadow type="perspective" color="#622423 [1605]" opacity=".5" offset="1pt" offset2="-1pt"/>
          </v:shape>
        </w:pict>
      </w:r>
      <w:r>
        <w:rPr>
          <w:noProof/>
          <w:sz w:val="40"/>
          <w:szCs w:val="40"/>
        </w:rPr>
        <w:pict w14:anchorId="263BAD12">
          <v:shape id="_x0000_s1066" type="#_x0000_t32" style="position:absolute;margin-left:468.6pt;margin-top:27.55pt;width:40.75pt;height:0;flip:x;z-index:251696128" o:connectortype="straight" strokecolor="#ff4b4b" strokeweight="3pt">
            <v:stroke endarrow="block"/>
            <v:shadow type="perspective" color="#622423 [1605]" opacity=".5" offset="1pt" offset2="-1pt"/>
          </v:shape>
        </w:pict>
      </w:r>
      <w:r>
        <w:rPr>
          <w:noProof/>
          <w:sz w:val="40"/>
          <w:szCs w:val="40"/>
        </w:rPr>
        <w:pict w14:anchorId="5D9F20B8">
          <v:roundrect id="_x0000_s1055" style="position:absolute;margin-left:393pt;margin-top:12.55pt;width:73.2pt;height:27.6pt;z-index:251684864" arcsize="10923f" strokecolor="#548dd4 [1951]" strokeweight="3pt">
            <v:textbox style="mso-next-textbox:#_x0000_s1055">
              <w:txbxContent>
                <w:p w14:paraId="71212AFD" w14:textId="234565DF" w:rsidR="00766F7D" w:rsidRPr="00874D39" w:rsidRDefault="00874D39" w:rsidP="00766F7D">
                  <w:pPr>
                    <w:jc w:val="center"/>
                    <w:rPr>
                      <w:color w:val="FF0000"/>
                      <w:sz w:val="20"/>
                      <w:szCs w:val="20"/>
                    </w:rPr>
                  </w:pPr>
                  <w:r w:rsidRPr="00874D39">
                    <w:rPr>
                      <w:color w:val="FF0000"/>
                      <w:sz w:val="20"/>
                      <w:szCs w:val="20"/>
                    </w:rPr>
                    <w:t>Ca</w:t>
                  </w:r>
                  <w:r>
                    <w:rPr>
                      <w:color w:val="FF0000"/>
                      <w:sz w:val="20"/>
                      <w:szCs w:val="20"/>
                    </w:rPr>
                    <w:t>ncel Event</w:t>
                  </w:r>
                </w:p>
              </w:txbxContent>
            </v:textbox>
          </v:roundrect>
        </w:pict>
      </w:r>
    </w:p>
    <w:p w14:paraId="25760C33" w14:textId="700B3892" w:rsidR="00782B9F" w:rsidRPr="00782B9F" w:rsidRDefault="00000000" w:rsidP="007B47CC">
      <w:pPr>
        <w:tabs>
          <w:tab w:val="left" w:pos="912"/>
        </w:tabs>
        <w:rPr>
          <w:sz w:val="40"/>
          <w:szCs w:val="40"/>
        </w:rPr>
      </w:pPr>
      <w:r>
        <w:rPr>
          <w:noProof/>
          <w:sz w:val="40"/>
          <w:szCs w:val="40"/>
        </w:rPr>
        <w:pict w14:anchorId="3C02AE03">
          <v:shape id="_x0000_s1093" type="#_x0000_t32" style="position:absolute;margin-left:335.4pt;margin-top:21.25pt;width:4.25pt;height:216.6pt;z-index:251718656" o:connectortype="straight" strokecolor="#ff4b4b" strokeweight="3pt">
            <v:stroke endarrow="block"/>
            <v:shadow type="perspective" color="#622423 [1605]" opacity=".5" offset="1pt" offset2="-1pt"/>
          </v:shape>
        </w:pict>
      </w:r>
      <w:r>
        <w:rPr>
          <w:noProof/>
          <w:sz w:val="40"/>
          <w:szCs w:val="40"/>
        </w:rPr>
        <w:pict w14:anchorId="3C02AE03">
          <v:shape id="_x0000_s1085" type="#_x0000_t32" style="position:absolute;margin-left:201.6pt;margin-top:32.05pt;width:1.85pt;height:193.8pt;z-index:251713536" o:connectortype="straight" strokecolor="#ff4b4b" strokeweight="3pt">
            <v:stroke endarrow="block"/>
            <v:shadow type="perspective" color="#622423 [1605]" opacity=".5" offset="1pt" offset2="-1pt"/>
          </v:shape>
        </w:pict>
      </w:r>
      <w:r>
        <w:rPr>
          <w:noProof/>
          <w:sz w:val="40"/>
          <w:szCs w:val="40"/>
        </w:rPr>
        <w:pict w14:anchorId="525A657C">
          <v:shape id="_x0000_s1084" type="#_x0000_t32" style="position:absolute;margin-left:202.2pt;margin-top:34.45pt;width:0;height:6.6pt;z-index:251712512" o:connectortype="straight">
            <v:stroke endarrow="block"/>
          </v:shape>
        </w:pict>
      </w:r>
      <w:r>
        <w:rPr>
          <w:noProof/>
          <w:sz w:val="40"/>
          <w:szCs w:val="40"/>
        </w:rPr>
        <w:pict w14:anchorId="0E5AA247">
          <v:shape id="_x0000_s1045" type="#_x0000_t32" style="position:absolute;margin-left:46.2pt;margin-top:11.05pt;width:30.6pt;height:.6pt;flip:x;z-index:251676672" o:connectortype="straight" strokecolor="#ff4b4b" strokeweight="3pt">
            <v:shadow type="perspective" color="#622423 [1605]" opacity=".5" offset="1pt" offset2="-1pt"/>
          </v:shape>
        </w:pict>
      </w:r>
      <w:r w:rsidR="007B47CC">
        <w:rPr>
          <w:sz w:val="40"/>
          <w:szCs w:val="40"/>
        </w:rPr>
        <w:tab/>
      </w:r>
    </w:p>
    <w:p w14:paraId="00815D30" w14:textId="6716C833" w:rsidR="00782B9F" w:rsidRDefault="00000000" w:rsidP="00782B9F">
      <w:pPr>
        <w:rPr>
          <w:sz w:val="40"/>
          <w:szCs w:val="40"/>
        </w:rPr>
      </w:pPr>
      <w:r>
        <w:rPr>
          <w:noProof/>
          <w:sz w:val="40"/>
          <w:szCs w:val="40"/>
        </w:rPr>
        <w:pict w14:anchorId="27D3335F">
          <v:shape id="_x0000_s1086" type="#_x0000_t32" style="position:absolute;margin-left:201pt;margin-top:5.4pt;width:50.4pt;height:0;flip:x;z-index:251714560" o:connectortype="straight" strokecolor="#ff4b4b" strokeweight="3pt">
            <v:stroke endarrow="block"/>
            <v:shadow type="perspective" color="#622423 [1605]" opacity=".5" offset="1pt" offset2="-1pt"/>
          </v:shape>
        </w:pict>
      </w:r>
    </w:p>
    <w:p w14:paraId="2E3ACA2B" w14:textId="5AAEF430" w:rsidR="00782B9F" w:rsidRDefault="00000000" w:rsidP="00782B9F">
      <w:pPr>
        <w:tabs>
          <w:tab w:val="left" w:pos="2748"/>
        </w:tabs>
        <w:rPr>
          <w:b/>
          <w:bCs/>
          <w:sz w:val="24"/>
          <w:szCs w:val="24"/>
        </w:rPr>
      </w:pPr>
      <w:r>
        <w:rPr>
          <w:noProof/>
          <w:sz w:val="40"/>
          <w:szCs w:val="40"/>
        </w:rPr>
        <w:pict w14:anchorId="78528894">
          <v:shape id="_x0000_s1096" type="#_x0000_t120" style="position:absolute;margin-left:219pt;margin-top:194.1pt;width:30pt;height:28.8pt;z-index:251721728" fillcolor="#4f81bd [3204]" strokecolor="#f2f2f2 [3041]" strokeweight="3pt">
            <v:shadow on="t" type="perspective" color="#243f60 [1604]" opacity=".5" offset="1pt" offset2="-1pt"/>
          </v:shape>
        </w:pict>
      </w:r>
      <w:r>
        <w:rPr>
          <w:noProof/>
          <w:sz w:val="40"/>
          <w:szCs w:val="40"/>
        </w:rPr>
        <w:pict w14:anchorId="119C0A3A">
          <v:shape id="_x0000_s1095" type="#_x0000_t32" style="position:absolute;margin-left:232.85pt;margin-top:163.5pt;width:.6pt;height:27.6pt;z-index:251720704" o:connectortype="straight" strokecolor="#ff4b4b" strokeweight="3pt">
            <v:stroke endarrow="block"/>
            <v:imagedata embosscolor="shadow add(51)"/>
            <v:shadow on="t" type="emboss" color="lineOrFill darken(153)" color2="shadow add(102)" offset="1pt,1pt"/>
          </v:shape>
        </w:pict>
      </w:r>
      <w:r>
        <w:rPr>
          <w:noProof/>
          <w:sz w:val="40"/>
          <w:szCs w:val="40"/>
        </w:rPr>
        <w:pict w14:anchorId="263BAD12">
          <v:shape id="_x0000_s1094" type="#_x0000_t32" style="position:absolute;margin-left:311.4pt;margin-top:156.3pt;width:30pt;height:.6pt;flip:x y;z-index:251719680" o:connectortype="straight" strokecolor="#ff4b4b" strokeweight="3pt">
            <v:stroke endarrow="block"/>
            <v:shadow type="perspective" color="#622423 [1605]" opacity=".5" offset="1pt" offset2="-1pt"/>
          </v:shape>
        </w:pict>
      </w:r>
      <w:r>
        <w:rPr>
          <w:noProof/>
          <w:sz w:val="40"/>
          <w:szCs w:val="40"/>
        </w:rPr>
        <w:pict w14:anchorId="27D3335F">
          <v:shape id="_x0000_s1092" type="#_x0000_t32" style="position:absolute;margin-left:45.6pt;margin-top:156.3pt;width:108.6pt;height:.6pt;flip:y;z-index:251717632" o:connectortype="straight" strokecolor="#ff4b4b" strokeweight="3pt">
            <v:stroke endarrow="block"/>
            <v:shadow type="perspective" color="#622423 [1605]" opacity=".5" offset="1pt" offset2="-1pt"/>
          </v:shape>
        </w:pict>
      </w:r>
      <w:r>
        <w:rPr>
          <w:noProof/>
          <w:sz w:val="40"/>
          <w:szCs w:val="40"/>
        </w:rPr>
        <w:pict w14:anchorId="68A23735">
          <v:shape id="_x0000_s1091" type="#_x0000_t32" style="position:absolute;margin-left:129pt;margin-top:14.1pt;width:.05pt;height:.05pt;z-index:251716608" o:connectortype="straight"/>
        </w:pict>
      </w:r>
      <w:r>
        <w:rPr>
          <w:noProof/>
          <w:sz w:val="40"/>
          <w:szCs w:val="40"/>
        </w:rPr>
        <w:pict w14:anchorId="73692D3D">
          <v:rect id="_x0000_s1090" style="position:absolute;margin-left:158.4pt;margin-top:149.1pt;width:151.2pt;height:14.4pt;z-index:251715584" fillcolor="#4bacc6 [3208]" strokecolor="#f2f2f2 [3041]" strokeweight="3pt">
            <v:shadow on="t" type="perspective" color="#205867 [1608]" opacity=".5" offset="1pt" offset2="-1pt"/>
          </v:rect>
        </w:pict>
      </w:r>
      <w:r>
        <w:rPr>
          <w:noProof/>
          <w:sz w:val="40"/>
          <w:szCs w:val="40"/>
        </w:rPr>
        <w:pict w14:anchorId="6A22B75E">
          <v:shape id="_x0000_s1049" type="#_x0000_t32" style="position:absolute;margin-left:45.6pt;margin-top:47.7pt;width:44.4pt;height:.6pt;flip:x;z-index:251679744" o:connectortype="straight" strokecolor="#ff4b4b" strokeweight="3pt">
            <v:stroke endarrow="block"/>
            <v:shadow type="perspective" color="#622423 [1605]" opacity=".5" offset="1pt" offset2="-1pt"/>
          </v:shape>
        </w:pict>
      </w:r>
      <w:r>
        <w:rPr>
          <w:noProof/>
          <w:sz w:val="40"/>
          <w:szCs w:val="40"/>
        </w:rPr>
        <w:pict w14:anchorId="5D9F20B8">
          <v:roundrect id="_x0000_s1040" style="position:absolute;margin-left:93pt;margin-top:34.5pt;width:73.2pt;height:27.6pt;z-index:251671552" arcsize="10923f" strokecolor="#548dd4 [1951]" strokeweight="3pt">
            <v:textbox style="mso-next-textbox:#_x0000_s1040">
              <w:txbxContent>
                <w:p w14:paraId="4285B931" w14:textId="5DF70464" w:rsidR="00CC76AC" w:rsidRPr="00F81905" w:rsidRDefault="00F81905" w:rsidP="00CC76AC">
                  <w:pPr>
                    <w:jc w:val="center"/>
                    <w:rPr>
                      <w:color w:val="FF0000"/>
                      <w:sz w:val="28"/>
                      <w:szCs w:val="28"/>
                    </w:rPr>
                  </w:pPr>
                  <w:r w:rsidRPr="00F81905">
                    <w:rPr>
                      <w:color w:val="FF0000"/>
                      <w:sz w:val="28"/>
                      <w:szCs w:val="28"/>
                    </w:rPr>
                    <w:t>Save</w:t>
                  </w:r>
                </w:p>
              </w:txbxContent>
            </v:textbox>
          </v:roundrect>
        </w:pict>
      </w:r>
      <w:r w:rsidR="00782B9F">
        <w:rPr>
          <w:sz w:val="40"/>
          <w:szCs w:val="40"/>
        </w:rPr>
        <w:tab/>
      </w:r>
      <w:r w:rsidR="00782B9F" w:rsidRPr="00782B9F">
        <w:rPr>
          <w:b/>
          <w:bCs/>
          <w:sz w:val="24"/>
          <w:szCs w:val="24"/>
        </w:rPr>
        <w:t>Yes</w:t>
      </w:r>
    </w:p>
    <w:p w14:paraId="5B49F9C6" w14:textId="4EDDFE21" w:rsidR="008A2A31" w:rsidRPr="008A2A31" w:rsidRDefault="008A2A31" w:rsidP="008A2A31">
      <w:pPr>
        <w:tabs>
          <w:tab w:val="left" w:pos="6960"/>
        </w:tabs>
        <w:rPr>
          <w:sz w:val="24"/>
          <w:szCs w:val="24"/>
        </w:rPr>
      </w:pPr>
      <w:r>
        <w:rPr>
          <w:sz w:val="24"/>
          <w:szCs w:val="24"/>
        </w:rPr>
        <w:tab/>
        <w:t>Yes</w:t>
      </w:r>
    </w:p>
    <w:sectPr w:rsidR="008A2A31" w:rsidRPr="008A2A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1DB18" w14:textId="77777777" w:rsidR="00140083" w:rsidRDefault="00140083" w:rsidP="0017183E">
      <w:pPr>
        <w:spacing w:after="0" w:line="240" w:lineRule="auto"/>
      </w:pPr>
      <w:r>
        <w:separator/>
      </w:r>
    </w:p>
  </w:endnote>
  <w:endnote w:type="continuationSeparator" w:id="0">
    <w:p w14:paraId="4A497531" w14:textId="77777777" w:rsidR="00140083" w:rsidRDefault="00140083" w:rsidP="0017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F4D36" w14:textId="77777777" w:rsidR="00140083" w:rsidRDefault="00140083" w:rsidP="0017183E">
      <w:pPr>
        <w:spacing w:after="0" w:line="240" w:lineRule="auto"/>
      </w:pPr>
      <w:r>
        <w:separator/>
      </w:r>
    </w:p>
  </w:footnote>
  <w:footnote w:type="continuationSeparator" w:id="0">
    <w:p w14:paraId="69D9414D" w14:textId="77777777" w:rsidR="00140083" w:rsidRDefault="00140083" w:rsidP="00171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7457" w14:textId="77777777" w:rsidR="0017183E" w:rsidRDefault="0017183E">
    <w:pPr>
      <w:pStyle w:val="Header"/>
    </w:pPr>
  </w:p>
  <w:p w14:paraId="366CBA71" w14:textId="77777777" w:rsidR="0017183E" w:rsidRDefault="0017183E">
    <w:pPr>
      <w:pStyle w:val="Header"/>
    </w:pPr>
  </w:p>
  <w:p w14:paraId="272A10F6" w14:textId="77777777" w:rsidR="0017183E" w:rsidRDefault="0017183E">
    <w:pPr>
      <w:pStyle w:val="Header"/>
    </w:pPr>
  </w:p>
  <w:p w14:paraId="15902E34" w14:textId="77777777" w:rsidR="0017183E" w:rsidRDefault="0017183E">
    <w:pPr>
      <w:pStyle w:val="Header"/>
    </w:pPr>
  </w:p>
  <w:p w14:paraId="309592DD" w14:textId="77777777" w:rsidR="0017183E" w:rsidRDefault="001718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76F1C"/>
    <w:rsid w:val="000027C4"/>
    <w:rsid w:val="00032385"/>
    <w:rsid w:val="00091F61"/>
    <w:rsid w:val="000B56B8"/>
    <w:rsid w:val="000C1E4B"/>
    <w:rsid w:val="000D29EC"/>
    <w:rsid w:val="000F6129"/>
    <w:rsid w:val="000F69EC"/>
    <w:rsid w:val="001026BF"/>
    <w:rsid w:val="00102C45"/>
    <w:rsid w:val="00140083"/>
    <w:rsid w:val="00150BB8"/>
    <w:rsid w:val="0017183E"/>
    <w:rsid w:val="001A3FA4"/>
    <w:rsid w:val="001E76B7"/>
    <w:rsid w:val="00260178"/>
    <w:rsid w:val="002B348C"/>
    <w:rsid w:val="002C496F"/>
    <w:rsid w:val="0030304B"/>
    <w:rsid w:val="00325E86"/>
    <w:rsid w:val="0032732D"/>
    <w:rsid w:val="00341275"/>
    <w:rsid w:val="00396AB1"/>
    <w:rsid w:val="003B1596"/>
    <w:rsid w:val="003C2E9E"/>
    <w:rsid w:val="003C7198"/>
    <w:rsid w:val="003D75B4"/>
    <w:rsid w:val="003F2E9F"/>
    <w:rsid w:val="00416E06"/>
    <w:rsid w:val="0042057D"/>
    <w:rsid w:val="004547A5"/>
    <w:rsid w:val="004605A7"/>
    <w:rsid w:val="004F32B2"/>
    <w:rsid w:val="004F375A"/>
    <w:rsid w:val="004F45D4"/>
    <w:rsid w:val="004F6014"/>
    <w:rsid w:val="004F62DB"/>
    <w:rsid w:val="0054390A"/>
    <w:rsid w:val="00551802"/>
    <w:rsid w:val="005571B9"/>
    <w:rsid w:val="00576F1C"/>
    <w:rsid w:val="005A7AA8"/>
    <w:rsid w:val="005C1453"/>
    <w:rsid w:val="005C4807"/>
    <w:rsid w:val="00616BEC"/>
    <w:rsid w:val="006309BA"/>
    <w:rsid w:val="00647E8F"/>
    <w:rsid w:val="00650F30"/>
    <w:rsid w:val="00670789"/>
    <w:rsid w:val="006942D3"/>
    <w:rsid w:val="0069490A"/>
    <w:rsid w:val="006A1CDC"/>
    <w:rsid w:val="006F7C17"/>
    <w:rsid w:val="00735131"/>
    <w:rsid w:val="007549EE"/>
    <w:rsid w:val="00766F7D"/>
    <w:rsid w:val="00772837"/>
    <w:rsid w:val="00782B9F"/>
    <w:rsid w:val="007A4E7F"/>
    <w:rsid w:val="007B47CC"/>
    <w:rsid w:val="007E1A75"/>
    <w:rsid w:val="007E2057"/>
    <w:rsid w:val="007E2F4C"/>
    <w:rsid w:val="007E667C"/>
    <w:rsid w:val="008042E0"/>
    <w:rsid w:val="00804BA6"/>
    <w:rsid w:val="008056D4"/>
    <w:rsid w:val="008600D5"/>
    <w:rsid w:val="008739E7"/>
    <w:rsid w:val="00874D39"/>
    <w:rsid w:val="00894ED3"/>
    <w:rsid w:val="008A2A31"/>
    <w:rsid w:val="00932E7C"/>
    <w:rsid w:val="00947FE8"/>
    <w:rsid w:val="009A41B8"/>
    <w:rsid w:val="009D4134"/>
    <w:rsid w:val="00A002C9"/>
    <w:rsid w:val="00A34EF8"/>
    <w:rsid w:val="00A648E6"/>
    <w:rsid w:val="00A75AF5"/>
    <w:rsid w:val="00A97E23"/>
    <w:rsid w:val="00B15D2A"/>
    <w:rsid w:val="00B41F4A"/>
    <w:rsid w:val="00B6340D"/>
    <w:rsid w:val="00B74794"/>
    <w:rsid w:val="00BE1D5F"/>
    <w:rsid w:val="00C03424"/>
    <w:rsid w:val="00C566F7"/>
    <w:rsid w:val="00C85A84"/>
    <w:rsid w:val="00C91848"/>
    <w:rsid w:val="00CC486E"/>
    <w:rsid w:val="00CC76AC"/>
    <w:rsid w:val="00D115CE"/>
    <w:rsid w:val="00D8179F"/>
    <w:rsid w:val="00D95278"/>
    <w:rsid w:val="00D966B6"/>
    <w:rsid w:val="00DE6441"/>
    <w:rsid w:val="00DF5001"/>
    <w:rsid w:val="00E30112"/>
    <w:rsid w:val="00E523FE"/>
    <w:rsid w:val="00E61F30"/>
    <w:rsid w:val="00E67EC2"/>
    <w:rsid w:val="00E726C2"/>
    <w:rsid w:val="00E901CF"/>
    <w:rsid w:val="00EA7D98"/>
    <w:rsid w:val="00ED1690"/>
    <w:rsid w:val="00ED5A77"/>
    <w:rsid w:val="00ED7EB7"/>
    <w:rsid w:val="00F21811"/>
    <w:rsid w:val="00F3009F"/>
    <w:rsid w:val="00F5710F"/>
    <w:rsid w:val="00F67E67"/>
    <w:rsid w:val="00F81905"/>
    <w:rsid w:val="00F94B21"/>
    <w:rsid w:val="00FB4513"/>
    <w:rsid w:val="00FD4D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rules v:ext="edit">
        <o:r id="V:Rule1" type="connector" idref="#_x0000_s1084"/>
        <o:r id="V:Rule2" type="connector" idref="#_x0000_s1027"/>
        <o:r id="V:Rule3" type="connector" idref="#_x0000_s1083"/>
        <o:r id="V:Rule4" type="connector" idref="#_x0000_s1080"/>
        <o:r id="V:Rule5" type="connector" idref="#_x0000_s1031"/>
        <o:r id="V:Rule6" type="connector" idref="#_x0000_s1082"/>
        <o:r id="V:Rule7" type="connector" idref="#_x0000_s1029"/>
        <o:r id="V:Rule8" type="connector" idref="#_x0000_s1079"/>
        <o:r id="V:Rule9" type="connector" idref="#_x0000_s1085"/>
        <o:r id="V:Rule10" type="connector" idref="#_x0000_s1041"/>
        <o:r id="V:Rule11" type="connector" idref="#_x0000_s1063"/>
        <o:r id="V:Rule12" type="connector" idref="#_x0000_s1086"/>
        <o:r id="V:Rule13" type="connector" idref="#_x0000_s1037"/>
        <o:r id="V:Rule14" type="connector" idref="#_x0000_s1064"/>
        <o:r id="V:Rule15" type="connector" idref="#_x0000_s1077"/>
        <o:r id="V:Rule16" type="connector" idref="#_x0000_s1032"/>
        <o:r id="V:Rule17" type="connector" idref="#_x0000_s1092"/>
        <o:r id="V:Rule18" type="connector" idref="#_x0000_s1033"/>
        <o:r id="V:Rule19" type="connector" idref="#_x0000_s1091"/>
        <o:r id="V:Rule20" type="connector" idref="#_x0000_s1045"/>
        <o:r id="V:Rule21" type="connector" idref="#_x0000_s1066"/>
        <o:r id="V:Rule22" type="connector" idref="#_x0000_s1065"/>
        <o:r id="V:Rule23" type="connector" idref="#_x0000_s1046"/>
        <o:r id="V:Rule24" type="connector" idref="#_x0000_s1069"/>
        <o:r id="V:Rule25" type="connector" idref="#_x0000_s1049"/>
        <o:r id="V:Rule26" type="connector" idref="#_x0000_s1095"/>
        <o:r id="V:Rule27" type="connector" idref="#_x0000_s1047"/>
        <o:r id="V:Rule28" type="connector" idref="#_x0000_s1070"/>
        <o:r id="V:Rule29" type="connector" idref="#_x0000_s1073"/>
        <o:r id="V:Rule30" type="connector" idref="#_x0000_s1062"/>
        <o:r id="V:Rule31" type="connector" idref="#_x0000_s1043"/>
        <o:r id="V:Rule32" type="connector" idref="#_x0000_s1061"/>
        <o:r id="V:Rule33" type="connector" idref="#_x0000_s1044"/>
        <o:r id="V:Rule34" type="connector" idref="#_x0000_s1074"/>
        <o:r id="V:Rule35" type="connector" idref="#_x0000_s1059"/>
        <o:r id="V:Rule36" type="connector" idref="#_x0000_s1093"/>
        <o:r id="V:Rule37" type="connector" idref="#_x0000_s1072"/>
        <o:r id="V:Rule38" type="connector" idref="#_x0000_s1071"/>
        <o:r id="V:Rule39" type="connector" idref="#_x0000_s1060"/>
        <o:r id="V:Rule40" type="connector" idref="#_x0000_s1094"/>
      </o:rules>
    </o:shapelayout>
  </w:shapeDefaults>
  <w:decimalSymbol w:val="."/>
  <w:listSeparator w:val=","/>
  <w14:docId w14:val="2C9EB276"/>
  <w15:chartTrackingRefBased/>
  <w15:docId w15:val="{D82E4854-F511-41EE-B3B6-DE64E372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9BA"/>
    <w:pPr>
      <w:ind w:left="720"/>
      <w:contextualSpacing/>
    </w:pPr>
  </w:style>
  <w:style w:type="paragraph" w:styleId="Header">
    <w:name w:val="header"/>
    <w:basedOn w:val="Normal"/>
    <w:link w:val="HeaderChar"/>
    <w:uiPriority w:val="99"/>
    <w:unhideWhenUsed/>
    <w:rsid w:val="00171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83E"/>
  </w:style>
  <w:style w:type="paragraph" w:styleId="Footer">
    <w:name w:val="footer"/>
    <w:basedOn w:val="Normal"/>
    <w:link w:val="FooterChar"/>
    <w:uiPriority w:val="99"/>
    <w:unhideWhenUsed/>
    <w:rsid w:val="00171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332B7-14B4-4487-9AE8-41F36BE34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7</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Farzine Hossen</dc:creator>
  <cp:keywords/>
  <dc:description/>
  <cp:lastModifiedBy>Farzine Hossen</cp:lastModifiedBy>
  <cp:revision>107</cp:revision>
  <dcterms:created xsi:type="dcterms:W3CDTF">2023-05-21T09:25:00Z</dcterms:created>
  <dcterms:modified xsi:type="dcterms:W3CDTF">2023-05-23T06:13:00Z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cd228178-fa39-4158-9d3f-14de83b24fc9</vt:lpwstr>
  </property>
</Properties>
</file>